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F2620" w:rsidRDefault="006636B8" w:rsidP="00412DF0">
      <w:pPr>
        <w:jc w:val="center"/>
        <w:rPr>
          <w:b/>
          <w:sz w:val="40"/>
        </w:rPr>
      </w:pPr>
      <w:r w:rsidRPr="00AA72DD">
        <w:rPr>
          <w:b/>
          <w:sz w:val="40"/>
        </w:rPr>
        <w:t xml:space="preserve">Plantilla de </w:t>
      </w:r>
      <w:r w:rsidR="00A02D33">
        <w:rPr>
          <w:b/>
          <w:sz w:val="40"/>
        </w:rPr>
        <w:t xml:space="preserve">Restricciones </w:t>
      </w:r>
      <w:r w:rsidR="00C873D0">
        <w:rPr>
          <w:b/>
          <w:sz w:val="40"/>
        </w:rPr>
        <w:t>de Propiedades</w:t>
      </w:r>
      <w:r w:rsidR="000F2620">
        <w:rPr>
          <w:b/>
          <w:sz w:val="40"/>
        </w:rPr>
        <w:t xml:space="preserve"> </w:t>
      </w:r>
    </w:p>
    <w:p w:rsidR="00C671BE" w:rsidRPr="00AA72DD" w:rsidRDefault="000F2620" w:rsidP="006636B8">
      <w:pPr>
        <w:jc w:val="center"/>
        <w:rPr>
          <w:b/>
          <w:sz w:val="40"/>
        </w:rPr>
      </w:pPr>
      <w:r>
        <w:rPr>
          <w:b/>
          <w:sz w:val="40"/>
        </w:rPr>
        <w:t>(</w:t>
      </w:r>
      <w:r w:rsidR="001859E5">
        <w:rPr>
          <w:b/>
          <w:sz w:val="40"/>
        </w:rPr>
        <w:t>Facetas</w:t>
      </w:r>
      <w:r w:rsidR="00C873D0">
        <w:rPr>
          <w:b/>
          <w:sz w:val="40"/>
        </w:rPr>
        <w:t xml:space="preserve"> de s</w:t>
      </w:r>
      <w:r>
        <w:rPr>
          <w:b/>
          <w:sz w:val="40"/>
        </w:rPr>
        <w:t>lots)</w:t>
      </w:r>
    </w:p>
    <w:p w:rsidR="00AA72DD" w:rsidRPr="00342F71" w:rsidRDefault="00AA72DD" w:rsidP="00AA72DD">
      <w:pPr>
        <w:jc w:val="center"/>
      </w:pPr>
      <w:r w:rsidRPr="00835FCB">
        <w:rPr>
          <w:rFonts w:cs="ALFEDK+Arial,Bold"/>
          <w:b/>
          <w:bCs/>
          <w:color w:val="000000"/>
          <w:sz w:val="36"/>
          <w:szCs w:val="36"/>
        </w:rPr>
        <w:t>Historial de Revisiones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611"/>
        <w:gridCol w:w="1583"/>
        <w:gridCol w:w="3442"/>
        <w:gridCol w:w="2192"/>
      </w:tblGrid>
      <w:tr w:rsidR="00AA72DD" w:rsidTr="00AA72DD">
        <w:tc>
          <w:tcPr>
            <w:tcW w:w="1611" w:type="dxa"/>
          </w:tcPr>
          <w:p w:rsidR="00AA72DD" w:rsidRDefault="00AA72DD" w:rsidP="0012090E">
            <w:pPr>
              <w:jc w:val="center"/>
            </w:pPr>
            <w:r>
              <w:t>Fecha</w:t>
            </w:r>
          </w:p>
        </w:tc>
        <w:tc>
          <w:tcPr>
            <w:tcW w:w="1583" w:type="dxa"/>
          </w:tcPr>
          <w:p w:rsidR="00AA72DD" w:rsidRDefault="00AA72DD" w:rsidP="0012090E">
            <w:pPr>
              <w:jc w:val="center"/>
            </w:pPr>
            <w:r>
              <w:t>Versión</w:t>
            </w:r>
          </w:p>
        </w:tc>
        <w:tc>
          <w:tcPr>
            <w:tcW w:w="3442" w:type="dxa"/>
          </w:tcPr>
          <w:p w:rsidR="00AA72DD" w:rsidRDefault="00AA72DD" w:rsidP="0012090E">
            <w:pPr>
              <w:jc w:val="center"/>
            </w:pPr>
            <w:r>
              <w:t>Descripción</w:t>
            </w:r>
          </w:p>
        </w:tc>
        <w:tc>
          <w:tcPr>
            <w:tcW w:w="2192" w:type="dxa"/>
          </w:tcPr>
          <w:p w:rsidR="00AA72DD" w:rsidRDefault="00AA72DD" w:rsidP="0012090E">
            <w:pPr>
              <w:jc w:val="center"/>
            </w:pPr>
            <w:r>
              <w:t>Autor</w:t>
            </w:r>
          </w:p>
        </w:tc>
      </w:tr>
      <w:tr w:rsidR="00AA72DD" w:rsidRPr="00823B0A" w:rsidTr="00AA72DD">
        <w:tc>
          <w:tcPr>
            <w:tcW w:w="1611" w:type="dxa"/>
          </w:tcPr>
          <w:p w:rsidR="00AA72DD" w:rsidRDefault="00AA72DD" w:rsidP="0012090E">
            <w:pPr>
              <w:jc w:val="center"/>
            </w:pPr>
            <w:proofErr w:type="spellStart"/>
            <w:r>
              <w:t>dd</w:t>
            </w:r>
            <w:proofErr w:type="spellEnd"/>
            <w:r>
              <w:t>/mm/</w:t>
            </w:r>
            <w:proofErr w:type="spellStart"/>
            <w:r>
              <w:t>yyyy</w:t>
            </w:r>
            <w:proofErr w:type="spellEnd"/>
          </w:p>
        </w:tc>
        <w:tc>
          <w:tcPr>
            <w:tcW w:w="1583" w:type="dxa"/>
          </w:tcPr>
          <w:p w:rsidR="00AA72DD" w:rsidRDefault="00AA72DD" w:rsidP="0012090E">
            <w:pPr>
              <w:jc w:val="center"/>
            </w:pPr>
            <w:proofErr w:type="spellStart"/>
            <w:r>
              <w:t>x.x</w:t>
            </w:r>
            <w:proofErr w:type="spellEnd"/>
          </w:p>
        </w:tc>
        <w:tc>
          <w:tcPr>
            <w:tcW w:w="3442" w:type="dxa"/>
          </w:tcPr>
          <w:p w:rsidR="00AA72DD" w:rsidRDefault="00AA72DD" w:rsidP="00AA72DD">
            <w:pPr>
              <w:jc w:val="both"/>
            </w:pPr>
            <w:r>
              <w:t>Se describe los cambios o modificaciones realizadas</w:t>
            </w:r>
          </w:p>
        </w:tc>
        <w:tc>
          <w:tcPr>
            <w:tcW w:w="2192" w:type="dxa"/>
          </w:tcPr>
          <w:p w:rsidR="00AA72DD" w:rsidRDefault="00AA72DD" w:rsidP="0012090E">
            <w:pPr>
              <w:jc w:val="center"/>
            </w:pPr>
            <w:r>
              <w:t>Miguel Ángel Niño Zambrano</w:t>
            </w:r>
          </w:p>
        </w:tc>
      </w:tr>
    </w:tbl>
    <w:p w:rsidR="00AA72DD" w:rsidRDefault="00AA72DD" w:rsidP="006636B8">
      <w:pPr>
        <w:jc w:val="center"/>
        <w:rPr>
          <w:b/>
          <w:sz w:val="28"/>
        </w:rPr>
      </w:pPr>
    </w:p>
    <w:p w:rsidR="00412DF0" w:rsidRDefault="00412DF0" w:rsidP="006636B8">
      <w:pPr>
        <w:jc w:val="center"/>
        <w:rPr>
          <w:b/>
          <w:sz w:val="28"/>
        </w:rPr>
      </w:pPr>
      <w:r>
        <w:rPr>
          <w:b/>
          <w:sz w:val="28"/>
        </w:rPr>
        <w:t>Plantilla de Restricciones de Atributos de Instancia</w:t>
      </w:r>
    </w:p>
    <w:tbl>
      <w:tblPr>
        <w:tblStyle w:val="Tabladecuadrcula4-nfasis5"/>
        <w:tblW w:w="8931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843"/>
        <w:gridCol w:w="1843"/>
        <w:gridCol w:w="1417"/>
        <w:gridCol w:w="1843"/>
        <w:gridCol w:w="1985"/>
      </w:tblGrid>
      <w:tr w:rsidR="00BB2E6A" w:rsidTr="00BB2E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3" w:type="dxa"/>
          </w:tcPr>
          <w:p w:rsidR="008A13C2" w:rsidRDefault="00A02D33" w:rsidP="00412DF0">
            <w:pPr>
              <w:jc w:val="center"/>
            </w:pPr>
            <w:r>
              <w:t>Nombre de</w:t>
            </w:r>
            <w:r w:rsidR="00412DF0">
              <w:t>l concepto</w:t>
            </w:r>
          </w:p>
        </w:tc>
        <w:tc>
          <w:tcPr>
            <w:tcW w:w="1843" w:type="dxa"/>
          </w:tcPr>
          <w:p w:rsidR="008A13C2" w:rsidRDefault="00412DF0" w:rsidP="0059042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Nombre Atributo de Instancia</w:t>
            </w:r>
            <w:r w:rsidR="00A02D33">
              <w:t xml:space="preserve"> </w:t>
            </w:r>
          </w:p>
        </w:tc>
        <w:tc>
          <w:tcPr>
            <w:tcW w:w="1417" w:type="dxa"/>
          </w:tcPr>
          <w:p w:rsidR="008A13C2" w:rsidRDefault="00412DF0" w:rsidP="006636B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Tipo de Valor</w:t>
            </w:r>
          </w:p>
        </w:tc>
        <w:tc>
          <w:tcPr>
            <w:tcW w:w="1843" w:type="dxa"/>
          </w:tcPr>
          <w:p w:rsidR="008A13C2" w:rsidRDefault="00412DF0" w:rsidP="0059042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Cardinalidad</w:t>
            </w:r>
            <w:r w:rsidR="00A02D33">
              <w:t xml:space="preserve"> </w:t>
            </w:r>
          </w:p>
        </w:tc>
        <w:tc>
          <w:tcPr>
            <w:tcW w:w="1985" w:type="dxa"/>
          </w:tcPr>
          <w:p w:rsidR="008A13C2" w:rsidRDefault="00412DF0" w:rsidP="006636B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Valores Permitidos</w:t>
            </w:r>
          </w:p>
        </w:tc>
      </w:tr>
      <w:tr w:rsidR="00BB2E6A" w:rsidTr="00BB2E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3" w:type="dxa"/>
          </w:tcPr>
          <w:p w:rsidR="008A13C2" w:rsidRDefault="008A13C2"/>
        </w:tc>
        <w:tc>
          <w:tcPr>
            <w:tcW w:w="1843" w:type="dxa"/>
          </w:tcPr>
          <w:p w:rsidR="008A13C2" w:rsidRDefault="008A13C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17" w:type="dxa"/>
          </w:tcPr>
          <w:p w:rsidR="008A13C2" w:rsidRDefault="008A13C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43" w:type="dxa"/>
          </w:tcPr>
          <w:p w:rsidR="008A13C2" w:rsidRDefault="008A13C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985" w:type="dxa"/>
          </w:tcPr>
          <w:p w:rsidR="008A13C2" w:rsidRDefault="008A13C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6636B8" w:rsidRDefault="006636B8"/>
    <w:p w:rsidR="00841A63" w:rsidRDefault="00E26D63" w:rsidP="00A02D33">
      <w:pPr>
        <w:spacing w:after="0" w:line="240" w:lineRule="auto"/>
      </w:pPr>
      <w:r>
        <w:t>Valores Permitidos</w:t>
      </w:r>
      <w:r w:rsidR="006636B8">
        <w:t xml:space="preserve">: </w:t>
      </w:r>
      <w:r>
        <w:t>lista de valores o rango de valores.</w:t>
      </w:r>
    </w:p>
    <w:p w:rsidR="00841A63" w:rsidRDefault="00E26D63" w:rsidP="00841A63">
      <w:pPr>
        <w:spacing w:after="0" w:line="240" w:lineRule="auto"/>
      </w:pPr>
      <w:r>
        <w:t xml:space="preserve">Cardinalidad: simple/múltiple, (min, </w:t>
      </w:r>
      <w:proofErr w:type="spellStart"/>
      <w:r>
        <w:t>max</w:t>
      </w:r>
      <w:proofErr w:type="spellEnd"/>
      <w:r>
        <w:t>) Ej.: (0</w:t>
      </w:r>
      <w:proofErr w:type="gramStart"/>
      <w:r>
        <w:t>,N</w:t>
      </w:r>
      <w:proofErr w:type="gramEnd"/>
      <w:r>
        <w:t>);(1,N);(2,11)</w:t>
      </w:r>
    </w:p>
    <w:p w:rsidR="00E26D63" w:rsidRDefault="00E26D63" w:rsidP="00841A63">
      <w:pPr>
        <w:spacing w:after="0" w:line="240" w:lineRule="auto"/>
      </w:pPr>
    </w:p>
    <w:p w:rsidR="00810F6D" w:rsidRDefault="00810F6D">
      <w:pPr>
        <w:rPr>
          <w:b/>
        </w:rPr>
      </w:pPr>
      <w:r w:rsidRPr="00261F90">
        <w:rPr>
          <w:b/>
        </w:rPr>
        <w:t>Consideraciones para su identificación:</w:t>
      </w:r>
    </w:p>
    <w:p w:rsidR="00412DF0" w:rsidRPr="006B27D6" w:rsidRDefault="00412DF0" w:rsidP="00412DF0">
      <w:pPr>
        <w:pStyle w:val="Prrafodelista"/>
        <w:numPr>
          <w:ilvl w:val="0"/>
          <w:numId w:val="5"/>
        </w:numPr>
        <w:autoSpaceDE w:val="0"/>
        <w:autoSpaceDN w:val="0"/>
        <w:adjustRightInd w:val="0"/>
        <w:spacing w:after="0" w:line="240" w:lineRule="auto"/>
        <w:jc w:val="both"/>
        <w:rPr>
          <w:sz w:val="16"/>
          <w:szCs w:val="16"/>
        </w:rPr>
      </w:pPr>
      <w:r w:rsidRPr="006B27D6">
        <w:rPr>
          <w:b/>
          <w:sz w:val="16"/>
          <w:szCs w:val="16"/>
        </w:rPr>
        <w:t>Cardinalidad</w:t>
      </w:r>
      <w:r w:rsidRPr="006B27D6">
        <w:rPr>
          <w:sz w:val="16"/>
          <w:szCs w:val="16"/>
        </w:rPr>
        <w:t>. Establece cuántos valores puede tener una propiedad o slot. Algunos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 xml:space="preserve">sistemas distinguen únicamente entre cardinalidad </w:t>
      </w:r>
      <w:r w:rsidRPr="006B27D6">
        <w:rPr>
          <w:b/>
          <w:sz w:val="16"/>
          <w:szCs w:val="16"/>
        </w:rPr>
        <w:t>simple</w:t>
      </w:r>
      <w:r w:rsidRPr="006B27D6">
        <w:rPr>
          <w:sz w:val="16"/>
          <w:szCs w:val="16"/>
        </w:rPr>
        <w:t xml:space="preserve"> (como máximo un valor) y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 xml:space="preserve">cardinalidad </w:t>
      </w:r>
      <w:r w:rsidRPr="006B27D6">
        <w:rPr>
          <w:b/>
          <w:sz w:val="16"/>
          <w:szCs w:val="16"/>
        </w:rPr>
        <w:t>múltiple</w:t>
      </w:r>
      <w:r w:rsidRPr="006B27D6">
        <w:rPr>
          <w:sz w:val="16"/>
          <w:szCs w:val="16"/>
        </w:rPr>
        <w:t xml:space="preserve"> (se permiten cualquier número de valores). Ejemplo: el cuerpo de un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>vino será una propiedad de cardinalidad simple, pues un vino solamente puede tener un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>cuerpo; los vinos producidos por cierta bodega supone un slot 'produce' de cardinalidad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>múltiple.</w:t>
      </w:r>
    </w:p>
    <w:p w:rsidR="00412DF0" w:rsidRPr="006B27D6" w:rsidRDefault="00412DF0" w:rsidP="00412DF0">
      <w:pPr>
        <w:pStyle w:val="Prrafodelista"/>
        <w:numPr>
          <w:ilvl w:val="0"/>
          <w:numId w:val="5"/>
        </w:numPr>
        <w:autoSpaceDE w:val="0"/>
        <w:autoSpaceDN w:val="0"/>
        <w:adjustRightInd w:val="0"/>
        <w:spacing w:after="0" w:line="240" w:lineRule="auto"/>
        <w:jc w:val="both"/>
        <w:rPr>
          <w:sz w:val="16"/>
          <w:szCs w:val="16"/>
        </w:rPr>
      </w:pPr>
      <w:r w:rsidRPr="006B27D6">
        <w:rPr>
          <w:b/>
          <w:sz w:val="16"/>
          <w:szCs w:val="16"/>
        </w:rPr>
        <w:t>Tipo de valor</w:t>
      </w:r>
      <w:r w:rsidRPr="006B27D6">
        <w:rPr>
          <w:sz w:val="16"/>
          <w:szCs w:val="16"/>
        </w:rPr>
        <w:t>. Describe qué tipo de valores puede poseer una propiedad. Los más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>frecuentes son:</w:t>
      </w:r>
    </w:p>
    <w:p w:rsidR="00412DF0" w:rsidRPr="006B27D6" w:rsidRDefault="00412DF0" w:rsidP="00412DF0">
      <w:pPr>
        <w:pStyle w:val="Prrafodelista"/>
        <w:numPr>
          <w:ilvl w:val="1"/>
          <w:numId w:val="5"/>
        </w:numPr>
        <w:autoSpaceDE w:val="0"/>
        <w:autoSpaceDN w:val="0"/>
        <w:adjustRightInd w:val="0"/>
        <w:spacing w:after="0" w:line="240" w:lineRule="auto"/>
        <w:jc w:val="both"/>
        <w:rPr>
          <w:sz w:val="16"/>
          <w:szCs w:val="16"/>
        </w:rPr>
      </w:pPr>
      <w:proofErr w:type="spellStart"/>
      <w:r w:rsidRPr="006B27D6">
        <w:rPr>
          <w:b/>
          <w:i/>
          <w:sz w:val="16"/>
          <w:szCs w:val="16"/>
        </w:rPr>
        <w:t>String</w:t>
      </w:r>
      <w:proofErr w:type="spellEnd"/>
      <w:r w:rsidRPr="006B27D6">
        <w:rPr>
          <w:b/>
          <w:i/>
          <w:sz w:val="16"/>
          <w:szCs w:val="16"/>
        </w:rPr>
        <w:t xml:space="preserve"> [Cadena]</w:t>
      </w:r>
      <w:r w:rsidRPr="006B27D6">
        <w:rPr>
          <w:sz w:val="16"/>
          <w:szCs w:val="16"/>
        </w:rPr>
        <w:t>. Es el tipo de valor más simple, empleado en propiedades como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>'nombre'. Indica que su valor es un conjunto de caracteres.</w:t>
      </w:r>
    </w:p>
    <w:p w:rsidR="00412DF0" w:rsidRPr="006B27D6" w:rsidRDefault="00412DF0" w:rsidP="00412DF0">
      <w:pPr>
        <w:pStyle w:val="Prrafodelista"/>
        <w:numPr>
          <w:ilvl w:val="1"/>
          <w:numId w:val="5"/>
        </w:numPr>
        <w:autoSpaceDE w:val="0"/>
        <w:autoSpaceDN w:val="0"/>
        <w:adjustRightInd w:val="0"/>
        <w:spacing w:after="0" w:line="240" w:lineRule="auto"/>
        <w:jc w:val="both"/>
        <w:rPr>
          <w:sz w:val="16"/>
          <w:szCs w:val="16"/>
        </w:rPr>
      </w:pPr>
      <w:r w:rsidRPr="006B27D6">
        <w:rPr>
          <w:b/>
          <w:i/>
          <w:sz w:val="16"/>
          <w:szCs w:val="16"/>
        </w:rPr>
        <w:t>Número</w:t>
      </w:r>
      <w:r w:rsidRPr="006B27D6">
        <w:rPr>
          <w:sz w:val="16"/>
          <w:szCs w:val="16"/>
        </w:rPr>
        <w:t>. Describe propiedades con valores numéricos. Por ejemplo, el precio de un vino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>es un número. En ocasiones se utilizan tipos de valor más específicos, como Entero o</w:t>
      </w:r>
      <w:r w:rsidRPr="006B27D6">
        <w:rPr>
          <w:sz w:val="16"/>
          <w:szCs w:val="16"/>
        </w:rPr>
        <w:t xml:space="preserve"> </w:t>
      </w:r>
      <w:proofErr w:type="spellStart"/>
      <w:r w:rsidR="00745928">
        <w:rPr>
          <w:sz w:val="16"/>
          <w:szCs w:val="16"/>
        </w:rPr>
        <w:t>f</w:t>
      </w:r>
      <w:r w:rsidRPr="006B27D6">
        <w:rPr>
          <w:sz w:val="16"/>
          <w:szCs w:val="16"/>
        </w:rPr>
        <w:t>loat</w:t>
      </w:r>
      <w:proofErr w:type="spellEnd"/>
      <w:r w:rsidRPr="006B27D6">
        <w:rPr>
          <w:sz w:val="16"/>
          <w:szCs w:val="16"/>
        </w:rPr>
        <w:t xml:space="preserve"> (decimal).</w:t>
      </w:r>
    </w:p>
    <w:p w:rsidR="00412DF0" w:rsidRPr="006B27D6" w:rsidRDefault="00412DF0" w:rsidP="00412DF0">
      <w:pPr>
        <w:pStyle w:val="Prrafodelista"/>
        <w:numPr>
          <w:ilvl w:val="1"/>
          <w:numId w:val="5"/>
        </w:numPr>
        <w:autoSpaceDE w:val="0"/>
        <w:autoSpaceDN w:val="0"/>
        <w:adjustRightInd w:val="0"/>
        <w:spacing w:after="0" w:line="240" w:lineRule="auto"/>
        <w:jc w:val="both"/>
        <w:rPr>
          <w:sz w:val="16"/>
          <w:szCs w:val="16"/>
        </w:rPr>
      </w:pPr>
      <w:proofErr w:type="spellStart"/>
      <w:r w:rsidRPr="006B27D6">
        <w:rPr>
          <w:b/>
          <w:i/>
          <w:sz w:val="16"/>
          <w:szCs w:val="16"/>
        </w:rPr>
        <w:t>Boolean</w:t>
      </w:r>
      <w:proofErr w:type="spellEnd"/>
      <w:r w:rsidRPr="006B27D6">
        <w:rPr>
          <w:sz w:val="16"/>
          <w:szCs w:val="16"/>
        </w:rPr>
        <w:t>. Son propiedades cuyos valores son SI o NO. Ejemplo: si decidimos no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>representar los vinos espumosos como una clase independiente, podemos representar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>esta característica con una propiedad 'espumoso' cuyo valor sea booleano: si el valor es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 xml:space="preserve">true (SI) indica que el vino es </w:t>
      </w:r>
      <w:r w:rsidRPr="006B27D6">
        <w:rPr>
          <w:sz w:val="16"/>
          <w:szCs w:val="16"/>
        </w:rPr>
        <w:t>e</w:t>
      </w:r>
      <w:r w:rsidRPr="006B27D6">
        <w:rPr>
          <w:sz w:val="16"/>
          <w:szCs w:val="16"/>
        </w:rPr>
        <w:t>spumoso y si el valor es false (NO) el vino no es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>espumoso.</w:t>
      </w:r>
    </w:p>
    <w:p w:rsidR="00412DF0" w:rsidRPr="006B27D6" w:rsidRDefault="00412DF0" w:rsidP="00412DF0">
      <w:pPr>
        <w:pStyle w:val="Prrafodelista"/>
        <w:numPr>
          <w:ilvl w:val="1"/>
          <w:numId w:val="5"/>
        </w:numPr>
        <w:autoSpaceDE w:val="0"/>
        <w:autoSpaceDN w:val="0"/>
        <w:adjustRightInd w:val="0"/>
        <w:spacing w:after="0" w:line="240" w:lineRule="auto"/>
        <w:jc w:val="both"/>
        <w:rPr>
          <w:sz w:val="16"/>
          <w:szCs w:val="16"/>
        </w:rPr>
      </w:pPr>
      <w:r w:rsidRPr="006B27D6">
        <w:rPr>
          <w:b/>
          <w:i/>
          <w:sz w:val="16"/>
          <w:szCs w:val="16"/>
        </w:rPr>
        <w:t>Enumerado</w:t>
      </w:r>
      <w:r w:rsidRPr="006B27D6">
        <w:rPr>
          <w:b/>
          <w:i/>
          <w:sz w:val="16"/>
          <w:szCs w:val="16"/>
        </w:rPr>
        <w:t xml:space="preserve"> (Symbol)</w:t>
      </w:r>
      <w:r w:rsidRPr="006B27D6">
        <w:rPr>
          <w:sz w:val="16"/>
          <w:szCs w:val="16"/>
        </w:rPr>
        <w:t>. Las propiedades enumeradas especifican una lista de los valores permitidos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>para el slot. Por ejemplo, podemos especificar que la propiedad 'sabor' tenga uno de los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 xml:space="preserve">tres siguientes valores: fuerte, moderado y suave. En </w:t>
      </w:r>
      <w:proofErr w:type="spellStart"/>
      <w:r w:rsidRPr="006B27D6">
        <w:rPr>
          <w:sz w:val="16"/>
          <w:szCs w:val="16"/>
        </w:rPr>
        <w:t>Pr</w:t>
      </w:r>
      <w:bookmarkStart w:id="0" w:name="_GoBack"/>
      <w:bookmarkEnd w:id="0"/>
      <w:r w:rsidRPr="006B27D6">
        <w:rPr>
          <w:sz w:val="16"/>
          <w:szCs w:val="16"/>
        </w:rPr>
        <w:t>otégé</w:t>
      </w:r>
      <w:proofErr w:type="spellEnd"/>
      <w:r w:rsidRPr="006B27D6">
        <w:rPr>
          <w:sz w:val="16"/>
          <w:szCs w:val="16"/>
        </w:rPr>
        <w:t xml:space="preserve"> los slots enumerados son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>de tipo Symbol.</w:t>
      </w:r>
    </w:p>
    <w:p w:rsidR="00100C5D" w:rsidRPr="006B27D6" w:rsidRDefault="00412DF0" w:rsidP="00412DF0">
      <w:pPr>
        <w:pStyle w:val="Prrafodelista"/>
        <w:numPr>
          <w:ilvl w:val="1"/>
          <w:numId w:val="5"/>
        </w:numPr>
        <w:autoSpaceDE w:val="0"/>
        <w:autoSpaceDN w:val="0"/>
        <w:adjustRightInd w:val="0"/>
        <w:spacing w:after="0" w:line="240" w:lineRule="auto"/>
        <w:jc w:val="both"/>
        <w:rPr>
          <w:b/>
          <w:sz w:val="16"/>
          <w:szCs w:val="16"/>
        </w:rPr>
      </w:pPr>
      <w:r w:rsidRPr="006B27D6">
        <w:rPr>
          <w:b/>
          <w:i/>
          <w:sz w:val="16"/>
          <w:szCs w:val="16"/>
        </w:rPr>
        <w:t>Instancia</w:t>
      </w:r>
      <w:r w:rsidRPr="006B27D6">
        <w:rPr>
          <w:sz w:val="16"/>
          <w:szCs w:val="16"/>
        </w:rPr>
        <w:t>. Las propiedades tipo Instancia permiten definir relaciones entre clases. Los</w:t>
      </w:r>
      <w:r w:rsidRPr="006B27D6">
        <w:rPr>
          <w:sz w:val="16"/>
          <w:szCs w:val="16"/>
        </w:rPr>
        <w:t xml:space="preserve"> </w:t>
      </w:r>
      <w:r w:rsidRPr="006B27D6">
        <w:rPr>
          <w:sz w:val="16"/>
          <w:szCs w:val="16"/>
        </w:rPr>
        <w:t>slots con tipo de valor Instancia deben especificar la l</w:t>
      </w:r>
      <w:r w:rsidR="00523B94" w:rsidRPr="006B27D6">
        <w:rPr>
          <w:sz w:val="16"/>
          <w:szCs w:val="16"/>
        </w:rPr>
        <w:t>ista de clases permitidas.</w:t>
      </w:r>
    </w:p>
    <w:p w:rsidR="00523B94" w:rsidRPr="001859E5" w:rsidRDefault="00523B94" w:rsidP="00876401">
      <w:pPr>
        <w:pStyle w:val="Prrafodelista"/>
        <w:numPr>
          <w:ilvl w:val="0"/>
          <w:numId w:val="5"/>
        </w:numPr>
        <w:autoSpaceDE w:val="0"/>
        <w:autoSpaceDN w:val="0"/>
        <w:adjustRightInd w:val="0"/>
        <w:spacing w:after="0" w:line="240" w:lineRule="auto"/>
        <w:jc w:val="both"/>
        <w:rPr>
          <w:b/>
          <w:sz w:val="16"/>
          <w:szCs w:val="16"/>
        </w:rPr>
      </w:pPr>
      <w:r w:rsidRPr="001859E5">
        <w:rPr>
          <w:b/>
          <w:bCs/>
          <w:i/>
          <w:iCs/>
          <w:sz w:val="16"/>
          <w:szCs w:val="16"/>
        </w:rPr>
        <w:t>Dominio y rango de una propiedad o slot</w:t>
      </w:r>
      <w:r w:rsidRPr="001859E5">
        <w:rPr>
          <w:b/>
          <w:sz w:val="16"/>
          <w:szCs w:val="16"/>
        </w:rPr>
        <w:t xml:space="preserve">: </w:t>
      </w:r>
      <w:r w:rsidRPr="001859E5">
        <w:rPr>
          <w:sz w:val="16"/>
          <w:szCs w:val="16"/>
        </w:rPr>
        <w:t>Se suele denominar rango de una propiedad a las clases permitidas para una propiedad de tipo instancia. El dominio de una propiedad es el conjunto de clases que describe o caracteriza dicha propiedad</w:t>
      </w:r>
      <w:r w:rsidR="00862430" w:rsidRPr="001859E5">
        <w:rPr>
          <w:sz w:val="16"/>
          <w:szCs w:val="16"/>
        </w:rPr>
        <w:t>.</w:t>
      </w:r>
      <w:r w:rsidR="001859E5" w:rsidRPr="001859E5">
        <w:rPr>
          <w:sz w:val="16"/>
          <w:szCs w:val="16"/>
        </w:rPr>
        <w:t xml:space="preserve"> Ej. </w:t>
      </w:r>
      <w:r w:rsidR="001859E5" w:rsidRPr="001859E5">
        <w:rPr>
          <w:sz w:val="16"/>
          <w:szCs w:val="16"/>
        </w:rPr>
        <w:t>Así, el rango de la propiedad</w:t>
      </w:r>
      <w:r w:rsidR="001859E5" w:rsidRPr="001859E5">
        <w:rPr>
          <w:sz w:val="16"/>
          <w:szCs w:val="16"/>
        </w:rPr>
        <w:t xml:space="preserve"> 'produce' sería la clase Vino y el dominio </w:t>
      </w:r>
      <w:r w:rsidR="001859E5" w:rsidRPr="001859E5">
        <w:rPr>
          <w:sz w:val="16"/>
          <w:szCs w:val="16"/>
        </w:rPr>
        <w:t>de la propiedad 'produce'</w:t>
      </w:r>
      <w:r w:rsidR="001859E5" w:rsidRPr="001859E5">
        <w:rPr>
          <w:sz w:val="16"/>
          <w:szCs w:val="16"/>
        </w:rPr>
        <w:t xml:space="preserve"> </w:t>
      </w:r>
      <w:r w:rsidR="001859E5" w:rsidRPr="001859E5">
        <w:rPr>
          <w:sz w:val="16"/>
          <w:szCs w:val="16"/>
        </w:rPr>
        <w:t>sería la clase Bodega.</w:t>
      </w:r>
    </w:p>
    <w:p w:rsidR="00862430" w:rsidRPr="00862430" w:rsidRDefault="00862430" w:rsidP="004A59A3">
      <w:pPr>
        <w:pStyle w:val="Prrafodelista"/>
        <w:numPr>
          <w:ilvl w:val="1"/>
          <w:numId w:val="5"/>
        </w:numPr>
        <w:autoSpaceDE w:val="0"/>
        <w:autoSpaceDN w:val="0"/>
        <w:adjustRightInd w:val="0"/>
        <w:spacing w:after="0" w:line="240" w:lineRule="auto"/>
        <w:jc w:val="both"/>
        <w:rPr>
          <w:sz w:val="16"/>
          <w:szCs w:val="16"/>
        </w:rPr>
      </w:pPr>
      <w:r w:rsidRPr="00862430">
        <w:rPr>
          <w:sz w:val="16"/>
          <w:szCs w:val="16"/>
        </w:rPr>
        <w:t>Cuando se definan el Dominio o el Rango de una propiedad, emplee la clase o clases</w:t>
      </w:r>
      <w:r w:rsidRPr="00862430">
        <w:rPr>
          <w:sz w:val="16"/>
          <w:szCs w:val="16"/>
        </w:rPr>
        <w:t xml:space="preserve"> </w:t>
      </w:r>
      <w:r w:rsidRPr="00862430">
        <w:rPr>
          <w:sz w:val="16"/>
          <w:szCs w:val="16"/>
        </w:rPr>
        <w:t>más generales que puedan ser respectivamente Dominio o Rango de dicha propiedad.</w:t>
      </w:r>
    </w:p>
    <w:p w:rsidR="00862430" w:rsidRPr="00862430" w:rsidRDefault="00862430" w:rsidP="009E144B">
      <w:pPr>
        <w:pStyle w:val="Prrafodelista"/>
        <w:numPr>
          <w:ilvl w:val="1"/>
          <w:numId w:val="5"/>
        </w:numPr>
        <w:autoSpaceDE w:val="0"/>
        <w:autoSpaceDN w:val="0"/>
        <w:adjustRightInd w:val="0"/>
        <w:spacing w:after="0" w:line="240" w:lineRule="auto"/>
        <w:jc w:val="both"/>
        <w:rPr>
          <w:sz w:val="16"/>
          <w:szCs w:val="16"/>
        </w:rPr>
      </w:pPr>
      <w:r w:rsidRPr="00862430">
        <w:rPr>
          <w:sz w:val="16"/>
          <w:szCs w:val="16"/>
        </w:rPr>
        <w:t>No defina nunca un Dominio o un Rango que sea excesivamente general: todas las</w:t>
      </w:r>
      <w:r w:rsidRPr="00862430">
        <w:rPr>
          <w:sz w:val="16"/>
          <w:szCs w:val="16"/>
        </w:rPr>
        <w:t xml:space="preserve"> </w:t>
      </w:r>
      <w:r w:rsidRPr="00862430">
        <w:rPr>
          <w:sz w:val="16"/>
          <w:szCs w:val="16"/>
        </w:rPr>
        <w:t>clases del dominio de una propiedad deben ser caracterizadas o descritas por dicha</w:t>
      </w:r>
      <w:r w:rsidRPr="00862430">
        <w:rPr>
          <w:sz w:val="16"/>
          <w:szCs w:val="16"/>
        </w:rPr>
        <w:t xml:space="preserve"> </w:t>
      </w:r>
      <w:r w:rsidRPr="00862430">
        <w:rPr>
          <w:sz w:val="16"/>
          <w:szCs w:val="16"/>
        </w:rPr>
        <w:t>propiedad, mientras que todas las instancias de todas las clases del rango de una</w:t>
      </w:r>
      <w:r w:rsidRPr="00862430">
        <w:rPr>
          <w:sz w:val="16"/>
          <w:szCs w:val="16"/>
        </w:rPr>
        <w:t xml:space="preserve"> </w:t>
      </w:r>
      <w:r w:rsidRPr="00862430">
        <w:rPr>
          <w:sz w:val="16"/>
          <w:szCs w:val="16"/>
        </w:rPr>
        <w:t>propiedad son valores permitidos para dicha propiedad de tipo Instancia.</w:t>
      </w:r>
    </w:p>
    <w:sectPr w:rsidR="00862430" w:rsidRPr="00862430">
      <w:headerReference w:type="default" r:id="rId7"/>
      <w:foot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77040" w:rsidRDefault="00577040" w:rsidP="00AA72DD">
      <w:pPr>
        <w:spacing w:after="0" w:line="240" w:lineRule="auto"/>
      </w:pPr>
      <w:r>
        <w:separator/>
      </w:r>
    </w:p>
  </w:endnote>
  <w:endnote w:type="continuationSeparator" w:id="0">
    <w:p w:rsidR="00577040" w:rsidRDefault="00577040" w:rsidP="00AA72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LFEDK+Arial,Bold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AA72DD" w:rsidTr="0012090E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ind w:right="360"/>
          </w:pPr>
          <w:r w:rsidRPr="00C306CC">
            <w:t>Confidencial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jc w:val="center"/>
          </w:pPr>
          <w:r>
            <w:sym w:font="Symbol" w:char="F0D3"/>
          </w:r>
          <w:r>
            <w:t xml:space="preserve">Universidad del Cauca,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412DF0">
            <w:rPr>
              <w:noProof/>
            </w:rPr>
            <w:t>2015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jc w:val="right"/>
          </w:pPr>
          <w:r>
            <w:t xml:space="preserve">Page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PAGE </w:instrText>
          </w:r>
          <w:r>
            <w:rPr>
              <w:rStyle w:val="Nmerodepgina"/>
            </w:rPr>
            <w:fldChar w:fldCharType="separate"/>
          </w:r>
          <w:r w:rsidR="00745928">
            <w:rPr>
              <w:rStyle w:val="Nmerodepgina"/>
              <w:noProof/>
            </w:rPr>
            <w:t>1</w:t>
          </w:r>
          <w:r>
            <w:rPr>
              <w:rStyle w:val="Nmerodepgina"/>
            </w:rPr>
            <w:fldChar w:fldCharType="end"/>
          </w:r>
        </w:p>
      </w:tc>
    </w:tr>
  </w:tbl>
  <w:p w:rsidR="00AA72DD" w:rsidRDefault="00AA72D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77040" w:rsidRDefault="00577040" w:rsidP="00AA72DD">
      <w:pPr>
        <w:spacing w:after="0" w:line="240" w:lineRule="auto"/>
      </w:pPr>
      <w:r>
        <w:separator/>
      </w:r>
    </w:p>
  </w:footnote>
  <w:footnote w:type="continuationSeparator" w:id="0">
    <w:p w:rsidR="00577040" w:rsidRDefault="00577040" w:rsidP="00AA72D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AA72DD" w:rsidTr="0012090E">
      <w:tc>
        <w:tcPr>
          <w:tcW w:w="6379" w:type="dxa"/>
        </w:tcPr>
        <w:p w:rsidR="00AA72DD" w:rsidRDefault="00AA72DD" w:rsidP="00AA72DD">
          <w:r>
            <w:rPr>
              <w:b/>
            </w:rPr>
            <w:t>Título del Proyecto u Ontología que se Desarrolla</w:t>
          </w:r>
        </w:p>
      </w:tc>
      <w:tc>
        <w:tcPr>
          <w:tcW w:w="3179" w:type="dxa"/>
        </w:tcPr>
        <w:p w:rsidR="00AA72DD" w:rsidRDefault="00AA72DD" w:rsidP="00AA72DD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AA72DD" w:rsidTr="0012090E">
      <w:tc>
        <w:tcPr>
          <w:tcW w:w="6379" w:type="dxa"/>
        </w:tcPr>
        <w:p w:rsidR="00AA72DD" w:rsidRDefault="00AA72DD" w:rsidP="00AA72DD">
          <w:r>
            <w:t>Modelo Conceptual de la Ontología XXX</w:t>
          </w:r>
        </w:p>
      </w:tc>
      <w:tc>
        <w:tcPr>
          <w:tcW w:w="3179" w:type="dxa"/>
        </w:tcPr>
        <w:p w:rsidR="00AA72DD" w:rsidRDefault="00AA72DD" w:rsidP="00AA72DD">
          <w:r>
            <w:t xml:space="preserve">  Date:  &lt;28/</w:t>
          </w:r>
          <w:r w:rsidRPr="005D0271">
            <w:t>junio</w:t>
          </w:r>
          <w:r>
            <w:t>/13&gt;</w:t>
          </w:r>
        </w:p>
      </w:tc>
    </w:tr>
  </w:tbl>
  <w:p w:rsidR="00AA72DD" w:rsidRDefault="00AA72DD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9459EA"/>
    <w:multiLevelType w:val="hybridMultilevel"/>
    <w:tmpl w:val="74DC8910"/>
    <w:lvl w:ilvl="0" w:tplc="CEBA2F3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FA66A1C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918894D8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D00A9D3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48EFB0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C052A10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D5EE89A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562CA6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932159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" w15:restartNumberingAfterBreak="0">
    <w:nsid w:val="1CAE79E9"/>
    <w:multiLevelType w:val="hybridMultilevel"/>
    <w:tmpl w:val="670EED56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5417101"/>
    <w:multiLevelType w:val="hybridMultilevel"/>
    <w:tmpl w:val="CD62B840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F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24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70F2651"/>
    <w:multiLevelType w:val="hybridMultilevel"/>
    <w:tmpl w:val="5282C99C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752E498">
      <w:numFmt w:val="bullet"/>
      <w:lvlText w:val="•"/>
      <w:lvlJc w:val="left"/>
      <w:pPr>
        <w:ind w:left="1440" w:hanging="360"/>
      </w:pPr>
      <w:rPr>
        <w:rFonts w:ascii="Calibri" w:eastAsiaTheme="minorHAnsi" w:hAnsi="Calibri" w:cstheme="minorBidi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AA23399"/>
    <w:multiLevelType w:val="hybridMultilevel"/>
    <w:tmpl w:val="48F8BC46"/>
    <w:lvl w:ilvl="0" w:tplc="74CAD790">
      <w:numFmt w:val="bullet"/>
      <w:lvlText w:val="•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24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2"/>
  </w:num>
  <w:num w:numId="4">
    <w:abstractNumId w:val="0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36B8"/>
    <w:rsid w:val="000C7CB8"/>
    <w:rsid w:val="000F2620"/>
    <w:rsid w:val="00100C5D"/>
    <w:rsid w:val="00107D20"/>
    <w:rsid w:val="00161028"/>
    <w:rsid w:val="001859E5"/>
    <w:rsid w:val="00261F90"/>
    <w:rsid w:val="00304C02"/>
    <w:rsid w:val="003F6A1F"/>
    <w:rsid w:val="00412DF0"/>
    <w:rsid w:val="00414B7D"/>
    <w:rsid w:val="004C554F"/>
    <w:rsid w:val="00523B94"/>
    <w:rsid w:val="00577040"/>
    <w:rsid w:val="00590422"/>
    <w:rsid w:val="006636B8"/>
    <w:rsid w:val="00677D45"/>
    <w:rsid w:val="006B27D6"/>
    <w:rsid w:val="00700A4F"/>
    <w:rsid w:val="007372F3"/>
    <w:rsid w:val="00745928"/>
    <w:rsid w:val="00810F6D"/>
    <w:rsid w:val="00812869"/>
    <w:rsid w:val="00841A63"/>
    <w:rsid w:val="00862430"/>
    <w:rsid w:val="008A13C2"/>
    <w:rsid w:val="008E26E7"/>
    <w:rsid w:val="00904355"/>
    <w:rsid w:val="00931726"/>
    <w:rsid w:val="009468DC"/>
    <w:rsid w:val="009E6282"/>
    <w:rsid w:val="00A02D33"/>
    <w:rsid w:val="00AA72DD"/>
    <w:rsid w:val="00B01486"/>
    <w:rsid w:val="00BB2E6A"/>
    <w:rsid w:val="00C873D0"/>
    <w:rsid w:val="00CC5867"/>
    <w:rsid w:val="00E26D63"/>
    <w:rsid w:val="00F35E1D"/>
    <w:rsid w:val="00F846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6636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decuadrcula4-nfasis5">
    <w:name w:val="Grid Table 4 Accent 5"/>
    <w:basedOn w:val="Tablanormal"/>
    <w:uiPriority w:val="49"/>
    <w:rsid w:val="006636B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Encabezado">
    <w:name w:val="header"/>
    <w:basedOn w:val="Normal"/>
    <w:link w:val="EncabezadoCar"/>
    <w:uiPriority w:val="99"/>
    <w:unhideWhenUsed/>
    <w:rsid w:val="00AA72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A72DD"/>
  </w:style>
  <w:style w:type="paragraph" w:styleId="Piedepgina">
    <w:name w:val="footer"/>
    <w:basedOn w:val="Normal"/>
    <w:link w:val="PiedepginaCar"/>
    <w:uiPriority w:val="99"/>
    <w:unhideWhenUsed/>
    <w:rsid w:val="00AA72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A72DD"/>
  </w:style>
  <w:style w:type="character" w:styleId="Nmerodepgina">
    <w:name w:val="page number"/>
    <w:basedOn w:val="Fuentedeprrafopredeter"/>
    <w:rsid w:val="00AA72DD"/>
  </w:style>
  <w:style w:type="paragraph" w:styleId="Prrafodelista">
    <w:name w:val="List Paragraph"/>
    <w:basedOn w:val="Normal"/>
    <w:uiPriority w:val="34"/>
    <w:qFormat/>
    <w:rsid w:val="00261F9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05165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8751576">
          <w:marLeft w:val="1800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707527">
          <w:marLeft w:val="1800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90119">
          <w:marLeft w:val="1800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06 - Plantilla de Restricciones de Propiedades.dotx</Template>
  <TotalTime>34</TotalTime>
  <Pages>1</Pages>
  <Words>468</Words>
  <Characters>2577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3039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Niño Zambrano</dc:creator>
  <cp:keywords/>
  <dc:description/>
  <cp:lastModifiedBy>Miguel Angel Niño Zambrano</cp:lastModifiedBy>
  <cp:revision>10</cp:revision>
  <dcterms:created xsi:type="dcterms:W3CDTF">2015-06-20T15:56:00Z</dcterms:created>
  <dcterms:modified xsi:type="dcterms:W3CDTF">2015-06-20T16:29:00Z</dcterms:modified>
</cp:coreProperties>
</file>