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92584B" w14:textId="5C065C11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t xml:space="preserve">Guía Pedagógica: Día 12 - </w:t>
      </w:r>
      <w:proofErr w:type="spellStart"/>
      <w:r w:rsidRPr="00DA2D9C">
        <w:rPr>
          <w:b/>
          <w:bCs/>
        </w:rPr>
        <w:t>Skeleton</w:t>
      </w:r>
      <w:proofErr w:type="spellEnd"/>
      <w:r w:rsidRPr="00DA2D9C">
        <w:rPr>
          <w:b/>
          <w:bCs/>
        </w:rPr>
        <w:t xml:space="preserve"> </w:t>
      </w:r>
      <w:proofErr w:type="spellStart"/>
      <w:r w:rsidRPr="00DA2D9C">
        <w:rPr>
          <w:b/>
          <w:bCs/>
        </w:rPr>
        <w:t>Loaders</w:t>
      </w:r>
      <w:proofErr w:type="spellEnd"/>
      <w:r w:rsidRPr="00DA2D9C">
        <w:rPr>
          <w:b/>
          <w:bCs/>
        </w:rPr>
        <w:t xml:space="preserve"> (Experiencia de Usuario) </w:t>
      </w:r>
    </w:p>
    <w:p w14:paraId="4251E13B" w14:textId="77777777" w:rsidR="00DA2D9C" w:rsidRPr="00DA2D9C" w:rsidRDefault="00DA2D9C" w:rsidP="00E3162D">
      <w:pPr>
        <w:jc w:val="both"/>
      </w:pPr>
      <w:r w:rsidRPr="00DA2D9C">
        <w:t>Hoy vamos a llevar la </w:t>
      </w:r>
      <w:r w:rsidRPr="00DA2D9C">
        <w:rPr>
          <w:b/>
          <w:bCs/>
        </w:rPr>
        <w:t>Experiencia de Usuario (UX)</w:t>
      </w:r>
      <w:r w:rsidRPr="00DA2D9C">
        <w:t> de nuestra aplicación al siguiente nivel. En lugar de mostrar un aburrido ícono girando (</w:t>
      </w:r>
      <w:proofErr w:type="spellStart"/>
      <w:r w:rsidRPr="00DA2D9C">
        <w:t>spinner</w:t>
      </w:r>
      <w:proofErr w:type="spellEnd"/>
      <w:r w:rsidRPr="00DA2D9C">
        <w:t>) o dejar la pantalla en blanco mientras esperamos los datos de la API, implementaremos </w:t>
      </w:r>
      <w:proofErr w:type="spellStart"/>
      <w:r w:rsidRPr="00DA2D9C">
        <w:rPr>
          <w:b/>
          <w:bCs/>
        </w:rPr>
        <w:t>Skeleton</w:t>
      </w:r>
      <w:proofErr w:type="spellEnd"/>
      <w:r w:rsidRPr="00DA2D9C">
        <w:rPr>
          <w:b/>
          <w:bCs/>
        </w:rPr>
        <w:t xml:space="preserve"> </w:t>
      </w:r>
      <w:proofErr w:type="spellStart"/>
      <w:r w:rsidRPr="00DA2D9C">
        <w:rPr>
          <w:b/>
          <w:bCs/>
        </w:rPr>
        <w:t>Loaders</w:t>
      </w:r>
      <w:proofErr w:type="spellEnd"/>
      <w:r w:rsidRPr="00DA2D9C">
        <w:t> (Esqueletos de Carga).</w:t>
      </w:r>
    </w:p>
    <w:p w14:paraId="5A3A6B50" w14:textId="77777777" w:rsidR="00DA2D9C" w:rsidRPr="00DA2D9C" w:rsidRDefault="00DA2D9C" w:rsidP="00E3162D">
      <w:pPr>
        <w:jc w:val="both"/>
      </w:pPr>
      <w:r w:rsidRPr="00DA2D9C">
        <w:t>Estos "esqueletos" simulan la forma que tendrá el contenido (como las tarjetas de películas) y tienen una animación de brillo (</w:t>
      </w:r>
      <w:proofErr w:type="spellStart"/>
      <w:r w:rsidRPr="00DA2D9C">
        <w:t>shimmer</w:t>
      </w:r>
      <w:proofErr w:type="spellEnd"/>
      <w:r w:rsidRPr="00DA2D9C">
        <w:t>) que indica que el sistema está trabajando.</w:t>
      </w:r>
    </w:p>
    <w:p w14:paraId="0E33BA2D" w14:textId="7B06E39F" w:rsidR="00DA2D9C" w:rsidRPr="00DA2D9C" w:rsidRDefault="00DA2D9C" w:rsidP="00E3162D">
      <w:pPr>
        <w:jc w:val="both"/>
      </w:pPr>
    </w:p>
    <w:p w14:paraId="717A0937" w14:textId="76DB9A64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t xml:space="preserve">Contexto Pedagógico: ¿Por qué </w:t>
      </w:r>
      <w:proofErr w:type="spellStart"/>
      <w:r w:rsidRPr="00DA2D9C">
        <w:rPr>
          <w:b/>
          <w:bCs/>
        </w:rPr>
        <w:t>Skeletons</w:t>
      </w:r>
      <w:proofErr w:type="spellEnd"/>
      <w:r w:rsidRPr="00DA2D9C">
        <w:rPr>
          <w:b/>
          <w:bCs/>
        </w:rPr>
        <w:t xml:space="preserve"> y no </w:t>
      </w:r>
      <w:proofErr w:type="spellStart"/>
      <w:r w:rsidRPr="00DA2D9C">
        <w:rPr>
          <w:b/>
          <w:bCs/>
        </w:rPr>
        <w:t>Spinners</w:t>
      </w:r>
      <w:proofErr w:type="spellEnd"/>
      <w:r w:rsidRPr="00DA2D9C">
        <w:rPr>
          <w:b/>
          <w:bCs/>
        </w:rPr>
        <w:t>?</w:t>
      </w:r>
    </w:p>
    <w:p w14:paraId="71C07E03" w14:textId="77777777" w:rsidR="00DA2D9C" w:rsidRPr="00DA2D9C" w:rsidRDefault="00DA2D9C" w:rsidP="00E3162D">
      <w:pPr>
        <w:numPr>
          <w:ilvl w:val="0"/>
          <w:numId w:val="1"/>
        </w:numPr>
        <w:jc w:val="both"/>
      </w:pPr>
      <w:r w:rsidRPr="00DA2D9C">
        <w:rPr>
          <w:b/>
          <w:bCs/>
        </w:rPr>
        <w:t>Ilusión de Velocidad:</w:t>
      </w:r>
      <w:r w:rsidRPr="00DA2D9C">
        <w:t> Psicológicamente, los usuarios sienten que la página carga más rápido si ven inmediatamente la estructura de la página en lugar de una pantalla vacía.</w:t>
      </w:r>
    </w:p>
    <w:p w14:paraId="00AF1CD3" w14:textId="77777777" w:rsidR="00DA2D9C" w:rsidRPr="00DA2D9C" w:rsidRDefault="00DA2D9C" w:rsidP="00E3162D">
      <w:pPr>
        <w:numPr>
          <w:ilvl w:val="0"/>
          <w:numId w:val="1"/>
        </w:numPr>
        <w:jc w:val="both"/>
      </w:pPr>
      <w:r w:rsidRPr="00DA2D9C">
        <w:rPr>
          <w:b/>
          <w:bCs/>
        </w:rPr>
        <w:t xml:space="preserve">Evitan el </w:t>
      </w:r>
      <w:proofErr w:type="spellStart"/>
      <w:r w:rsidRPr="00DA2D9C">
        <w:rPr>
          <w:b/>
          <w:bCs/>
        </w:rPr>
        <w:t>Layout</w:t>
      </w:r>
      <w:proofErr w:type="spellEnd"/>
      <w:r w:rsidRPr="00DA2D9C">
        <w:rPr>
          <w:b/>
          <w:bCs/>
        </w:rPr>
        <w:t xml:space="preserve"> Shift (CLS):</w:t>
      </w:r>
      <w:r w:rsidRPr="00DA2D9C">
        <w:t xml:space="preserve"> Si el espacio no está reservado, cuando la imagen carga de golpe empuja todo el contenido hacia abajo, rompiendo la lectura del usuario. Los </w:t>
      </w:r>
      <w:proofErr w:type="spellStart"/>
      <w:r w:rsidRPr="00DA2D9C">
        <w:t>skeletons</w:t>
      </w:r>
      <w:proofErr w:type="spellEnd"/>
      <w:r w:rsidRPr="00DA2D9C">
        <w:t xml:space="preserve"> reservan el tamaño exacto, manteniendo la estabilidad visual (una métrica vital para Google y el SEO).</w:t>
      </w:r>
    </w:p>
    <w:p w14:paraId="4227992E" w14:textId="574C09AC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t>Paso 1: Estilos Globales de la Animación "</w:t>
      </w:r>
      <w:proofErr w:type="spellStart"/>
      <w:r w:rsidRPr="00DA2D9C">
        <w:rPr>
          <w:b/>
          <w:bCs/>
        </w:rPr>
        <w:t>Shimmer</w:t>
      </w:r>
      <w:proofErr w:type="spellEnd"/>
      <w:r w:rsidRPr="00DA2D9C">
        <w:rPr>
          <w:b/>
          <w:bCs/>
        </w:rPr>
        <w:t>"</w:t>
      </w:r>
    </w:p>
    <w:p w14:paraId="042C5A5F" w14:textId="77777777" w:rsidR="00DA2D9C" w:rsidRPr="00DA2D9C" w:rsidRDefault="00DA2D9C" w:rsidP="00E3162D">
      <w:pPr>
        <w:jc w:val="both"/>
      </w:pPr>
      <w:r w:rsidRPr="00DA2D9C">
        <w:t xml:space="preserve">La magia de un </w:t>
      </w:r>
      <w:proofErr w:type="spellStart"/>
      <w:r w:rsidRPr="00DA2D9C">
        <w:t>Skeleton</w:t>
      </w:r>
      <w:proofErr w:type="spellEnd"/>
      <w:r w:rsidRPr="00DA2D9C">
        <w:t xml:space="preserve"> es su animación de brillo continuo. Para no repetir código, la definiremos en nuestros estilos globales para que cualquier componente pueda usarla.</w:t>
      </w:r>
    </w:p>
    <w:p w14:paraId="3493AE20" w14:textId="77777777" w:rsidR="00DA2D9C" w:rsidRPr="00DA2D9C" w:rsidRDefault="00DA2D9C" w:rsidP="00E3162D">
      <w:pPr>
        <w:jc w:val="both"/>
      </w:pPr>
      <w:r w:rsidRPr="00DA2D9C">
        <w:t>Abre el archivo de estilos globales </w:t>
      </w:r>
      <w:proofErr w:type="spellStart"/>
      <w:r w:rsidRPr="00DA2D9C">
        <w:rPr>
          <w:b/>
          <w:bCs/>
        </w:rPr>
        <w:t>src</w:t>
      </w:r>
      <w:proofErr w:type="spellEnd"/>
      <w:r w:rsidRPr="00DA2D9C">
        <w:rPr>
          <w:b/>
          <w:bCs/>
        </w:rPr>
        <w:t>/styles.</w:t>
      </w:r>
      <w:r w:rsidRPr="00DA2D9C">
        <w:t>css (o el equivalente donde tengas tus variables) y añade esto al final:</w:t>
      </w:r>
    </w:p>
    <w:p w14:paraId="07A0635B" w14:textId="07B3C071" w:rsidR="00E3162D" w:rsidRDefault="00E5668A" w:rsidP="00E3162D">
      <w:pPr>
        <w:jc w:val="both"/>
        <w:rPr>
          <w:b/>
          <w:bCs/>
        </w:rPr>
      </w:pPr>
      <w:r w:rsidRPr="00E5668A">
        <w:rPr>
          <w:b/>
          <w:bCs/>
        </w:rPr>
        <w:lastRenderedPageBreak/>
        <w:drawing>
          <wp:inline distT="0" distB="0" distL="0" distR="0" wp14:anchorId="15EA5112" wp14:editId="7D4B6093">
            <wp:extent cx="4650532" cy="3863340"/>
            <wp:effectExtent l="0" t="0" r="0" b="3810"/>
            <wp:docPr id="2097303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03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888" cy="387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3198" w14:textId="042E8491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t>Paso 2: Crear el Componente </w:t>
      </w:r>
      <w:proofErr w:type="spellStart"/>
      <w:r w:rsidRPr="00DA2D9C">
        <w:rPr>
          <w:b/>
          <w:bCs/>
        </w:rPr>
        <w:t>SkeletonCard</w:t>
      </w:r>
      <w:proofErr w:type="spellEnd"/>
    </w:p>
    <w:p w14:paraId="76A34897" w14:textId="77777777" w:rsidR="00DA2D9C" w:rsidRPr="00DA2D9C" w:rsidRDefault="00DA2D9C" w:rsidP="00E3162D">
      <w:pPr>
        <w:jc w:val="both"/>
      </w:pPr>
      <w:r w:rsidRPr="00DA2D9C">
        <w:t>Este componente imitará la forma exacta de nuestro </w:t>
      </w:r>
      <w:proofErr w:type="spellStart"/>
      <w:r w:rsidRPr="00DA2D9C">
        <w:t>MovieCard</w:t>
      </w:r>
      <w:proofErr w:type="spellEnd"/>
      <w:r w:rsidRPr="00DA2D9C">
        <w:t> (mismo ancho y alto).</w:t>
      </w:r>
    </w:p>
    <w:p w14:paraId="7124C7C8" w14:textId="77777777" w:rsidR="00DA2D9C" w:rsidRPr="00DA2D9C" w:rsidRDefault="00DA2D9C" w:rsidP="00E3162D">
      <w:pPr>
        <w:numPr>
          <w:ilvl w:val="0"/>
          <w:numId w:val="2"/>
        </w:numPr>
        <w:jc w:val="both"/>
      </w:pPr>
      <w:r w:rsidRPr="00DA2D9C">
        <w:t>Crea la carpeta: </w:t>
      </w:r>
      <w:proofErr w:type="spellStart"/>
      <w:r w:rsidRPr="00DA2D9C">
        <w:t>src</w:t>
      </w:r>
      <w:proofErr w:type="spellEnd"/>
      <w:r w:rsidRPr="00DA2D9C">
        <w:t>/app/</w:t>
      </w:r>
      <w:proofErr w:type="spellStart"/>
      <w:r w:rsidRPr="00DA2D9C">
        <w:t>shared</w:t>
      </w:r>
      <w:proofErr w:type="spellEnd"/>
      <w:r w:rsidRPr="00DA2D9C">
        <w:t>/</w:t>
      </w:r>
      <w:proofErr w:type="spellStart"/>
      <w:r w:rsidRPr="00DA2D9C">
        <w:t>components</w:t>
      </w:r>
      <w:proofErr w:type="spellEnd"/>
      <w:r w:rsidRPr="00DA2D9C">
        <w:t>/</w:t>
      </w:r>
      <w:proofErr w:type="spellStart"/>
      <w:r w:rsidRPr="00DA2D9C">
        <w:t>skeleton-card</w:t>
      </w:r>
      <w:proofErr w:type="spellEnd"/>
      <w:r w:rsidRPr="00DA2D9C">
        <w:t>/</w:t>
      </w:r>
    </w:p>
    <w:p w14:paraId="2B113879" w14:textId="77777777" w:rsidR="00DA2D9C" w:rsidRPr="00DA2D9C" w:rsidRDefault="00DA2D9C" w:rsidP="00E3162D">
      <w:pPr>
        <w:numPr>
          <w:ilvl w:val="0"/>
          <w:numId w:val="2"/>
        </w:numPr>
        <w:jc w:val="both"/>
      </w:pPr>
      <w:r w:rsidRPr="00DA2D9C">
        <w:t xml:space="preserve">Crea el archivo </w:t>
      </w:r>
      <w:proofErr w:type="spellStart"/>
      <w:r w:rsidRPr="00DA2D9C">
        <w:t>TypeScript</w:t>
      </w:r>
      <w:proofErr w:type="spellEnd"/>
      <w:r w:rsidRPr="00DA2D9C">
        <w:t> </w:t>
      </w:r>
      <w:proofErr w:type="spellStart"/>
      <w:r w:rsidRPr="00DA2D9C">
        <w:t>skeleton-card.ts</w:t>
      </w:r>
      <w:proofErr w:type="spellEnd"/>
      <w:r w:rsidRPr="00DA2D9C">
        <w:t>:</w:t>
      </w:r>
    </w:p>
    <w:p w14:paraId="32AF0C82" w14:textId="733CDD21" w:rsidR="00DA2D9C" w:rsidRPr="00DA2D9C" w:rsidRDefault="00E5668A" w:rsidP="00E3162D">
      <w:pPr>
        <w:jc w:val="both"/>
      </w:pPr>
      <w:r w:rsidRPr="00E5668A">
        <w:drawing>
          <wp:inline distT="0" distB="0" distL="0" distR="0" wp14:anchorId="00FC2D1C" wp14:editId="0FABAB1D">
            <wp:extent cx="4721027" cy="2788920"/>
            <wp:effectExtent l="0" t="0" r="3810" b="0"/>
            <wp:docPr id="62779643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9643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5073" cy="280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147E" w14:textId="77777777" w:rsidR="00DA2D9C" w:rsidRPr="00DA2D9C" w:rsidRDefault="00DA2D9C" w:rsidP="00E3162D">
      <w:pPr>
        <w:numPr>
          <w:ilvl w:val="0"/>
          <w:numId w:val="3"/>
        </w:numPr>
        <w:jc w:val="both"/>
      </w:pPr>
      <w:r w:rsidRPr="00DA2D9C">
        <w:lastRenderedPageBreak/>
        <w:t>Crea el archivo CSS skeleton-card.css:</w:t>
      </w:r>
    </w:p>
    <w:p w14:paraId="2A18C6C7" w14:textId="4425BBE4" w:rsidR="00E5668A" w:rsidRDefault="004D07D4" w:rsidP="00E3162D">
      <w:pPr>
        <w:jc w:val="both"/>
        <w:rPr>
          <w:b/>
          <w:bCs/>
        </w:rPr>
      </w:pPr>
      <w:r w:rsidRPr="004D07D4">
        <w:rPr>
          <w:b/>
          <w:bCs/>
        </w:rPr>
        <w:drawing>
          <wp:inline distT="0" distB="0" distL="0" distR="0" wp14:anchorId="76A5F6BC" wp14:editId="3EE8D353">
            <wp:extent cx="4629654" cy="4991100"/>
            <wp:effectExtent l="0" t="0" r="0" b="0"/>
            <wp:docPr id="145425850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8509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1384" cy="499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C3FF" w14:textId="70CE0167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t>Paso 3: Crear el Componente </w:t>
      </w:r>
      <w:proofErr w:type="spellStart"/>
      <w:r w:rsidRPr="00DA2D9C">
        <w:rPr>
          <w:b/>
          <w:bCs/>
        </w:rPr>
        <w:t>SkeletonHero</w:t>
      </w:r>
      <w:proofErr w:type="spellEnd"/>
    </w:p>
    <w:p w14:paraId="03D8FAE3" w14:textId="77777777" w:rsidR="00DA2D9C" w:rsidRPr="00DA2D9C" w:rsidRDefault="00DA2D9C" w:rsidP="00E3162D">
      <w:pPr>
        <w:jc w:val="both"/>
      </w:pPr>
      <w:r w:rsidRPr="00DA2D9C">
        <w:t>Ahora crearemos el esqueleto para la sección principal (la película gigante que sale al principio en la Home).</w:t>
      </w:r>
    </w:p>
    <w:p w14:paraId="361D837F" w14:textId="77777777" w:rsidR="00DA2D9C" w:rsidRPr="00DA2D9C" w:rsidRDefault="00DA2D9C" w:rsidP="00E3162D">
      <w:pPr>
        <w:numPr>
          <w:ilvl w:val="0"/>
          <w:numId w:val="4"/>
        </w:numPr>
        <w:jc w:val="both"/>
      </w:pPr>
      <w:r w:rsidRPr="00DA2D9C">
        <w:t>Crea la carpeta: </w:t>
      </w:r>
      <w:proofErr w:type="spellStart"/>
      <w:r w:rsidRPr="00DA2D9C">
        <w:t>src</w:t>
      </w:r>
      <w:proofErr w:type="spellEnd"/>
      <w:r w:rsidRPr="00DA2D9C">
        <w:t>/app/</w:t>
      </w:r>
      <w:proofErr w:type="spellStart"/>
      <w:r w:rsidRPr="00DA2D9C">
        <w:t>shared</w:t>
      </w:r>
      <w:proofErr w:type="spellEnd"/>
      <w:r w:rsidRPr="00DA2D9C">
        <w:t>/</w:t>
      </w:r>
      <w:proofErr w:type="spellStart"/>
      <w:r w:rsidRPr="00DA2D9C">
        <w:t>components</w:t>
      </w:r>
      <w:proofErr w:type="spellEnd"/>
      <w:r w:rsidRPr="00DA2D9C">
        <w:t>/</w:t>
      </w:r>
      <w:proofErr w:type="spellStart"/>
      <w:r w:rsidRPr="00DA2D9C">
        <w:t>skeleton-hero</w:t>
      </w:r>
      <w:proofErr w:type="spellEnd"/>
      <w:r w:rsidRPr="00DA2D9C">
        <w:t>/</w:t>
      </w:r>
    </w:p>
    <w:p w14:paraId="254A7F59" w14:textId="77777777" w:rsidR="00DA2D9C" w:rsidRDefault="00DA2D9C" w:rsidP="00E3162D">
      <w:pPr>
        <w:numPr>
          <w:ilvl w:val="0"/>
          <w:numId w:val="4"/>
        </w:numPr>
        <w:jc w:val="both"/>
      </w:pPr>
      <w:r w:rsidRPr="00DA2D9C">
        <w:t>Crea el archivo </w:t>
      </w:r>
      <w:proofErr w:type="spellStart"/>
      <w:r w:rsidRPr="00DA2D9C">
        <w:t>skeleton-hero.ts</w:t>
      </w:r>
      <w:proofErr w:type="spellEnd"/>
      <w:r w:rsidRPr="00DA2D9C">
        <w:t>:</w:t>
      </w:r>
    </w:p>
    <w:p w14:paraId="085278FE" w14:textId="51D76634" w:rsidR="00C82B3C" w:rsidRPr="00DA2D9C" w:rsidRDefault="00C82B3C" w:rsidP="005F207E">
      <w:pPr>
        <w:ind w:left="720"/>
      </w:pPr>
      <w:r w:rsidRPr="00C82B3C">
        <w:lastRenderedPageBreak/>
        <w:drawing>
          <wp:inline distT="0" distB="0" distL="0" distR="0" wp14:anchorId="4F78C683" wp14:editId="6211453F">
            <wp:extent cx="3717206" cy="2560320"/>
            <wp:effectExtent l="0" t="0" r="0" b="0"/>
            <wp:docPr id="158455521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55218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5263" cy="256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059C" w14:textId="77777777" w:rsidR="00DA2D9C" w:rsidRPr="00DA2D9C" w:rsidRDefault="00DA2D9C" w:rsidP="00E3162D">
      <w:pPr>
        <w:numPr>
          <w:ilvl w:val="0"/>
          <w:numId w:val="5"/>
        </w:numPr>
        <w:jc w:val="both"/>
      </w:pPr>
      <w:r w:rsidRPr="00DA2D9C">
        <w:t>Crea el archivo skeleton-hero.css:</w:t>
      </w:r>
    </w:p>
    <w:p w14:paraId="56A8DF72" w14:textId="2934BD23" w:rsidR="00C82B3C" w:rsidRDefault="005F207E" w:rsidP="00E3162D">
      <w:pPr>
        <w:jc w:val="both"/>
        <w:rPr>
          <w:b/>
          <w:bCs/>
        </w:rPr>
      </w:pPr>
      <w:r w:rsidRPr="005F207E">
        <w:rPr>
          <w:b/>
          <w:bCs/>
        </w:rPr>
        <w:drawing>
          <wp:inline distT="0" distB="0" distL="0" distR="0" wp14:anchorId="6748A89A" wp14:editId="706AA9F3">
            <wp:extent cx="4084320" cy="5205231"/>
            <wp:effectExtent l="0" t="0" r="0" b="0"/>
            <wp:docPr id="114391240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2406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443" cy="522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F17C" w14:textId="4C619549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lastRenderedPageBreak/>
        <w:t xml:space="preserve">Paso 4: Integrar los </w:t>
      </w:r>
      <w:proofErr w:type="spellStart"/>
      <w:r w:rsidRPr="00DA2D9C">
        <w:rPr>
          <w:b/>
          <w:bCs/>
        </w:rPr>
        <w:t>Skeletons</w:t>
      </w:r>
      <w:proofErr w:type="spellEnd"/>
      <w:r w:rsidRPr="00DA2D9C">
        <w:rPr>
          <w:b/>
          <w:bCs/>
        </w:rPr>
        <w:t xml:space="preserve"> en la Home</w:t>
      </w:r>
    </w:p>
    <w:p w14:paraId="096BEF27" w14:textId="77777777" w:rsidR="00DA2D9C" w:rsidRPr="00DA2D9C" w:rsidRDefault="00DA2D9C" w:rsidP="00E3162D">
      <w:pPr>
        <w:jc w:val="both"/>
      </w:pPr>
      <w:r w:rsidRPr="00DA2D9C">
        <w:t>Ahora vamos a implementar estos componentes en nuestra página principal (Home).</w:t>
      </w:r>
    </w:p>
    <w:p w14:paraId="0CC25B20" w14:textId="6B56C346" w:rsidR="00DA2D9C" w:rsidRPr="00DA2D9C" w:rsidRDefault="00DA2D9C" w:rsidP="00E3162D">
      <w:pPr>
        <w:jc w:val="both"/>
      </w:pPr>
      <w:r w:rsidRPr="00DA2D9C">
        <w:rPr>
          <w:b/>
          <w:bCs/>
        </w:rPr>
        <w:t>Nota Importante:</w:t>
      </w:r>
      <w:r w:rsidRPr="00DA2D9C">
        <w:t> @defer sirve para la carga diferida del </w:t>
      </w:r>
      <w:r w:rsidRPr="00DA2D9C">
        <w:rPr>
          <w:i/>
          <w:iCs/>
        </w:rPr>
        <w:t>código</w:t>
      </w:r>
      <w:r w:rsidRPr="00DA2D9C">
        <w:t> de un componente. Para esperar a que lleguen los </w:t>
      </w:r>
      <w:r w:rsidRPr="00DA2D9C">
        <w:rPr>
          <w:i/>
          <w:iCs/>
        </w:rPr>
        <w:t>datos de una API</w:t>
      </w:r>
      <w:r w:rsidRPr="00DA2D9C">
        <w:t>, la forma más limpia en Angular moderno es usar el bloque @if verificando si los datos ya existen.</w:t>
      </w:r>
    </w:p>
    <w:p w14:paraId="172E97B2" w14:textId="77777777" w:rsidR="00DA2D9C" w:rsidRPr="00DA2D9C" w:rsidRDefault="00DA2D9C" w:rsidP="00E3162D">
      <w:pPr>
        <w:jc w:val="both"/>
      </w:pPr>
      <w:r w:rsidRPr="00DA2D9C">
        <w:t>Abre </w:t>
      </w:r>
      <w:proofErr w:type="spellStart"/>
      <w:r w:rsidRPr="00DA2D9C">
        <w:rPr>
          <w:b/>
          <w:bCs/>
        </w:rPr>
        <w:t>src</w:t>
      </w:r>
      <w:proofErr w:type="spellEnd"/>
      <w:r w:rsidRPr="00DA2D9C">
        <w:rPr>
          <w:b/>
          <w:bCs/>
        </w:rPr>
        <w:t>/app/</w:t>
      </w:r>
      <w:proofErr w:type="spellStart"/>
      <w:r w:rsidRPr="00DA2D9C">
        <w:rPr>
          <w:b/>
          <w:bCs/>
        </w:rPr>
        <w:t>features</w:t>
      </w:r>
      <w:proofErr w:type="spellEnd"/>
      <w:r w:rsidRPr="00DA2D9C">
        <w:rPr>
          <w:b/>
          <w:bCs/>
        </w:rPr>
        <w:t>/home/</w:t>
      </w:r>
      <w:proofErr w:type="spellStart"/>
      <w:r w:rsidRPr="00DA2D9C">
        <w:rPr>
          <w:b/>
          <w:bCs/>
        </w:rPr>
        <w:t>home.ts</w:t>
      </w:r>
      <w:proofErr w:type="spellEnd"/>
      <w:r w:rsidRPr="00DA2D9C">
        <w:t> e importa los dos componentes nuevos que creamos:</w:t>
      </w:r>
    </w:p>
    <w:p w14:paraId="128B2D69" w14:textId="0888ADA5" w:rsidR="006A4181" w:rsidRDefault="006A4181" w:rsidP="00E3162D">
      <w:pPr>
        <w:jc w:val="both"/>
        <w:rPr>
          <w:i/>
          <w:iCs/>
        </w:rPr>
      </w:pPr>
      <w:r w:rsidRPr="006A4181">
        <w:rPr>
          <w:i/>
          <w:iCs/>
        </w:rPr>
        <w:drawing>
          <wp:inline distT="0" distB="0" distL="0" distR="0" wp14:anchorId="7E7A39E7" wp14:editId="109664E5">
            <wp:extent cx="5612130" cy="605155"/>
            <wp:effectExtent l="0" t="0" r="7620" b="4445"/>
            <wp:docPr id="1296126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6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5706" w14:textId="2B23AC06" w:rsidR="00DA2D9C" w:rsidRPr="00DA2D9C" w:rsidRDefault="00DA2D9C" w:rsidP="00E3162D">
      <w:pPr>
        <w:jc w:val="both"/>
      </w:pPr>
      <w:r w:rsidRPr="00DA2D9C">
        <w:t>Abre </w:t>
      </w:r>
      <w:proofErr w:type="spellStart"/>
      <w:r w:rsidRPr="00DA2D9C">
        <w:rPr>
          <w:b/>
          <w:bCs/>
        </w:rPr>
        <w:t>src</w:t>
      </w:r>
      <w:proofErr w:type="spellEnd"/>
      <w:r w:rsidRPr="00DA2D9C">
        <w:rPr>
          <w:b/>
          <w:bCs/>
        </w:rPr>
        <w:t>/app/</w:t>
      </w:r>
      <w:proofErr w:type="spellStart"/>
      <w:r w:rsidRPr="00DA2D9C">
        <w:rPr>
          <w:b/>
          <w:bCs/>
        </w:rPr>
        <w:t>features</w:t>
      </w:r>
      <w:proofErr w:type="spellEnd"/>
      <w:r w:rsidRPr="00DA2D9C">
        <w:rPr>
          <w:b/>
          <w:bCs/>
        </w:rPr>
        <w:t>/home/home.html</w:t>
      </w:r>
      <w:r w:rsidRPr="00DA2D9C">
        <w:t xml:space="preserve"> y actualiza la lógica para mostrar los </w:t>
      </w:r>
      <w:proofErr w:type="spellStart"/>
      <w:r w:rsidRPr="00DA2D9C">
        <w:t>Skeletons</w:t>
      </w:r>
      <w:proofErr w:type="spellEnd"/>
      <w:r w:rsidRPr="00DA2D9C">
        <w:t xml:space="preserve"> si la información de TMDB aún no ha llegado:</w:t>
      </w:r>
    </w:p>
    <w:p w14:paraId="54E478FD" w14:textId="77777777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t>4.1 El Hero</w:t>
      </w:r>
    </w:p>
    <w:p w14:paraId="1F5F6DEF" w14:textId="215E6AC0" w:rsidR="006A4181" w:rsidRDefault="007B070F" w:rsidP="00E3162D">
      <w:pPr>
        <w:jc w:val="both"/>
        <w:rPr>
          <w:b/>
          <w:bCs/>
        </w:rPr>
      </w:pPr>
      <w:r w:rsidRPr="007B070F">
        <w:rPr>
          <w:b/>
          <w:bCs/>
        </w:rPr>
        <w:drawing>
          <wp:inline distT="0" distB="0" distL="0" distR="0" wp14:anchorId="3E32092A" wp14:editId="05094DA4">
            <wp:extent cx="5612130" cy="1413510"/>
            <wp:effectExtent l="0" t="0" r="7620" b="0"/>
            <wp:docPr id="48412826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28263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49B3" w14:textId="74A95644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t>4.2 Actualizar el componente </w:t>
      </w:r>
      <w:proofErr w:type="spellStart"/>
      <w:r w:rsidRPr="00DA2D9C">
        <w:rPr>
          <w:b/>
          <w:bCs/>
        </w:rPr>
        <w:t>MovieSlider</w:t>
      </w:r>
      <w:proofErr w:type="spellEnd"/>
    </w:p>
    <w:p w14:paraId="09103C49" w14:textId="77777777" w:rsidR="00DA2D9C" w:rsidRPr="00DA2D9C" w:rsidRDefault="00DA2D9C" w:rsidP="00E3162D">
      <w:pPr>
        <w:jc w:val="both"/>
      </w:pPr>
      <w:r w:rsidRPr="00DA2D9C">
        <w:t>Para los sliders, la forma más limpia es hacer que el propio </w:t>
      </w:r>
      <w:proofErr w:type="spellStart"/>
      <w:r w:rsidRPr="00DA2D9C">
        <w:t>MovieSlider</w:t>
      </w:r>
      <w:proofErr w:type="spellEnd"/>
      <w:r w:rsidRPr="00DA2D9C">
        <w:t> maneje sus propios esqueletos cuando no recibe películas.</w:t>
      </w:r>
    </w:p>
    <w:p w14:paraId="4EE57158" w14:textId="77777777" w:rsidR="00DA2D9C" w:rsidRPr="00DA2D9C" w:rsidRDefault="00DA2D9C" w:rsidP="00E3162D">
      <w:pPr>
        <w:jc w:val="both"/>
      </w:pPr>
      <w:r w:rsidRPr="00DA2D9C">
        <w:t>Abre </w:t>
      </w:r>
      <w:proofErr w:type="spellStart"/>
      <w:r w:rsidRPr="00DA2D9C">
        <w:rPr>
          <w:b/>
          <w:bCs/>
        </w:rPr>
        <w:t>src</w:t>
      </w:r>
      <w:proofErr w:type="spellEnd"/>
      <w:r w:rsidRPr="00DA2D9C">
        <w:rPr>
          <w:b/>
          <w:bCs/>
        </w:rPr>
        <w:t>/app/</w:t>
      </w:r>
      <w:proofErr w:type="spellStart"/>
      <w:r w:rsidRPr="00DA2D9C">
        <w:rPr>
          <w:b/>
          <w:bCs/>
        </w:rPr>
        <w:t>shared</w:t>
      </w:r>
      <w:proofErr w:type="spellEnd"/>
      <w:r w:rsidRPr="00DA2D9C">
        <w:rPr>
          <w:b/>
          <w:bCs/>
        </w:rPr>
        <w:t>/</w:t>
      </w:r>
      <w:proofErr w:type="spellStart"/>
      <w:r w:rsidRPr="00DA2D9C">
        <w:rPr>
          <w:b/>
          <w:bCs/>
        </w:rPr>
        <w:t>components</w:t>
      </w:r>
      <w:proofErr w:type="spellEnd"/>
      <w:r w:rsidRPr="00DA2D9C">
        <w:rPr>
          <w:b/>
          <w:bCs/>
        </w:rPr>
        <w:t>/</w:t>
      </w:r>
      <w:proofErr w:type="spellStart"/>
      <w:r w:rsidRPr="00DA2D9C">
        <w:rPr>
          <w:b/>
          <w:bCs/>
        </w:rPr>
        <w:t>movie</w:t>
      </w:r>
      <w:proofErr w:type="spellEnd"/>
      <w:r w:rsidRPr="00DA2D9C">
        <w:rPr>
          <w:b/>
          <w:bCs/>
        </w:rPr>
        <w:t>-slider/</w:t>
      </w:r>
      <w:proofErr w:type="spellStart"/>
      <w:r w:rsidRPr="00DA2D9C">
        <w:rPr>
          <w:b/>
          <w:bCs/>
        </w:rPr>
        <w:t>movie-slider.ts</w:t>
      </w:r>
      <w:proofErr w:type="spellEnd"/>
      <w:r w:rsidRPr="00DA2D9C">
        <w:t> e importa el </w:t>
      </w:r>
      <w:proofErr w:type="spellStart"/>
      <w:r w:rsidRPr="00DA2D9C">
        <w:t>SkeletonCard</w:t>
      </w:r>
      <w:proofErr w:type="spellEnd"/>
      <w:r w:rsidRPr="00DA2D9C">
        <w:t>:</w:t>
      </w:r>
    </w:p>
    <w:p w14:paraId="1A2E4832" w14:textId="4E3ECCE4" w:rsidR="006A4181" w:rsidRDefault="007B070F" w:rsidP="00E3162D">
      <w:pPr>
        <w:jc w:val="both"/>
        <w:rPr>
          <w:b/>
          <w:bCs/>
        </w:rPr>
      </w:pPr>
      <w:r w:rsidRPr="007B070F">
        <w:rPr>
          <w:b/>
          <w:bCs/>
        </w:rPr>
        <w:drawing>
          <wp:inline distT="0" distB="0" distL="0" distR="0" wp14:anchorId="5A471594" wp14:editId="5F94830D">
            <wp:extent cx="5612130" cy="664845"/>
            <wp:effectExtent l="0" t="0" r="7620" b="1905"/>
            <wp:docPr id="425072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72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83E6" w14:textId="77777777" w:rsidR="002F766A" w:rsidRDefault="002F766A" w:rsidP="00E3162D">
      <w:pPr>
        <w:jc w:val="both"/>
        <w:rPr>
          <w:b/>
          <w:bCs/>
        </w:rPr>
      </w:pPr>
    </w:p>
    <w:p w14:paraId="1721BF29" w14:textId="77777777" w:rsidR="002F766A" w:rsidRDefault="002F766A" w:rsidP="00E3162D">
      <w:pPr>
        <w:jc w:val="both"/>
        <w:rPr>
          <w:b/>
          <w:bCs/>
        </w:rPr>
      </w:pPr>
    </w:p>
    <w:p w14:paraId="51549F62" w14:textId="77777777" w:rsidR="002F766A" w:rsidRDefault="002F766A" w:rsidP="00E3162D">
      <w:pPr>
        <w:jc w:val="both"/>
        <w:rPr>
          <w:b/>
          <w:bCs/>
        </w:rPr>
      </w:pPr>
    </w:p>
    <w:p w14:paraId="7F374901" w14:textId="623576E6" w:rsidR="002F766A" w:rsidRPr="002F766A" w:rsidRDefault="002F766A" w:rsidP="00E3162D">
      <w:pPr>
        <w:jc w:val="both"/>
      </w:pPr>
      <w:r w:rsidRPr="002F766A">
        <w:lastRenderedPageBreak/>
        <w:t>Abre </w:t>
      </w:r>
      <w:proofErr w:type="spellStart"/>
      <w:r w:rsidRPr="002F766A">
        <w:rPr>
          <w:b/>
          <w:bCs/>
        </w:rPr>
        <w:t>src</w:t>
      </w:r>
      <w:proofErr w:type="spellEnd"/>
      <w:r w:rsidRPr="002F766A">
        <w:rPr>
          <w:b/>
          <w:bCs/>
        </w:rPr>
        <w:t>/app/</w:t>
      </w:r>
      <w:proofErr w:type="spellStart"/>
      <w:r w:rsidRPr="002F766A">
        <w:rPr>
          <w:b/>
          <w:bCs/>
        </w:rPr>
        <w:t>shared</w:t>
      </w:r>
      <w:proofErr w:type="spellEnd"/>
      <w:r w:rsidRPr="002F766A">
        <w:rPr>
          <w:b/>
          <w:bCs/>
        </w:rPr>
        <w:t>/</w:t>
      </w:r>
      <w:proofErr w:type="spellStart"/>
      <w:r w:rsidRPr="002F766A">
        <w:rPr>
          <w:b/>
          <w:bCs/>
        </w:rPr>
        <w:t>components</w:t>
      </w:r>
      <w:proofErr w:type="spellEnd"/>
      <w:r w:rsidRPr="002F766A">
        <w:rPr>
          <w:b/>
          <w:bCs/>
        </w:rPr>
        <w:t>/</w:t>
      </w:r>
      <w:proofErr w:type="spellStart"/>
      <w:r w:rsidRPr="002F766A">
        <w:rPr>
          <w:b/>
          <w:bCs/>
        </w:rPr>
        <w:t>movie</w:t>
      </w:r>
      <w:proofErr w:type="spellEnd"/>
      <w:r w:rsidRPr="002F766A">
        <w:rPr>
          <w:b/>
          <w:bCs/>
        </w:rPr>
        <w:t>-slider/movie-slider.html </w:t>
      </w:r>
      <w:r w:rsidRPr="002F766A">
        <w:t>y modifica la pista del slider:</w:t>
      </w:r>
    </w:p>
    <w:p w14:paraId="38CCD9EB" w14:textId="46CBFC7C" w:rsidR="00A55655" w:rsidRDefault="00A55655" w:rsidP="00E3162D">
      <w:pPr>
        <w:jc w:val="both"/>
        <w:rPr>
          <w:b/>
          <w:bCs/>
        </w:rPr>
      </w:pPr>
      <w:r w:rsidRPr="00A55655">
        <w:rPr>
          <w:b/>
          <w:bCs/>
        </w:rPr>
        <w:drawing>
          <wp:inline distT="0" distB="0" distL="0" distR="0" wp14:anchorId="1AA1ED07" wp14:editId="42B69A55">
            <wp:extent cx="5153744" cy="2410161"/>
            <wp:effectExtent l="0" t="0" r="8890" b="9525"/>
            <wp:docPr id="99883344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33445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82DA" w14:textId="2B092DC9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t>4.3 El Catálogo Infinito en la Home</w:t>
      </w:r>
    </w:p>
    <w:p w14:paraId="60AAA58F" w14:textId="77777777" w:rsidR="00DA2D9C" w:rsidRPr="00DA2D9C" w:rsidRDefault="00DA2D9C" w:rsidP="00E3162D">
      <w:pPr>
        <w:jc w:val="both"/>
      </w:pPr>
      <w:r w:rsidRPr="00DA2D9C">
        <w:t>Finalmente, abre </w:t>
      </w:r>
      <w:proofErr w:type="spellStart"/>
      <w:r w:rsidRPr="00DA2D9C">
        <w:rPr>
          <w:b/>
          <w:bCs/>
        </w:rPr>
        <w:t>src</w:t>
      </w:r>
      <w:proofErr w:type="spellEnd"/>
      <w:r w:rsidRPr="00DA2D9C">
        <w:rPr>
          <w:b/>
          <w:bCs/>
        </w:rPr>
        <w:t>/app/</w:t>
      </w:r>
      <w:proofErr w:type="spellStart"/>
      <w:r w:rsidRPr="00DA2D9C">
        <w:rPr>
          <w:b/>
          <w:bCs/>
        </w:rPr>
        <w:t>features</w:t>
      </w:r>
      <w:proofErr w:type="spellEnd"/>
      <w:r w:rsidRPr="00DA2D9C">
        <w:rPr>
          <w:b/>
          <w:bCs/>
        </w:rPr>
        <w:t>/home/home.html</w:t>
      </w:r>
      <w:r w:rsidRPr="00DA2D9C">
        <w:t> y actualiza la grilla del catálogo infinito:</w:t>
      </w:r>
    </w:p>
    <w:p w14:paraId="5BA58A71" w14:textId="63B75B37" w:rsidR="006D56DE" w:rsidRDefault="006D56DE" w:rsidP="00E3162D">
      <w:pPr>
        <w:jc w:val="both"/>
        <w:rPr>
          <w:b/>
          <w:bCs/>
        </w:rPr>
      </w:pPr>
      <w:r w:rsidRPr="006D56DE">
        <w:rPr>
          <w:b/>
          <w:bCs/>
        </w:rPr>
        <w:drawing>
          <wp:inline distT="0" distB="0" distL="0" distR="0" wp14:anchorId="0C334A57" wp14:editId="7B52BEE2">
            <wp:extent cx="5612130" cy="2552700"/>
            <wp:effectExtent l="0" t="0" r="7620" b="0"/>
            <wp:docPr id="834347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47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CF3C" w14:textId="5040A923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t>Paso 5: Probar la Animación Artificialmente</w:t>
      </w:r>
    </w:p>
    <w:p w14:paraId="31B5283C" w14:textId="77777777" w:rsidR="00DA2D9C" w:rsidRPr="00DA2D9C" w:rsidRDefault="00DA2D9C" w:rsidP="00E3162D">
      <w:pPr>
        <w:jc w:val="both"/>
      </w:pPr>
      <w:r w:rsidRPr="00DA2D9C">
        <w:t xml:space="preserve">Nuestra aplicación es tan rápida que quizás ni alcances a ver los </w:t>
      </w:r>
      <w:proofErr w:type="spellStart"/>
      <w:r w:rsidRPr="00DA2D9C">
        <w:t>Skeletons</w:t>
      </w:r>
      <w:proofErr w:type="spellEnd"/>
      <w:r w:rsidRPr="00DA2D9C">
        <w:t>. Para apreciarlos, puedes simular una red lenta en tu navegador o poner un pequeño retraso (</w:t>
      </w:r>
      <w:proofErr w:type="spellStart"/>
      <w:r w:rsidRPr="00DA2D9C">
        <w:t>delay</w:t>
      </w:r>
      <w:proofErr w:type="spellEnd"/>
      <w:r w:rsidRPr="00DA2D9C">
        <w:t>) temporal en tu servicio.</w:t>
      </w:r>
    </w:p>
    <w:p w14:paraId="0DD54DCE" w14:textId="77777777" w:rsidR="00DA2D9C" w:rsidRPr="00DA2D9C" w:rsidRDefault="00DA2D9C" w:rsidP="00E3162D">
      <w:pPr>
        <w:jc w:val="both"/>
      </w:pPr>
      <w:r w:rsidRPr="00DA2D9C">
        <w:t>Abre </w:t>
      </w:r>
      <w:proofErr w:type="spellStart"/>
      <w:r w:rsidRPr="00DA2D9C">
        <w:rPr>
          <w:b/>
          <w:bCs/>
        </w:rPr>
        <w:t>src</w:t>
      </w:r>
      <w:proofErr w:type="spellEnd"/>
      <w:r w:rsidRPr="00DA2D9C">
        <w:rPr>
          <w:b/>
          <w:bCs/>
        </w:rPr>
        <w:t>/app/</w:t>
      </w:r>
      <w:proofErr w:type="spellStart"/>
      <w:r w:rsidRPr="00DA2D9C">
        <w:rPr>
          <w:b/>
          <w:bCs/>
        </w:rPr>
        <w:t>core</w:t>
      </w:r>
      <w:proofErr w:type="spellEnd"/>
      <w:r w:rsidRPr="00DA2D9C">
        <w:rPr>
          <w:b/>
          <w:bCs/>
        </w:rPr>
        <w:t>/</w:t>
      </w:r>
      <w:proofErr w:type="spellStart"/>
      <w:r w:rsidRPr="00DA2D9C">
        <w:rPr>
          <w:b/>
          <w:bCs/>
        </w:rPr>
        <w:t>services</w:t>
      </w:r>
      <w:proofErr w:type="spellEnd"/>
      <w:r w:rsidRPr="00DA2D9C">
        <w:rPr>
          <w:b/>
          <w:bCs/>
        </w:rPr>
        <w:t>/</w:t>
      </w:r>
      <w:proofErr w:type="spellStart"/>
      <w:r w:rsidRPr="00DA2D9C">
        <w:rPr>
          <w:b/>
          <w:bCs/>
        </w:rPr>
        <w:t>movie.service.ts</w:t>
      </w:r>
      <w:proofErr w:type="spellEnd"/>
      <w:r w:rsidRPr="00DA2D9C">
        <w:t> y usa </w:t>
      </w:r>
      <w:proofErr w:type="spellStart"/>
      <w:r w:rsidRPr="00DA2D9C">
        <w:t>delay</w:t>
      </w:r>
      <w:proofErr w:type="spellEnd"/>
      <w:r w:rsidRPr="00DA2D9C">
        <w:t xml:space="preserve"> de </w:t>
      </w:r>
      <w:proofErr w:type="spellStart"/>
      <w:r w:rsidRPr="00DA2D9C">
        <w:t>RxJS</w:t>
      </w:r>
      <w:proofErr w:type="spellEnd"/>
      <w:r w:rsidRPr="00DA2D9C">
        <w:t xml:space="preserve"> temporalmente para probar:</w:t>
      </w:r>
    </w:p>
    <w:p w14:paraId="724C8E2C" w14:textId="5B00EAA8" w:rsidR="00DA2D9C" w:rsidRDefault="009F2439" w:rsidP="00E3162D">
      <w:pPr>
        <w:jc w:val="both"/>
      </w:pPr>
      <w:r w:rsidRPr="009F2439">
        <w:lastRenderedPageBreak/>
        <w:drawing>
          <wp:inline distT="0" distB="0" distL="0" distR="0" wp14:anchorId="4D370F8A" wp14:editId="0779E3C6">
            <wp:extent cx="5612130" cy="1365250"/>
            <wp:effectExtent l="0" t="0" r="7620" b="6350"/>
            <wp:docPr id="58722453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24538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CE9E" w14:textId="0B30026E" w:rsidR="009F2439" w:rsidRPr="00DA2D9C" w:rsidRDefault="009F2439" w:rsidP="00E3162D">
      <w:pPr>
        <w:jc w:val="both"/>
      </w:pPr>
      <w:r>
        <w:rPr>
          <w:noProof/>
        </w:rPr>
        <w:drawing>
          <wp:inline distT="0" distB="0" distL="0" distR="0" wp14:anchorId="4BD9FF51" wp14:editId="043F8109">
            <wp:extent cx="5612130" cy="3015615"/>
            <wp:effectExtent l="0" t="0" r="7620" b="0"/>
            <wp:docPr id="184290812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8122" name="Imagen 2" descr="Captura de pantalla de computadora&#10;&#10;Descripción generada automá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2EEF" w14:textId="7BF664AC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t>Prueba de Aprendizaje (</w:t>
      </w:r>
      <w:proofErr w:type="spellStart"/>
      <w:r w:rsidRPr="00DA2D9C">
        <w:rPr>
          <w:b/>
          <w:bCs/>
        </w:rPr>
        <w:t>Checklist</w:t>
      </w:r>
      <w:proofErr w:type="spellEnd"/>
      <w:r w:rsidRPr="00DA2D9C">
        <w:rPr>
          <w:b/>
          <w:bCs/>
        </w:rPr>
        <w:t>)</w:t>
      </w:r>
    </w:p>
    <w:p w14:paraId="0ED077E5" w14:textId="77777777" w:rsidR="00DA2D9C" w:rsidRPr="00DA2D9C" w:rsidRDefault="00DA2D9C" w:rsidP="00E3162D">
      <w:pPr>
        <w:numPr>
          <w:ilvl w:val="0"/>
          <w:numId w:val="6"/>
        </w:numPr>
        <w:jc w:val="both"/>
      </w:pPr>
      <w:r w:rsidRPr="00DA2D9C">
        <w:rPr>
          <w:b/>
          <w:bCs/>
        </w:rPr>
        <w:t xml:space="preserve">¿Cuál es la diferencia de UX entre usar un </w:t>
      </w:r>
      <w:proofErr w:type="spellStart"/>
      <w:r w:rsidRPr="00DA2D9C">
        <w:rPr>
          <w:b/>
          <w:bCs/>
        </w:rPr>
        <w:t>Spinner</w:t>
      </w:r>
      <w:proofErr w:type="spellEnd"/>
      <w:r w:rsidRPr="00DA2D9C">
        <w:rPr>
          <w:b/>
          <w:bCs/>
        </w:rPr>
        <w:t xml:space="preserve"> y un </w:t>
      </w:r>
      <w:proofErr w:type="spellStart"/>
      <w:r w:rsidRPr="00DA2D9C">
        <w:rPr>
          <w:b/>
          <w:bCs/>
        </w:rPr>
        <w:t>Skeleton</w:t>
      </w:r>
      <w:proofErr w:type="spellEnd"/>
      <w:r w:rsidRPr="00DA2D9C">
        <w:rPr>
          <w:b/>
          <w:bCs/>
        </w:rPr>
        <w:t xml:space="preserve"> </w:t>
      </w:r>
      <w:proofErr w:type="spellStart"/>
      <w:r w:rsidRPr="00DA2D9C">
        <w:rPr>
          <w:b/>
          <w:bCs/>
        </w:rPr>
        <w:t>Loader</w:t>
      </w:r>
      <w:proofErr w:type="spellEnd"/>
      <w:r w:rsidRPr="00DA2D9C">
        <w:rPr>
          <w:b/>
          <w:bCs/>
        </w:rPr>
        <w:t>?</w:t>
      </w:r>
      <w:r w:rsidRPr="00DA2D9C">
        <w:t> </w:t>
      </w:r>
      <w:r w:rsidRPr="00DA2D9C">
        <w:rPr>
          <w:i/>
          <w:iCs/>
        </w:rPr>
        <w:t xml:space="preserve">(Respuesta: El </w:t>
      </w:r>
      <w:proofErr w:type="spellStart"/>
      <w:r w:rsidRPr="00DA2D9C">
        <w:rPr>
          <w:i/>
          <w:iCs/>
        </w:rPr>
        <w:t>spinner</w:t>
      </w:r>
      <w:proofErr w:type="spellEnd"/>
      <w:r w:rsidRPr="00DA2D9C">
        <w:rPr>
          <w:i/>
          <w:iCs/>
        </w:rPr>
        <w:t xml:space="preserve"> requiere que la pantalla se vuelva a calcular cuando llegan los datos (</w:t>
      </w:r>
      <w:proofErr w:type="spellStart"/>
      <w:r w:rsidRPr="00DA2D9C">
        <w:rPr>
          <w:i/>
          <w:iCs/>
        </w:rPr>
        <w:t>layout</w:t>
      </w:r>
      <w:proofErr w:type="spellEnd"/>
      <w:r w:rsidRPr="00DA2D9C">
        <w:rPr>
          <w:i/>
          <w:iCs/>
        </w:rPr>
        <w:t xml:space="preserve"> shift), mientras que el </w:t>
      </w:r>
      <w:proofErr w:type="spellStart"/>
      <w:r w:rsidRPr="00DA2D9C">
        <w:rPr>
          <w:i/>
          <w:iCs/>
        </w:rPr>
        <w:t>skeleton</w:t>
      </w:r>
      <w:proofErr w:type="spellEnd"/>
      <w:r w:rsidRPr="00DA2D9C">
        <w:rPr>
          <w:i/>
          <w:iCs/>
        </w:rPr>
        <w:t xml:space="preserve"> bloquea exactamente el espacio que usará el componente final, haciendo la transición casi invisible).</w:t>
      </w:r>
    </w:p>
    <w:p w14:paraId="6E944369" w14:textId="77777777" w:rsidR="00DA2D9C" w:rsidRPr="00DA2D9C" w:rsidRDefault="00DA2D9C" w:rsidP="00E3162D">
      <w:pPr>
        <w:numPr>
          <w:ilvl w:val="0"/>
          <w:numId w:val="6"/>
        </w:numPr>
        <w:jc w:val="both"/>
      </w:pPr>
      <w:r w:rsidRPr="00DA2D9C">
        <w:rPr>
          <w:b/>
          <w:bCs/>
        </w:rPr>
        <w:t>¿Por qué pusimos la clase .</w:t>
      </w:r>
      <w:proofErr w:type="spellStart"/>
      <w:r w:rsidRPr="00DA2D9C">
        <w:rPr>
          <w:b/>
          <w:bCs/>
        </w:rPr>
        <w:t>skeleton</w:t>
      </w:r>
      <w:proofErr w:type="spellEnd"/>
      <w:r w:rsidRPr="00DA2D9C">
        <w:rPr>
          <w:b/>
          <w:bCs/>
        </w:rPr>
        <w:t>-base en el archivo de estilos global (styles.css)?</w:t>
      </w:r>
      <w:r w:rsidRPr="00DA2D9C">
        <w:t> </w:t>
      </w:r>
      <w:r w:rsidRPr="00DA2D9C">
        <w:rPr>
          <w:i/>
          <w:iCs/>
        </w:rPr>
        <w:t>(Respuesta: Porque el efecto de degradado y animación de brillo es exactamente el mismo para todos los esqueletos (tarjetas, botones, banners). Al hacerlo global, no repetimos código CSS y nos aseguramos de que el brillo esté sincronizado).</w:t>
      </w:r>
    </w:p>
    <w:p w14:paraId="7C9177AA" w14:textId="13E38CED" w:rsidR="00DA2D9C" w:rsidRPr="00DA2D9C" w:rsidRDefault="00DA2D9C" w:rsidP="00E3162D">
      <w:pPr>
        <w:jc w:val="both"/>
        <w:rPr>
          <w:b/>
          <w:bCs/>
        </w:rPr>
      </w:pPr>
      <w:r w:rsidRPr="00DA2D9C">
        <w:rPr>
          <w:b/>
          <w:bCs/>
        </w:rPr>
        <w:t xml:space="preserve"> Control de Versiones</w:t>
      </w:r>
    </w:p>
    <w:p w14:paraId="73A8BC13" w14:textId="77777777" w:rsidR="00DA2D9C" w:rsidRPr="00DA2D9C" w:rsidRDefault="00DA2D9C" w:rsidP="00E3162D">
      <w:pPr>
        <w:jc w:val="both"/>
      </w:pPr>
      <w:r w:rsidRPr="00DA2D9C">
        <w:t>Has mejorado significativamente la percepción de velocidad de tu app. Guarda tus cambios:</w:t>
      </w:r>
    </w:p>
    <w:p w14:paraId="6F595A4E" w14:textId="5D2968AC" w:rsidR="00C16E79" w:rsidRDefault="00157676" w:rsidP="00E3162D">
      <w:pPr>
        <w:jc w:val="both"/>
      </w:pPr>
      <w:r w:rsidRPr="00157676">
        <w:lastRenderedPageBreak/>
        <w:drawing>
          <wp:inline distT="0" distB="0" distL="0" distR="0" wp14:anchorId="18A1839A" wp14:editId="20379FDE">
            <wp:extent cx="5612130" cy="606425"/>
            <wp:effectExtent l="0" t="0" r="7620" b="3175"/>
            <wp:docPr id="1962952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524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E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369B5"/>
    <w:multiLevelType w:val="multilevel"/>
    <w:tmpl w:val="251E6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D37FC5"/>
    <w:multiLevelType w:val="multilevel"/>
    <w:tmpl w:val="F9AC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2410E"/>
    <w:multiLevelType w:val="multilevel"/>
    <w:tmpl w:val="0F04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D71EF"/>
    <w:multiLevelType w:val="multilevel"/>
    <w:tmpl w:val="7650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C471D0"/>
    <w:multiLevelType w:val="multilevel"/>
    <w:tmpl w:val="0742EB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CC0180"/>
    <w:multiLevelType w:val="multilevel"/>
    <w:tmpl w:val="553A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438271">
    <w:abstractNumId w:val="1"/>
  </w:num>
  <w:num w:numId="2" w16cid:durableId="384257090">
    <w:abstractNumId w:val="3"/>
  </w:num>
  <w:num w:numId="3" w16cid:durableId="217281345">
    <w:abstractNumId w:val="4"/>
  </w:num>
  <w:num w:numId="4" w16cid:durableId="1047803830">
    <w:abstractNumId w:val="5"/>
  </w:num>
  <w:num w:numId="5" w16cid:durableId="312293148">
    <w:abstractNumId w:val="0"/>
  </w:num>
  <w:num w:numId="6" w16cid:durableId="2058044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9C"/>
    <w:rsid w:val="0004178B"/>
    <w:rsid w:val="00157676"/>
    <w:rsid w:val="002F766A"/>
    <w:rsid w:val="00361C44"/>
    <w:rsid w:val="004D07D4"/>
    <w:rsid w:val="00505C10"/>
    <w:rsid w:val="005F207E"/>
    <w:rsid w:val="006A4181"/>
    <w:rsid w:val="006A702E"/>
    <w:rsid w:val="006D56DE"/>
    <w:rsid w:val="00710EF7"/>
    <w:rsid w:val="007673FA"/>
    <w:rsid w:val="007B070F"/>
    <w:rsid w:val="007D0CEF"/>
    <w:rsid w:val="00871CBC"/>
    <w:rsid w:val="00892FC3"/>
    <w:rsid w:val="00977A3F"/>
    <w:rsid w:val="009F2439"/>
    <w:rsid w:val="00A01B05"/>
    <w:rsid w:val="00A55655"/>
    <w:rsid w:val="00AC1CEA"/>
    <w:rsid w:val="00B9361C"/>
    <w:rsid w:val="00C16E79"/>
    <w:rsid w:val="00C82B3C"/>
    <w:rsid w:val="00C86178"/>
    <w:rsid w:val="00D1673B"/>
    <w:rsid w:val="00DA2D9C"/>
    <w:rsid w:val="00DC231A"/>
    <w:rsid w:val="00E3162D"/>
    <w:rsid w:val="00E5668A"/>
    <w:rsid w:val="00F6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47B90"/>
  <w15:chartTrackingRefBased/>
  <w15:docId w15:val="{1E25A697-B632-447A-8739-F7062229A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2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D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D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D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D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D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D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D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D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D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D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59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188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20997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52110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635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Carlos Andres Figueredo Rodriguez</cp:lastModifiedBy>
  <cp:revision>1</cp:revision>
  <dcterms:created xsi:type="dcterms:W3CDTF">2026-05-21T16:50:00Z</dcterms:created>
  <dcterms:modified xsi:type="dcterms:W3CDTF">2026-05-21T18:30:00Z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2026-05-21T18:30:00Z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ffd4d715-9a98-46d2-bb6d-db921f43474e</vt:lpwstr>
  </property>
  <property fmtid="{D5CDD505-2E9C-101B-9397-08002B2CF9AE}" pid="8" name="MSIP_Label_fc111285-cafa-4fc9-8a9a-bd902089b24f_ContentBits">
    <vt:lpwstr>0</vt:lpwstr>
  </property>
</Properties>
</file>