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DD78D6" w14:textId="2B90AD75" w:rsidR="00686917" w:rsidRPr="00686917" w:rsidRDefault="00C54B1D" w:rsidP="00686917">
      <w:pPr>
        <w:rPr>
          <w:b/>
          <w:bCs/>
        </w:rPr>
      </w:pPr>
      <w:r>
        <w:rPr>
          <w:b/>
          <w:bCs/>
        </w:rPr>
        <w:t>G</w:t>
      </w:r>
      <w:r w:rsidR="00686917" w:rsidRPr="00686917">
        <w:rPr>
          <w:b/>
          <w:bCs/>
        </w:rPr>
        <w:t xml:space="preserve">uía Pedagógica: Día 3 - Sistema de Diseño y Estética Premium </w:t>
      </w:r>
    </w:p>
    <w:p w14:paraId="50718D8C" w14:textId="77777777" w:rsidR="00686917" w:rsidRPr="00686917" w:rsidRDefault="00686917" w:rsidP="00686917">
      <w:r w:rsidRPr="00686917">
        <w:t>Hoy transformaremos la apariencia de </w:t>
      </w:r>
      <w:proofErr w:type="spellStart"/>
      <w:r w:rsidRPr="00686917">
        <w:rPr>
          <w:b/>
          <w:bCs/>
        </w:rPr>
        <w:t>MovieNexus</w:t>
      </w:r>
      <w:proofErr w:type="spellEnd"/>
      <w:r w:rsidRPr="00686917">
        <w:t>. No solo se trata de que se vea "bonito", sino de construir un </w:t>
      </w:r>
      <w:r w:rsidRPr="00686917">
        <w:rPr>
          <w:b/>
          <w:bCs/>
        </w:rPr>
        <w:t>Sistema de Diseño</w:t>
      </w:r>
      <w:r w:rsidRPr="00686917">
        <w:t> profesional que sea escalable y fácil de mantener.</w:t>
      </w:r>
    </w:p>
    <w:p w14:paraId="2F500B9A" w14:textId="69096E67" w:rsidR="00686917" w:rsidRPr="00686917" w:rsidRDefault="00686917" w:rsidP="00686917"/>
    <w:p w14:paraId="2CD9E152" w14:textId="09E1AB9E" w:rsidR="00686917" w:rsidRPr="00686917" w:rsidRDefault="00686917" w:rsidP="00686917">
      <w:pPr>
        <w:rPr>
          <w:b/>
          <w:bCs/>
        </w:rPr>
      </w:pPr>
      <w:r w:rsidRPr="00686917">
        <w:rPr>
          <w:b/>
          <w:bCs/>
        </w:rPr>
        <w:t>Contexto Pedagógico: La Anatomía de una Interfaz Premium</w:t>
      </w:r>
    </w:p>
    <w:p w14:paraId="3DA5E07B" w14:textId="77777777" w:rsidR="00686917" w:rsidRPr="00686917" w:rsidRDefault="00686917" w:rsidP="00686917">
      <w:r w:rsidRPr="00686917">
        <w:t>¿Qué diferencia una web "normal" de una "Premium" (estilo Netflix o HBO)?</w:t>
      </w:r>
    </w:p>
    <w:p w14:paraId="1FA1926C" w14:textId="77777777" w:rsidR="00686917" w:rsidRPr="00686917" w:rsidRDefault="00686917" w:rsidP="00686917">
      <w:pPr>
        <w:numPr>
          <w:ilvl w:val="0"/>
          <w:numId w:val="1"/>
        </w:numPr>
      </w:pPr>
      <w:r w:rsidRPr="00686917">
        <w:rPr>
          <w:b/>
          <w:bCs/>
        </w:rPr>
        <w:t>Consistencia:</w:t>
      </w:r>
      <w:r w:rsidRPr="00686917">
        <w:t> Los mismos colores y espacios en toda la app.</w:t>
      </w:r>
    </w:p>
    <w:p w14:paraId="147AF481" w14:textId="77777777" w:rsidR="00686917" w:rsidRPr="00686917" w:rsidRDefault="00686917" w:rsidP="00686917">
      <w:pPr>
        <w:numPr>
          <w:ilvl w:val="0"/>
          <w:numId w:val="1"/>
        </w:numPr>
      </w:pPr>
      <w:r w:rsidRPr="00686917">
        <w:rPr>
          <w:b/>
          <w:bCs/>
        </w:rPr>
        <w:t>Profundidad:</w:t>
      </w:r>
      <w:r w:rsidRPr="00686917">
        <w:t> Uso de sombras sutiles y efectos de cristal (</w:t>
      </w:r>
      <w:proofErr w:type="spellStart"/>
      <w:r w:rsidRPr="00686917">
        <w:t>Glassmorphism</w:t>
      </w:r>
      <w:proofErr w:type="spellEnd"/>
      <w:r w:rsidRPr="00686917">
        <w:t>).</w:t>
      </w:r>
    </w:p>
    <w:p w14:paraId="4C02C657" w14:textId="77777777" w:rsidR="00686917" w:rsidRPr="00686917" w:rsidRDefault="00686917" w:rsidP="00686917">
      <w:pPr>
        <w:numPr>
          <w:ilvl w:val="0"/>
          <w:numId w:val="1"/>
        </w:numPr>
      </w:pPr>
      <w:r w:rsidRPr="00686917">
        <w:rPr>
          <w:b/>
          <w:bCs/>
        </w:rPr>
        <w:t>Tipografía:</w:t>
      </w:r>
      <w:r w:rsidRPr="00686917">
        <w:t> Fuentes modernas que facilitan la lectura.</w:t>
      </w:r>
    </w:p>
    <w:p w14:paraId="217FCA67" w14:textId="77777777" w:rsidR="00686917" w:rsidRPr="00686917" w:rsidRDefault="00686917" w:rsidP="00686917">
      <w:pPr>
        <w:numPr>
          <w:ilvl w:val="0"/>
          <w:numId w:val="1"/>
        </w:numPr>
      </w:pPr>
      <w:proofErr w:type="spellStart"/>
      <w:r w:rsidRPr="00686917">
        <w:rPr>
          <w:b/>
          <w:bCs/>
        </w:rPr>
        <w:t>Micro-interacciones</w:t>
      </w:r>
      <w:proofErr w:type="spellEnd"/>
      <w:r w:rsidRPr="00686917">
        <w:rPr>
          <w:b/>
          <w:bCs/>
        </w:rPr>
        <w:t>:</w:t>
      </w:r>
      <w:r w:rsidRPr="00686917">
        <w:t> Pequeñas animaciones cuando el usuario pasa el ratón por encima de algo.</w:t>
      </w:r>
    </w:p>
    <w:p w14:paraId="3E84A03E" w14:textId="14DC8EC8" w:rsidR="00686917" w:rsidRPr="00686917" w:rsidRDefault="00686917" w:rsidP="00686917"/>
    <w:p w14:paraId="010447AA" w14:textId="7A68FE00" w:rsidR="00686917" w:rsidRPr="00686917" w:rsidRDefault="00686917" w:rsidP="00686917">
      <w:pPr>
        <w:rPr>
          <w:b/>
          <w:bCs/>
        </w:rPr>
      </w:pPr>
      <w:r w:rsidRPr="00686917">
        <w:rPr>
          <w:b/>
          <w:bCs/>
        </w:rPr>
        <w:t>Paso 1: El Corazón del Diseño (styles.css)</w:t>
      </w:r>
    </w:p>
    <w:p w14:paraId="1C3DEFC5" w14:textId="77777777" w:rsidR="00686917" w:rsidRPr="00686917" w:rsidRDefault="00686917" w:rsidP="00686917">
      <w:pPr>
        <w:rPr>
          <w:b/>
          <w:bCs/>
        </w:rPr>
      </w:pPr>
      <w:r w:rsidRPr="00686917">
        <w:rPr>
          <w:b/>
          <w:bCs/>
        </w:rPr>
        <w:t>¿Qué se va a hacer?</w:t>
      </w:r>
    </w:p>
    <w:p w14:paraId="0F241616" w14:textId="77777777" w:rsidR="00686917" w:rsidRPr="00686917" w:rsidRDefault="00686917" w:rsidP="00686917">
      <w:r w:rsidRPr="00686917">
        <w:t>Ampliar nuestro diccionario de </w:t>
      </w:r>
      <w:r w:rsidRPr="00686917">
        <w:rPr>
          <w:b/>
          <w:bCs/>
        </w:rPr>
        <w:t>Variables CSS</w:t>
      </w:r>
      <w:r w:rsidRPr="00686917">
        <w:t> (</w:t>
      </w:r>
      <w:proofErr w:type="spellStart"/>
      <w:r w:rsidRPr="00686917">
        <w:t>Custom</w:t>
      </w:r>
      <w:proofErr w:type="spellEnd"/>
      <w:r w:rsidRPr="00686917">
        <w:t xml:space="preserve"> </w:t>
      </w:r>
      <w:proofErr w:type="spellStart"/>
      <w:r w:rsidRPr="00686917">
        <w:t>Properties</w:t>
      </w:r>
      <w:proofErr w:type="spellEnd"/>
      <w:r w:rsidRPr="00686917">
        <w:t>).</w:t>
      </w:r>
    </w:p>
    <w:p w14:paraId="76700DD6" w14:textId="77777777" w:rsidR="00686917" w:rsidRPr="00686917" w:rsidRDefault="00686917" w:rsidP="00686917">
      <w:pPr>
        <w:rPr>
          <w:b/>
          <w:bCs/>
        </w:rPr>
      </w:pPr>
      <w:r w:rsidRPr="00686917">
        <w:rPr>
          <w:b/>
          <w:bCs/>
        </w:rPr>
        <w:t>¿Por qué lo hacemos?</w:t>
      </w:r>
    </w:p>
    <w:p w14:paraId="43CFCA02" w14:textId="77777777" w:rsidR="00686917" w:rsidRPr="00686917" w:rsidRDefault="00686917" w:rsidP="00C54B1D">
      <w:pPr>
        <w:jc w:val="both"/>
      </w:pPr>
      <w:r w:rsidRPr="00686917">
        <w:t>Si mañana el cliente nos dice "cambia el azul por verde", solo editamos </w:t>
      </w:r>
      <w:r w:rsidRPr="00686917">
        <w:rPr>
          <w:b/>
          <w:bCs/>
        </w:rPr>
        <w:t>una línea</w:t>
      </w:r>
      <w:r w:rsidRPr="00686917">
        <w:t> en las variables y toda la aplicación se actualiza. Esto se conoce como </w:t>
      </w:r>
      <w:r w:rsidRPr="00686917">
        <w:rPr>
          <w:b/>
          <w:bCs/>
        </w:rPr>
        <w:t xml:space="preserve">Single </w:t>
      </w:r>
      <w:proofErr w:type="spellStart"/>
      <w:r w:rsidRPr="00686917">
        <w:rPr>
          <w:b/>
          <w:bCs/>
        </w:rPr>
        <w:t>Source</w:t>
      </w:r>
      <w:proofErr w:type="spellEnd"/>
      <w:r w:rsidRPr="00686917">
        <w:rPr>
          <w:b/>
          <w:bCs/>
        </w:rPr>
        <w:t xml:space="preserve"> </w:t>
      </w:r>
      <w:proofErr w:type="spellStart"/>
      <w:r w:rsidRPr="00686917">
        <w:rPr>
          <w:b/>
          <w:bCs/>
        </w:rPr>
        <w:t>of</w:t>
      </w:r>
      <w:proofErr w:type="spellEnd"/>
      <w:r w:rsidRPr="00686917">
        <w:rPr>
          <w:b/>
          <w:bCs/>
        </w:rPr>
        <w:t xml:space="preserve"> </w:t>
      </w:r>
      <w:proofErr w:type="spellStart"/>
      <w:r w:rsidRPr="00686917">
        <w:rPr>
          <w:b/>
          <w:bCs/>
        </w:rPr>
        <w:t>Truth</w:t>
      </w:r>
      <w:proofErr w:type="spellEnd"/>
      <w:r w:rsidRPr="00686917">
        <w:t> (Fuente única de verdad).</w:t>
      </w:r>
    </w:p>
    <w:p w14:paraId="15858951" w14:textId="77777777" w:rsidR="00686917" w:rsidRPr="00686917" w:rsidRDefault="00686917" w:rsidP="00686917">
      <w:pPr>
        <w:rPr>
          <w:b/>
          <w:bCs/>
        </w:rPr>
      </w:pPr>
      <w:r w:rsidRPr="00686917">
        <w:rPr>
          <w:b/>
          <w:bCs/>
        </w:rPr>
        <w:t>¿Cómo lo hacemos?</w:t>
      </w:r>
    </w:p>
    <w:p w14:paraId="3EF1B30E" w14:textId="77777777" w:rsidR="00686917" w:rsidRPr="00E75BDF" w:rsidRDefault="00686917" w:rsidP="00686917">
      <w:pPr>
        <w:rPr>
          <w:b/>
          <w:bCs/>
          <w:i/>
          <w:iCs/>
        </w:rPr>
      </w:pPr>
      <w:r w:rsidRPr="00686917">
        <w:t>Actualiza tu :</w:t>
      </w:r>
      <w:proofErr w:type="spellStart"/>
      <w:r w:rsidRPr="00686917">
        <w:t>root</w:t>
      </w:r>
      <w:proofErr w:type="spellEnd"/>
      <w:r w:rsidRPr="00686917">
        <w:t> en </w:t>
      </w:r>
      <w:proofErr w:type="spellStart"/>
      <w:r w:rsidRPr="00686917">
        <w:rPr>
          <w:b/>
          <w:bCs/>
          <w:i/>
          <w:iCs/>
        </w:rPr>
        <w:t>src</w:t>
      </w:r>
      <w:proofErr w:type="spellEnd"/>
      <w:r w:rsidRPr="00686917">
        <w:rPr>
          <w:b/>
          <w:bCs/>
          <w:i/>
          <w:iCs/>
        </w:rPr>
        <w:t>/styles.css:</w:t>
      </w:r>
    </w:p>
    <w:p w14:paraId="7B5931F3" w14:textId="41E4D5E8" w:rsidR="00686917" w:rsidRDefault="00686917" w:rsidP="00686917">
      <w:r w:rsidRPr="00686917">
        <w:rPr>
          <w:noProof/>
        </w:rPr>
        <w:lastRenderedPageBreak/>
        <w:drawing>
          <wp:inline distT="0" distB="0" distL="0" distR="0" wp14:anchorId="02EEF1C9" wp14:editId="43A4B51B">
            <wp:extent cx="5612130" cy="4733290"/>
            <wp:effectExtent l="0" t="0" r="7620" b="0"/>
            <wp:docPr id="197606008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60088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F8A5" w14:textId="77777777" w:rsidR="00686917" w:rsidRPr="00686917" w:rsidRDefault="00686917" w:rsidP="00686917">
      <w:pPr>
        <w:rPr>
          <w:b/>
          <w:bCs/>
        </w:rPr>
      </w:pPr>
      <w:r w:rsidRPr="00686917">
        <w:rPr>
          <w:b/>
          <w:bCs/>
        </w:rPr>
        <w:t xml:space="preserve">Paso 2: El </w:t>
      </w:r>
      <w:proofErr w:type="spellStart"/>
      <w:r w:rsidRPr="00686917">
        <w:rPr>
          <w:b/>
          <w:bCs/>
        </w:rPr>
        <w:t>Layout</w:t>
      </w:r>
      <w:proofErr w:type="spellEnd"/>
      <w:r w:rsidRPr="00686917">
        <w:rPr>
          <w:b/>
          <w:bCs/>
        </w:rPr>
        <w:t xml:space="preserve"> Responsivo (</w:t>
      </w:r>
      <w:proofErr w:type="spellStart"/>
      <w:r w:rsidRPr="00686917">
        <w:rPr>
          <w:b/>
          <w:bCs/>
        </w:rPr>
        <w:t>Flexbox</w:t>
      </w:r>
      <w:proofErr w:type="spellEnd"/>
      <w:r w:rsidRPr="00686917">
        <w:rPr>
          <w:b/>
          <w:bCs/>
        </w:rPr>
        <w:t xml:space="preserve"> y </w:t>
      </w:r>
      <w:proofErr w:type="spellStart"/>
      <w:r w:rsidRPr="00686917">
        <w:rPr>
          <w:b/>
          <w:bCs/>
        </w:rPr>
        <w:t>Grid</w:t>
      </w:r>
      <w:proofErr w:type="spellEnd"/>
      <w:r w:rsidRPr="00686917">
        <w:rPr>
          <w:b/>
          <w:bCs/>
        </w:rPr>
        <w:t>)</w:t>
      </w:r>
    </w:p>
    <w:p w14:paraId="21E5AEEE" w14:textId="77777777" w:rsidR="00686917" w:rsidRPr="00686917" w:rsidRDefault="00686917" w:rsidP="00686917">
      <w:pPr>
        <w:rPr>
          <w:b/>
          <w:bCs/>
        </w:rPr>
      </w:pPr>
      <w:r w:rsidRPr="00686917">
        <w:rPr>
          <w:b/>
          <w:bCs/>
        </w:rPr>
        <w:t>¿Qué se va a hacer?</w:t>
      </w:r>
    </w:p>
    <w:p w14:paraId="0374A3E7" w14:textId="77777777" w:rsidR="00686917" w:rsidRPr="00686917" w:rsidRDefault="00686917" w:rsidP="00686917">
      <w:proofErr w:type="gramStart"/>
      <w:r w:rsidRPr="00686917">
        <w:t>Asegurar</w:t>
      </w:r>
      <w:proofErr w:type="gramEnd"/>
      <w:r w:rsidRPr="00686917">
        <w:t xml:space="preserve"> que nuestra aplicación tenga un contenedor principal que se adapte a cualquier pantalla.</w:t>
      </w:r>
    </w:p>
    <w:p w14:paraId="2CC07450" w14:textId="77777777" w:rsidR="00686917" w:rsidRPr="00686917" w:rsidRDefault="00686917" w:rsidP="00686917">
      <w:pPr>
        <w:rPr>
          <w:b/>
          <w:bCs/>
        </w:rPr>
      </w:pPr>
      <w:r w:rsidRPr="00686917">
        <w:rPr>
          <w:b/>
          <w:bCs/>
        </w:rPr>
        <w:t>¿Por qué lo hacemos?</w:t>
      </w:r>
    </w:p>
    <w:p w14:paraId="6E3AFF05" w14:textId="77777777" w:rsidR="00686917" w:rsidRPr="00686917" w:rsidRDefault="00686917" w:rsidP="00686917">
      <w:r w:rsidRPr="00686917">
        <w:t>Hoy en día, más del 50% de los usuarios ven cine desde el móvil. Usamos </w:t>
      </w:r>
      <w:proofErr w:type="spellStart"/>
      <w:r w:rsidRPr="00686917">
        <w:rPr>
          <w:b/>
          <w:bCs/>
        </w:rPr>
        <w:t>Flexbox</w:t>
      </w:r>
      <w:proofErr w:type="spellEnd"/>
      <w:r w:rsidRPr="00686917">
        <w:t> para la alineación y </w:t>
      </w:r>
      <w:proofErr w:type="spellStart"/>
      <w:r w:rsidRPr="00686917">
        <w:rPr>
          <w:b/>
          <w:bCs/>
        </w:rPr>
        <w:t>Grid</w:t>
      </w:r>
      <w:proofErr w:type="spellEnd"/>
      <w:r w:rsidRPr="00686917">
        <w:t> para las cuadrículas de películas.</w:t>
      </w:r>
    </w:p>
    <w:p w14:paraId="68565A7A" w14:textId="77777777" w:rsidR="00686917" w:rsidRPr="00686917" w:rsidRDefault="00686917" w:rsidP="00686917">
      <w:pPr>
        <w:rPr>
          <w:b/>
          <w:bCs/>
        </w:rPr>
      </w:pPr>
      <w:r w:rsidRPr="00686917">
        <w:rPr>
          <w:b/>
          <w:bCs/>
        </w:rPr>
        <w:t>¿Cómo funciona?</w:t>
      </w:r>
    </w:p>
    <w:p w14:paraId="53D9D74E" w14:textId="77777777" w:rsidR="00686917" w:rsidRPr="00686917" w:rsidRDefault="00686917" w:rsidP="00686917">
      <w:pPr>
        <w:numPr>
          <w:ilvl w:val="0"/>
          <w:numId w:val="2"/>
        </w:numPr>
      </w:pPr>
      <w:proofErr w:type="spellStart"/>
      <w:r w:rsidRPr="00686917">
        <w:rPr>
          <w:b/>
          <w:bCs/>
        </w:rPr>
        <w:t>Flexbox</w:t>
      </w:r>
      <w:proofErr w:type="spellEnd"/>
      <w:r w:rsidRPr="00686917">
        <w:rPr>
          <w:b/>
          <w:bCs/>
        </w:rPr>
        <w:t>:</w:t>
      </w:r>
      <w:r w:rsidRPr="00686917">
        <w:t> Es como una cuerda donde cuelgas ropa; controlas el espacio entre las prendas.</w:t>
      </w:r>
    </w:p>
    <w:p w14:paraId="6725B522" w14:textId="77777777" w:rsidR="00686917" w:rsidRPr="00686917" w:rsidRDefault="00686917" w:rsidP="00686917">
      <w:pPr>
        <w:numPr>
          <w:ilvl w:val="0"/>
          <w:numId w:val="2"/>
        </w:numPr>
      </w:pPr>
      <w:proofErr w:type="spellStart"/>
      <w:r w:rsidRPr="00686917">
        <w:rPr>
          <w:b/>
          <w:bCs/>
        </w:rPr>
        <w:t>Grid</w:t>
      </w:r>
      <w:proofErr w:type="spellEnd"/>
      <w:r w:rsidRPr="00686917">
        <w:rPr>
          <w:b/>
          <w:bCs/>
        </w:rPr>
        <w:t>:</w:t>
      </w:r>
      <w:r w:rsidRPr="00686917">
        <w:t> Es como una estantería; defines filas y columnas exactas.</w:t>
      </w:r>
    </w:p>
    <w:p w14:paraId="2CA2C579" w14:textId="23E446CC" w:rsidR="00686917" w:rsidRPr="00686917" w:rsidRDefault="00686917" w:rsidP="00686917"/>
    <w:p w14:paraId="7B7E90EA" w14:textId="6C52145E" w:rsidR="00686917" w:rsidRPr="00686917" w:rsidRDefault="00686917" w:rsidP="00690561">
      <w:pPr>
        <w:jc w:val="both"/>
        <w:rPr>
          <w:b/>
          <w:bCs/>
        </w:rPr>
      </w:pPr>
      <w:r w:rsidRPr="00686917">
        <w:rPr>
          <w:b/>
          <w:bCs/>
        </w:rPr>
        <w:lastRenderedPageBreak/>
        <w:t xml:space="preserve">Paso 3: </w:t>
      </w:r>
      <w:proofErr w:type="spellStart"/>
      <w:r w:rsidRPr="00686917">
        <w:rPr>
          <w:b/>
          <w:bCs/>
        </w:rPr>
        <w:t>Glassmorphism</w:t>
      </w:r>
      <w:proofErr w:type="spellEnd"/>
      <w:r w:rsidRPr="00686917">
        <w:rPr>
          <w:b/>
          <w:bCs/>
        </w:rPr>
        <w:t xml:space="preserve"> en el </w:t>
      </w:r>
      <w:proofErr w:type="spellStart"/>
      <w:r w:rsidRPr="00686917">
        <w:rPr>
          <w:b/>
          <w:bCs/>
        </w:rPr>
        <w:t>Header</w:t>
      </w:r>
      <w:proofErr w:type="spellEnd"/>
      <w:r w:rsidRPr="00686917">
        <w:rPr>
          <w:b/>
          <w:bCs/>
        </w:rPr>
        <w:t xml:space="preserve"> (header.css)</w:t>
      </w:r>
    </w:p>
    <w:p w14:paraId="418A58AB" w14:textId="77777777" w:rsidR="00686917" w:rsidRPr="00686917" w:rsidRDefault="00686917" w:rsidP="00690561">
      <w:pPr>
        <w:jc w:val="both"/>
        <w:rPr>
          <w:b/>
          <w:bCs/>
        </w:rPr>
      </w:pPr>
      <w:r w:rsidRPr="00686917">
        <w:rPr>
          <w:b/>
          <w:bCs/>
        </w:rPr>
        <w:t>¿Qué se va a hacer?</w:t>
      </w:r>
    </w:p>
    <w:p w14:paraId="7378751B" w14:textId="77777777" w:rsidR="00686917" w:rsidRPr="00686917" w:rsidRDefault="00686917" w:rsidP="00690561">
      <w:pPr>
        <w:jc w:val="both"/>
      </w:pPr>
      <w:r w:rsidRPr="00686917">
        <w:t>Aplicar el efecto de "cristal esmerilado" a nuestra barra de navegación.</w:t>
      </w:r>
    </w:p>
    <w:p w14:paraId="6F31769B" w14:textId="77777777" w:rsidR="00686917" w:rsidRPr="00686917" w:rsidRDefault="00686917" w:rsidP="00690561">
      <w:pPr>
        <w:jc w:val="both"/>
        <w:rPr>
          <w:b/>
          <w:bCs/>
        </w:rPr>
      </w:pPr>
      <w:r w:rsidRPr="00686917">
        <w:rPr>
          <w:b/>
          <w:bCs/>
        </w:rPr>
        <w:t>¿Por qué lo hacemos?</w:t>
      </w:r>
    </w:p>
    <w:p w14:paraId="57A0046E" w14:textId="77777777" w:rsidR="00686917" w:rsidRPr="00686917" w:rsidRDefault="00686917" w:rsidP="00690561">
      <w:pPr>
        <w:jc w:val="both"/>
      </w:pPr>
      <w:r w:rsidRPr="00686917">
        <w:t>Es una tendencia moderna que da sensación de lujo y ligereza. Permite ver sutilmente lo que hay debajo mientras se navega.</w:t>
      </w:r>
    </w:p>
    <w:p w14:paraId="30D6CDFF" w14:textId="77777777" w:rsidR="00686917" w:rsidRPr="00686917" w:rsidRDefault="00686917" w:rsidP="00690561">
      <w:pPr>
        <w:jc w:val="both"/>
        <w:rPr>
          <w:b/>
          <w:bCs/>
        </w:rPr>
      </w:pPr>
      <w:r w:rsidRPr="00686917">
        <w:rPr>
          <w:b/>
          <w:bCs/>
        </w:rPr>
        <w:t>¿Cómo lo hacemos?</w:t>
      </w:r>
    </w:p>
    <w:p w14:paraId="3BA987E7" w14:textId="77777777" w:rsidR="00686917" w:rsidRPr="00686917" w:rsidRDefault="00686917" w:rsidP="00690561">
      <w:pPr>
        <w:jc w:val="both"/>
      </w:pPr>
      <w:r w:rsidRPr="00686917">
        <w:t>En header.css, usaremos </w:t>
      </w:r>
      <w:proofErr w:type="spellStart"/>
      <w:r w:rsidRPr="00686917">
        <w:t>backdrop-filter</w:t>
      </w:r>
      <w:proofErr w:type="spellEnd"/>
      <w:r w:rsidRPr="00686917">
        <w:t xml:space="preserve">: </w:t>
      </w:r>
      <w:proofErr w:type="spellStart"/>
      <w:r w:rsidRPr="00686917">
        <w:t>blur</w:t>
      </w:r>
      <w:proofErr w:type="spellEnd"/>
      <w:r w:rsidRPr="00686917">
        <w:t>(12px). ¡Es magia pura de CSS!</w:t>
      </w:r>
    </w:p>
    <w:p w14:paraId="71CF81B5" w14:textId="7697AA33" w:rsidR="00686917" w:rsidRPr="00686917" w:rsidRDefault="00686917" w:rsidP="00686917"/>
    <w:p w14:paraId="40AFDFF6" w14:textId="2DCEEE45" w:rsidR="00686917" w:rsidRPr="00686917" w:rsidRDefault="00686917" w:rsidP="00686917">
      <w:pPr>
        <w:rPr>
          <w:b/>
          <w:bCs/>
        </w:rPr>
      </w:pPr>
      <w:r w:rsidRPr="00686917">
        <w:rPr>
          <w:b/>
          <w:bCs/>
        </w:rPr>
        <w:t>Prueba de Aprendizaje</w:t>
      </w:r>
    </w:p>
    <w:p w14:paraId="362FA6BA" w14:textId="77777777" w:rsidR="00686917" w:rsidRPr="00686917" w:rsidRDefault="00686917" w:rsidP="00690561">
      <w:pPr>
        <w:numPr>
          <w:ilvl w:val="0"/>
          <w:numId w:val="3"/>
        </w:numPr>
        <w:jc w:val="both"/>
      </w:pPr>
      <w:r w:rsidRPr="00686917">
        <w:rPr>
          <w:b/>
          <w:bCs/>
        </w:rPr>
        <w:t>¿Qué ventaja tiene usar --</w:t>
      </w:r>
      <w:proofErr w:type="spellStart"/>
      <w:r w:rsidRPr="00686917">
        <w:rPr>
          <w:b/>
          <w:bCs/>
        </w:rPr>
        <w:t>primary</w:t>
      </w:r>
      <w:proofErr w:type="spellEnd"/>
      <w:r w:rsidRPr="00686917">
        <w:rPr>
          <w:b/>
          <w:bCs/>
        </w:rPr>
        <w:t> en lugar de #38bdf8 en todos los archivos?</w:t>
      </w:r>
      <w:r w:rsidRPr="00686917">
        <w:t> (Respuesta: Mantenibilidad y escalabilidad).</w:t>
      </w:r>
    </w:p>
    <w:p w14:paraId="5D1BF68D" w14:textId="77777777" w:rsidR="00686917" w:rsidRPr="00686917" w:rsidRDefault="00686917" w:rsidP="00690561">
      <w:pPr>
        <w:numPr>
          <w:ilvl w:val="0"/>
          <w:numId w:val="3"/>
        </w:numPr>
        <w:jc w:val="both"/>
      </w:pPr>
      <w:r w:rsidRPr="00686917">
        <w:rPr>
          <w:b/>
          <w:bCs/>
        </w:rPr>
        <w:t>¿Para qué sirve box-</w:t>
      </w:r>
      <w:proofErr w:type="spellStart"/>
      <w:r w:rsidRPr="00686917">
        <w:rPr>
          <w:b/>
          <w:bCs/>
        </w:rPr>
        <w:t>sizing</w:t>
      </w:r>
      <w:proofErr w:type="spellEnd"/>
      <w:r w:rsidRPr="00686917">
        <w:rPr>
          <w:b/>
          <w:bCs/>
        </w:rPr>
        <w:t xml:space="preserve">: </w:t>
      </w:r>
      <w:proofErr w:type="spellStart"/>
      <w:r w:rsidRPr="00686917">
        <w:rPr>
          <w:b/>
          <w:bCs/>
        </w:rPr>
        <w:t>border</w:t>
      </w:r>
      <w:proofErr w:type="spellEnd"/>
      <w:r w:rsidRPr="00686917">
        <w:rPr>
          <w:b/>
          <w:bCs/>
        </w:rPr>
        <w:t>-box?</w:t>
      </w:r>
      <w:r w:rsidRPr="00686917">
        <w:t xml:space="preserve"> (Respuesta: Para que el </w:t>
      </w:r>
      <w:proofErr w:type="spellStart"/>
      <w:r w:rsidRPr="00686917">
        <w:t>padding</w:t>
      </w:r>
      <w:proofErr w:type="spellEnd"/>
      <w:r w:rsidRPr="00686917">
        <w:t xml:space="preserve"> no aumente el tamaño total del elemento, evitando que el </w:t>
      </w:r>
      <w:proofErr w:type="spellStart"/>
      <w:r w:rsidRPr="00686917">
        <w:t>layout</w:t>
      </w:r>
      <w:proofErr w:type="spellEnd"/>
      <w:r w:rsidRPr="00686917">
        <w:t xml:space="preserve"> se rompa).</w:t>
      </w:r>
    </w:p>
    <w:p w14:paraId="14CE55EB" w14:textId="77777777" w:rsidR="00686917" w:rsidRDefault="00686917" w:rsidP="00690561">
      <w:pPr>
        <w:numPr>
          <w:ilvl w:val="0"/>
          <w:numId w:val="3"/>
        </w:numPr>
        <w:jc w:val="both"/>
      </w:pPr>
      <w:r w:rsidRPr="00686917">
        <w:rPr>
          <w:b/>
          <w:bCs/>
        </w:rPr>
        <w:t xml:space="preserve">¿Cómo logramos que el </w:t>
      </w:r>
      <w:proofErr w:type="spellStart"/>
      <w:r w:rsidRPr="00686917">
        <w:rPr>
          <w:b/>
          <w:bCs/>
        </w:rPr>
        <w:t>Header</w:t>
      </w:r>
      <w:proofErr w:type="spellEnd"/>
      <w:r w:rsidRPr="00686917">
        <w:rPr>
          <w:b/>
          <w:bCs/>
        </w:rPr>
        <w:t xml:space="preserve"> se quede pegado arriba?</w:t>
      </w:r>
      <w:r w:rsidRPr="00686917">
        <w:t xml:space="preserve"> (Respuesta: Usando position: </w:t>
      </w:r>
      <w:proofErr w:type="spellStart"/>
      <w:r w:rsidRPr="00686917">
        <w:t>sticky</w:t>
      </w:r>
      <w:proofErr w:type="spellEnd"/>
      <w:r w:rsidRPr="00686917">
        <w:t> y top: 0).</w:t>
      </w:r>
    </w:p>
    <w:p w14:paraId="20FA7CBC" w14:textId="77777777" w:rsidR="003D1973" w:rsidRPr="00686917" w:rsidRDefault="003D1973" w:rsidP="003D1973">
      <w:pPr>
        <w:ind w:left="720"/>
        <w:jc w:val="both"/>
      </w:pPr>
    </w:p>
    <w:p w14:paraId="4AC2D1EA" w14:textId="5EC9C75D" w:rsidR="00686917" w:rsidRPr="00686917" w:rsidRDefault="00686917" w:rsidP="00686917">
      <w:pPr>
        <w:rPr>
          <w:b/>
          <w:bCs/>
        </w:rPr>
      </w:pPr>
      <w:r w:rsidRPr="00686917">
        <w:rPr>
          <w:b/>
          <w:bCs/>
        </w:rPr>
        <w:t>Reto Final del Día 3:</w:t>
      </w:r>
    </w:p>
    <w:p w14:paraId="2EFBEB08" w14:textId="3441E7DC" w:rsidR="00B26E4C" w:rsidRDefault="00686917" w:rsidP="00690561">
      <w:pPr>
        <w:jc w:val="both"/>
      </w:pPr>
      <w:r w:rsidRPr="00686917">
        <w:t>Crea una clase llamada .</w:t>
      </w:r>
      <w:proofErr w:type="spellStart"/>
      <w:r w:rsidRPr="00686917">
        <w:t>btn</w:t>
      </w:r>
      <w:proofErr w:type="spellEnd"/>
      <w:r w:rsidRPr="00686917">
        <w:t>-premium en styles.css que use el gradiente --</w:t>
      </w:r>
      <w:proofErr w:type="spellStart"/>
      <w:r w:rsidRPr="00686917">
        <w:t>grad-main</w:t>
      </w:r>
      <w:proofErr w:type="spellEnd"/>
      <w:r w:rsidRPr="00686917">
        <w:t>, tenga bordes redondeados y una pequeña sombra que brille cuando pases el ratón (box-</w:t>
      </w:r>
      <w:proofErr w:type="spellStart"/>
      <w:r w:rsidRPr="00686917">
        <w:t>shadow</w:t>
      </w:r>
      <w:proofErr w:type="spellEnd"/>
      <w:r w:rsidRPr="00686917">
        <w:t>). ¡Sorpréndenos con tu creatividad!</w:t>
      </w:r>
    </w:p>
    <w:p w14:paraId="5F68C1B4" w14:textId="0810EEF0" w:rsidR="00B26E4C" w:rsidRDefault="00B26E4C">
      <w:r>
        <w:br w:type="page"/>
      </w:r>
      <w:r w:rsidR="00C03CC5">
        <w:rPr>
          <w:noProof/>
        </w:rPr>
        <w:lastRenderedPageBreak/>
        <w:drawing>
          <wp:inline distT="0" distB="0" distL="0" distR="0" wp14:anchorId="0CAB2F6D" wp14:editId="46341B2E">
            <wp:extent cx="5612130" cy="5474335"/>
            <wp:effectExtent l="0" t="0" r="7620" b="0"/>
            <wp:docPr id="623981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81339" name="Imagen 623981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1F43" w14:textId="674B8A78" w:rsidR="00686917" w:rsidRPr="00686917" w:rsidRDefault="00686917" w:rsidP="00686917">
      <w:pPr>
        <w:rPr>
          <w:b/>
          <w:bCs/>
        </w:rPr>
      </w:pPr>
      <w:r w:rsidRPr="00686917">
        <w:rPr>
          <w:b/>
          <w:bCs/>
        </w:rPr>
        <w:t>Control de Versiones</w:t>
      </w:r>
    </w:p>
    <w:p w14:paraId="61E52EBF" w14:textId="77777777" w:rsidR="00686917" w:rsidRPr="00686917" w:rsidRDefault="00686917" w:rsidP="00686917">
      <w:r w:rsidRPr="00686917">
        <w:t xml:space="preserve">No olvides tu </w:t>
      </w:r>
      <w:proofErr w:type="spellStart"/>
      <w:r w:rsidRPr="00686917">
        <w:t>commit</w:t>
      </w:r>
      <w:proofErr w:type="spellEnd"/>
      <w:r w:rsidRPr="00686917">
        <w:t>:</w:t>
      </w:r>
    </w:p>
    <w:p w14:paraId="30B33D13" w14:textId="77777777" w:rsidR="00686917" w:rsidRDefault="00686917" w:rsidP="00686917"/>
    <w:p w14:paraId="12036705" w14:textId="6A4C4556" w:rsidR="00686917" w:rsidRDefault="00AB30BC" w:rsidP="00686917">
      <w:r w:rsidRPr="00AB30BC">
        <w:rPr>
          <w:noProof/>
        </w:rPr>
        <w:drawing>
          <wp:inline distT="0" distB="0" distL="0" distR="0" wp14:anchorId="0B0CDD12" wp14:editId="1CA63710">
            <wp:extent cx="5612130" cy="931545"/>
            <wp:effectExtent l="0" t="0" r="7620" b="1905"/>
            <wp:docPr id="128775553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55535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C886" w14:textId="77777777" w:rsidR="00C77AEB" w:rsidRDefault="00C77AEB" w:rsidP="00686917"/>
    <w:p w14:paraId="4CC97F48" w14:textId="77777777" w:rsidR="00C77AEB" w:rsidRDefault="00C77AEB" w:rsidP="00686917"/>
    <w:p w14:paraId="434EF22C" w14:textId="77777777" w:rsidR="00C77AEB" w:rsidRPr="00686917" w:rsidRDefault="00C77AEB" w:rsidP="00686917"/>
    <w:p w14:paraId="01B3D771" w14:textId="77777777" w:rsidR="00C16E79" w:rsidRDefault="00C16E79"/>
    <w:sectPr w:rsidR="00C16E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BE2B02"/>
    <w:multiLevelType w:val="multilevel"/>
    <w:tmpl w:val="363AA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BD2081"/>
    <w:multiLevelType w:val="multilevel"/>
    <w:tmpl w:val="55FE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658B5"/>
    <w:multiLevelType w:val="multilevel"/>
    <w:tmpl w:val="DC9E1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732681">
    <w:abstractNumId w:val="0"/>
  </w:num>
  <w:num w:numId="2" w16cid:durableId="1188300822">
    <w:abstractNumId w:val="1"/>
  </w:num>
  <w:num w:numId="3" w16cid:durableId="813369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17"/>
    <w:rsid w:val="00361C44"/>
    <w:rsid w:val="003D1973"/>
    <w:rsid w:val="00505C10"/>
    <w:rsid w:val="00686917"/>
    <w:rsid w:val="00690561"/>
    <w:rsid w:val="00710EF7"/>
    <w:rsid w:val="007673FA"/>
    <w:rsid w:val="00871CBC"/>
    <w:rsid w:val="00892FC3"/>
    <w:rsid w:val="00A249B5"/>
    <w:rsid w:val="00A41869"/>
    <w:rsid w:val="00AB30BC"/>
    <w:rsid w:val="00AC1CEA"/>
    <w:rsid w:val="00B26E4C"/>
    <w:rsid w:val="00B9361C"/>
    <w:rsid w:val="00C03CC5"/>
    <w:rsid w:val="00C16E79"/>
    <w:rsid w:val="00C54B1D"/>
    <w:rsid w:val="00C77AEB"/>
    <w:rsid w:val="00C86178"/>
    <w:rsid w:val="00CC54CF"/>
    <w:rsid w:val="00D1673B"/>
    <w:rsid w:val="00DC231A"/>
    <w:rsid w:val="00E75BDF"/>
    <w:rsid w:val="00F6526F"/>
    <w:rsid w:val="00FA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7204B"/>
  <w15:chartTrackingRefBased/>
  <w15:docId w15:val="{1ED555B6-825F-4920-9E41-153B077E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6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6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6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6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6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6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6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6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6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6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6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6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69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69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69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69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69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69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6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6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6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6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6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69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69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69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6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69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6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09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5</Pages>
  <Words>403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Figueredo Rodriguez</dc:creator>
  <cp:keywords/>
  <dc:description/>
  <cp:lastModifiedBy>Carlos Andres Figueredo Rodriguez</cp:lastModifiedBy>
  <cp:revision>4</cp:revision>
  <dcterms:created xsi:type="dcterms:W3CDTF">2026-05-02T14:38:00Z</dcterms:created>
  <dcterms:modified xsi:type="dcterms:W3CDTF">2026-05-02T21:16:00Z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2026-05-02T14:42:22Z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763a37b4-6ff9-4afb-8cd9-fb653ce73b59</vt:lpwstr>
  </property>
  <property fmtid="{D5CDD505-2E9C-101B-9397-08002B2CF9AE}" pid="8" name="MSIP_Label_fc111285-cafa-4fc9-8a9a-bd902089b24f_ContentBits">
    <vt:lpwstr>0</vt:lpwstr>
  </property>
</Properties>
</file>