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932C38" w14:textId="06F916F3" w:rsidR="008F4434" w:rsidRPr="008F4434" w:rsidRDefault="008F4434" w:rsidP="008F4434">
      <w:pPr>
        <w:rPr>
          <w:b/>
          <w:bCs/>
        </w:rPr>
      </w:pPr>
      <w:r w:rsidRPr="008F4434">
        <w:rPr>
          <w:b/>
          <w:bCs/>
        </w:rPr>
        <w:t xml:space="preserve">Guía Paso a Paso: Día 2 - Conexión con el Mundo Exterior (API) </w:t>
      </w:r>
    </w:p>
    <w:p w14:paraId="233183F5" w14:textId="79654402" w:rsidR="008F4434" w:rsidRDefault="002F1FC1" w:rsidP="002F1FC1">
      <w:pPr>
        <w:jc w:val="both"/>
      </w:pPr>
      <w:r w:rsidRPr="002F1FC1">
        <w:t>¡Bienvenidos al Día 2! Hoy dejaremos de usar datos estáticos y conectaremos </w:t>
      </w:r>
      <w:r w:rsidRPr="002F1FC1">
        <w:rPr>
          <w:b/>
          <w:bCs/>
        </w:rPr>
        <w:t>MovieNexus</w:t>
      </w:r>
      <w:r w:rsidRPr="002F1FC1">
        <w:t> con el universo real de las películas. Pero antes de escribir una sola línea de código, vamos a entender el "por qué" de cada pieza del rompecabezas.</w:t>
      </w:r>
    </w:p>
    <w:p w14:paraId="69AEFE15" w14:textId="77777777" w:rsidR="002F1FC1" w:rsidRPr="002F1FC1" w:rsidRDefault="002F1FC1" w:rsidP="002F1FC1">
      <w:pPr>
        <w:jc w:val="both"/>
        <w:rPr>
          <w:b/>
          <w:bCs/>
        </w:rPr>
      </w:pPr>
      <w:r w:rsidRPr="002F1FC1">
        <w:rPr>
          <w:b/>
          <w:bCs/>
        </w:rPr>
        <w:t>Contexto Pedagógico: La Comunicación Cliente-Servidor</w:t>
      </w:r>
    </w:p>
    <w:p w14:paraId="79565653" w14:textId="77777777" w:rsidR="002F1FC1" w:rsidRPr="002F1FC1" w:rsidRDefault="002F1FC1" w:rsidP="002F1FC1">
      <w:pPr>
        <w:jc w:val="both"/>
      </w:pPr>
      <w:r w:rsidRPr="002F1FC1">
        <w:t>En una aplicación profesional, el </w:t>
      </w:r>
      <w:r w:rsidRPr="002F1FC1">
        <w:rPr>
          <w:b/>
          <w:bCs/>
        </w:rPr>
        <w:t>Frontend</w:t>
      </w:r>
      <w:r w:rsidRPr="002F1FC1">
        <w:t> (Angular) no tiene las películas guardadas; le pertenecen al </w:t>
      </w:r>
      <w:r w:rsidRPr="002F1FC1">
        <w:rPr>
          <w:b/>
          <w:bCs/>
        </w:rPr>
        <w:t>Backend</w:t>
      </w:r>
      <w:r w:rsidRPr="002F1FC1">
        <w:t> (TMDB). Para obtenerlas, usamos el protocolo </w:t>
      </w:r>
      <w:r w:rsidRPr="002F1FC1">
        <w:rPr>
          <w:b/>
          <w:bCs/>
        </w:rPr>
        <w:t>HTTP</w:t>
      </w:r>
      <w:r w:rsidRPr="002F1FC1">
        <w:t>.</w:t>
      </w:r>
    </w:p>
    <w:p w14:paraId="003AA12C" w14:textId="77777777" w:rsidR="002F1FC1" w:rsidRPr="002F1FC1" w:rsidRDefault="002F1FC1" w:rsidP="002F1FC1">
      <w:pPr>
        <w:jc w:val="both"/>
        <w:rPr>
          <w:b/>
          <w:bCs/>
        </w:rPr>
      </w:pPr>
      <w:r w:rsidRPr="002F1FC1">
        <w:rPr>
          <w:b/>
          <w:bCs/>
        </w:rPr>
        <w:t>¿Qué vamos a construir hoy?</w:t>
      </w:r>
    </w:p>
    <w:p w14:paraId="6445C191" w14:textId="77777777" w:rsidR="002F1FC1" w:rsidRPr="002F1FC1" w:rsidRDefault="002F1FC1" w:rsidP="002F1FC1">
      <w:pPr>
        <w:numPr>
          <w:ilvl w:val="0"/>
          <w:numId w:val="2"/>
        </w:numPr>
        <w:jc w:val="both"/>
      </w:pPr>
      <w:r w:rsidRPr="002F1FC1">
        <w:rPr>
          <w:b/>
          <w:bCs/>
        </w:rPr>
        <w:t>Un Motor de Peticiones (HttpClient):</w:t>
      </w:r>
      <w:r w:rsidRPr="002F1FC1">
        <w:t> El vehículo para viajar por la red.</w:t>
      </w:r>
    </w:p>
    <w:p w14:paraId="631FB470" w14:textId="77777777" w:rsidR="002F1FC1" w:rsidRPr="002F1FC1" w:rsidRDefault="002F1FC1" w:rsidP="002F1FC1">
      <w:pPr>
        <w:numPr>
          <w:ilvl w:val="0"/>
          <w:numId w:val="2"/>
        </w:numPr>
        <w:jc w:val="both"/>
      </w:pPr>
      <w:r w:rsidRPr="002F1FC1">
        <w:rPr>
          <w:b/>
          <w:bCs/>
        </w:rPr>
        <w:t>Un Contrato de Datos (Interfaces):</w:t>
      </w:r>
      <w:r w:rsidRPr="002F1FC1">
        <w:t> El lenguaje común para que TypeScript entienda qué responde el servidor.</w:t>
      </w:r>
    </w:p>
    <w:p w14:paraId="525A0FF7" w14:textId="77777777" w:rsidR="002F1FC1" w:rsidRPr="002F1FC1" w:rsidRDefault="002F1FC1" w:rsidP="002F1FC1">
      <w:pPr>
        <w:numPr>
          <w:ilvl w:val="0"/>
          <w:numId w:val="2"/>
        </w:numPr>
        <w:jc w:val="both"/>
      </w:pPr>
      <w:r w:rsidRPr="002F1FC1">
        <w:rPr>
          <w:b/>
          <w:bCs/>
        </w:rPr>
        <w:t>Un Escudo Inteligente (Interceptor):</w:t>
      </w:r>
      <w:r w:rsidRPr="002F1FC1">
        <w:t> Para no repetir código de seguridad en cada rincón de la app.</w:t>
      </w:r>
    </w:p>
    <w:p w14:paraId="64236A6B" w14:textId="77777777" w:rsidR="002F1FC1" w:rsidRPr="002F1FC1" w:rsidRDefault="002F1FC1" w:rsidP="002F1FC1">
      <w:pPr>
        <w:numPr>
          <w:ilvl w:val="0"/>
          <w:numId w:val="2"/>
        </w:numPr>
        <w:jc w:val="both"/>
      </w:pPr>
      <w:r w:rsidRPr="002F1FC1">
        <w:rPr>
          <w:b/>
          <w:bCs/>
        </w:rPr>
        <w:t>Un Mensajero Especializado (Service):</w:t>
      </w:r>
      <w:r w:rsidRPr="002F1FC1">
        <w:t> El encargado único de ir y volver de la API.</w:t>
      </w:r>
    </w:p>
    <w:p w14:paraId="614922DF" w14:textId="77777777" w:rsidR="002F1FC1" w:rsidRDefault="002F1FC1" w:rsidP="002F1FC1">
      <w:pPr>
        <w:jc w:val="both"/>
      </w:pPr>
    </w:p>
    <w:p w14:paraId="1358C4B8" w14:textId="77777777" w:rsidR="002F1FC1" w:rsidRPr="008F4434" w:rsidRDefault="002F1FC1" w:rsidP="002F1FC1">
      <w:pPr>
        <w:jc w:val="both"/>
      </w:pPr>
    </w:p>
    <w:p w14:paraId="678332F4" w14:textId="77777777" w:rsidR="00AA6729" w:rsidRPr="00AA6729" w:rsidRDefault="00AA6729" w:rsidP="00AA6729">
      <w:pPr>
        <w:rPr>
          <w:b/>
          <w:bCs/>
        </w:rPr>
      </w:pPr>
      <w:r w:rsidRPr="00AA6729">
        <w:rPr>
          <w:b/>
          <w:bCs/>
        </w:rPr>
        <w:t xml:space="preserve"> Paso 1: Configurar el Motor HTTP </w:t>
      </w:r>
      <w:r w:rsidRPr="00AA6729">
        <w:rPr>
          <w:b/>
          <w:bCs/>
          <w:i/>
          <w:iCs/>
        </w:rPr>
        <w:t>(app.config.ts)</w:t>
      </w:r>
    </w:p>
    <w:p w14:paraId="2F46A677" w14:textId="77777777" w:rsidR="00AA6729" w:rsidRPr="00AA6729" w:rsidRDefault="00AA6729" w:rsidP="00AA6729">
      <w:pPr>
        <w:rPr>
          <w:b/>
          <w:bCs/>
        </w:rPr>
      </w:pPr>
      <w:r w:rsidRPr="00AA6729">
        <w:rPr>
          <w:b/>
          <w:bCs/>
        </w:rPr>
        <w:t>¿Qué se va a hacer?</w:t>
      </w:r>
    </w:p>
    <w:p w14:paraId="446CFC52" w14:textId="77777777" w:rsidR="00AA6729" w:rsidRPr="00AA6729" w:rsidRDefault="00AA6729" w:rsidP="00AA6729">
      <w:r w:rsidRPr="00AA6729">
        <w:t>Registrar el proveedor de HttpClient en el corazón de la aplicación.</w:t>
      </w:r>
    </w:p>
    <w:p w14:paraId="2418AE82" w14:textId="77777777" w:rsidR="00AA6729" w:rsidRPr="00AA6729" w:rsidRDefault="00AA6729" w:rsidP="00AA6729">
      <w:pPr>
        <w:rPr>
          <w:b/>
          <w:bCs/>
        </w:rPr>
      </w:pPr>
      <w:r w:rsidRPr="00AA6729">
        <w:rPr>
          <w:b/>
          <w:bCs/>
        </w:rPr>
        <w:t>¿Por qué lo hacemos?</w:t>
      </w:r>
    </w:p>
    <w:p w14:paraId="61EB6719" w14:textId="77777777" w:rsidR="00AA6729" w:rsidRPr="00AA6729" w:rsidRDefault="00AA6729" w:rsidP="00AA6729">
      <w:r w:rsidRPr="00AA6729">
        <w:t>Angular es modular y eficiente. No incluye las herramientas de HTTP por defecto para que la aplicación pese menos. Si queremos salir a internet, debemos "pedir permiso" y habilitar esta funcionalidad explícitamente.</w:t>
      </w:r>
    </w:p>
    <w:p w14:paraId="1EDF1AED" w14:textId="77777777" w:rsidR="00AA6729" w:rsidRPr="00AA6729" w:rsidRDefault="00AA6729" w:rsidP="00AA6729">
      <w:pPr>
        <w:rPr>
          <w:b/>
          <w:bCs/>
        </w:rPr>
      </w:pPr>
      <w:r w:rsidRPr="00AA6729">
        <w:rPr>
          <w:b/>
          <w:bCs/>
        </w:rPr>
        <w:t>¿Cómo lo hacemos?</w:t>
      </w:r>
    </w:p>
    <w:p w14:paraId="7018BEB3" w14:textId="77777777" w:rsidR="00AA6729" w:rsidRPr="00AA6729" w:rsidRDefault="00AA6729" w:rsidP="00AA6729">
      <w:pPr>
        <w:rPr>
          <w:b/>
          <w:bCs/>
        </w:rPr>
      </w:pPr>
      <w:r w:rsidRPr="00AA6729">
        <w:t>Modificamos</w:t>
      </w:r>
      <w:r w:rsidRPr="00AA6729">
        <w:rPr>
          <w:b/>
          <w:bCs/>
        </w:rPr>
        <w:t> </w:t>
      </w:r>
      <w:r w:rsidRPr="00AA6729">
        <w:rPr>
          <w:b/>
          <w:bCs/>
          <w:i/>
          <w:iCs/>
        </w:rPr>
        <w:t>src/app/app.config.ts:</w:t>
      </w:r>
    </w:p>
    <w:p w14:paraId="60BCD269" w14:textId="32EA8684" w:rsidR="00C16E79" w:rsidRDefault="008F4434">
      <w:r w:rsidRPr="008F4434">
        <w:lastRenderedPageBreak/>
        <w:drawing>
          <wp:inline distT="0" distB="0" distL="0" distR="0" wp14:anchorId="6A3754E3" wp14:editId="06F3155B">
            <wp:extent cx="5612130" cy="3142244"/>
            <wp:effectExtent l="0" t="0" r="7620" b="1270"/>
            <wp:docPr id="436908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08539" name="Imagen 1"/>
                    <pic:cNvPicPr/>
                  </pic:nvPicPr>
                  <pic:blipFill>
                    <a:blip r:embed="rId5">
                      <a:extLst>
                        <a:ext uri="{28A0092B-C50C-407E-A947-70E740481C1C}">
                          <a14:useLocalDpi xmlns:a14="http://schemas.microsoft.com/office/drawing/2010/main" val="0"/>
                        </a:ext>
                      </a:extLst>
                    </a:blip>
                    <a:stretch>
                      <a:fillRect/>
                    </a:stretch>
                  </pic:blipFill>
                  <pic:spPr>
                    <a:xfrm>
                      <a:off x="0" y="0"/>
                      <a:ext cx="5612130" cy="3142244"/>
                    </a:xfrm>
                    <a:prstGeom prst="rect">
                      <a:avLst/>
                    </a:prstGeom>
                  </pic:spPr>
                </pic:pic>
              </a:graphicData>
            </a:graphic>
          </wp:inline>
        </w:drawing>
      </w:r>
    </w:p>
    <w:p w14:paraId="7D8DA771" w14:textId="77777777" w:rsidR="00C34A63" w:rsidRPr="00C34A63" w:rsidRDefault="008C37A5" w:rsidP="00C34A63">
      <w:pPr>
        <w:rPr>
          <w:b/>
          <w:bCs/>
        </w:rPr>
      </w:pPr>
      <w:r w:rsidRPr="008C37A5">
        <w:rPr>
          <w:b/>
          <w:bCs/>
        </w:rPr>
        <w:t> </w:t>
      </w:r>
      <w:r w:rsidR="00C34A63" w:rsidRPr="00C34A63">
        <w:rPr>
          <w:b/>
          <w:bCs/>
        </w:rPr>
        <w:t>Paso 2: El Contrato de Datos (movie.model.ts)</w:t>
      </w:r>
    </w:p>
    <w:p w14:paraId="3E5D8A25" w14:textId="77777777" w:rsidR="00C34A63" w:rsidRPr="00C34A63" w:rsidRDefault="00C34A63" w:rsidP="00C34A63">
      <w:pPr>
        <w:rPr>
          <w:b/>
          <w:bCs/>
        </w:rPr>
      </w:pPr>
      <w:r w:rsidRPr="00C34A63">
        <w:rPr>
          <w:b/>
          <w:bCs/>
        </w:rPr>
        <w:t>¿Qué se va a hacer?</w:t>
      </w:r>
    </w:p>
    <w:p w14:paraId="25897D18" w14:textId="77777777" w:rsidR="00C34A63" w:rsidRPr="00C34A63" w:rsidRDefault="00C34A63" w:rsidP="00800E7C">
      <w:pPr>
        <w:jc w:val="both"/>
      </w:pPr>
      <w:r w:rsidRPr="00C34A63">
        <w:t>Crear interfaces de TypeScript que describan la forma de los datos de TMDB.</w:t>
      </w:r>
    </w:p>
    <w:p w14:paraId="2690B86B" w14:textId="77777777" w:rsidR="00C34A63" w:rsidRPr="00C34A63" w:rsidRDefault="00C34A63" w:rsidP="00C34A63">
      <w:pPr>
        <w:rPr>
          <w:b/>
          <w:bCs/>
        </w:rPr>
      </w:pPr>
      <w:r w:rsidRPr="00C34A63">
        <w:rPr>
          <w:b/>
          <w:bCs/>
        </w:rPr>
        <w:t>¿Por qué lo hacemos?</w:t>
      </w:r>
    </w:p>
    <w:p w14:paraId="18FFAB47" w14:textId="77777777" w:rsidR="00C34A63" w:rsidRPr="00C34A63" w:rsidRDefault="00C34A63" w:rsidP="00C34A63">
      <w:pPr>
        <w:jc w:val="both"/>
        <w:rPr>
          <w:b/>
          <w:bCs/>
        </w:rPr>
      </w:pPr>
      <w:r w:rsidRPr="00C34A63">
        <w:t>Sin interfaces, los datos serían de tipo any (desconocido). Esto es peligroso porque si intentamos leer pelicula.titulo pero la API lo llama pelicula.title, la app fallará. Las interfaces nos dan Autocompletado y Detección de errores en tiempo real</w:t>
      </w:r>
      <w:r w:rsidRPr="00C34A63">
        <w:rPr>
          <w:b/>
          <w:bCs/>
        </w:rPr>
        <w:t>.</w:t>
      </w:r>
    </w:p>
    <w:p w14:paraId="235A846F" w14:textId="77777777" w:rsidR="00C34A63" w:rsidRPr="00C34A63" w:rsidRDefault="00C34A63" w:rsidP="00C34A63">
      <w:pPr>
        <w:rPr>
          <w:b/>
          <w:bCs/>
        </w:rPr>
      </w:pPr>
      <w:r w:rsidRPr="00C34A63">
        <w:rPr>
          <w:b/>
          <w:bCs/>
        </w:rPr>
        <w:t>¿Cómo lo hacemos?</w:t>
      </w:r>
    </w:p>
    <w:p w14:paraId="62974E4B" w14:textId="77777777" w:rsidR="00C34A63" w:rsidRPr="00C34A63" w:rsidRDefault="00C34A63" w:rsidP="00C34A63">
      <w:pPr>
        <w:rPr>
          <w:b/>
          <w:bCs/>
        </w:rPr>
      </w:pPr>
      <w:r w:rsidRPr="00C34A63">
        <w:t>Crea</w:t>
      </w:r>
      <w:r w:rsidRPr="00C34A63">
        <w:rPr>
          <w:b/>
          <w:bCs/>
        </w:rPr>
        <w:t> </w:t>
      </w:r>
      <w:r w:rsidRPr="00C34A63">
        <w:rPr>
          <w:b/>
          <w:bCs/>
          <w:i/>
          <w:iCs/>
        </w:rPr>
        <w:t>src/app/core/models/movie.model.ts:</w:t>
      </w:r>
    </w:p>
    <w:p w14:paraId="31674559" w14:textId="75A1B41B" w:rsidR="008F4434" w:rsidRDefault="008C37A5">
      <w:r w:rsidRPr="008C37A5">
        <w:drawing>
          <wp:inline distT="0" distB="0" distL="0" distR="0" wp14:anchorId="3073D49A" wp14:editId="57807E60">
            <wp:extent cx="5207000" cy="3085130"/>
            <wp:effectExtent l="0" t="0" r="0" b="1270"/>
            <wp:docPr id="1528208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08890" name="Imagen 1"/>
                    <pic:cNvPicPr/>
                  </pic:nvPicPr>
                  <pic:blipFill>
                    <a:blip r:embed="rId6">
                      <a:extLst>
                        <a:ext uri="{28A0092B-C50C-407E-A947-70E740481C1C}">
                          <a14:useLocalDpi xmlns:a14="http://schemas.microsoft.com/office/drawing/2010/main" val="0"/>
                        </a:ext>
                      </a:extLst>
                    </a:blip>
                    <a:stretch>
                      <a:fillRect/>
                    </a:stretch>
                  </pic:blipFill>
                  <pic:spPr>
                    <a:xfrm>
                      <a:off x="0" y="0"/>
                      <a:ext cx="5228918" cy="3098116"/>
                    </a:xfrm>
                    <a:prstGeom prst="rect">
                      <a:avLst/>
                    </a:prstGeom>
                  </pic:spPr>
                </pic:pic>
              </a:graphicData>
            </a:graphic>
          </wp:inline>
        </w:drawing>
      </w:r>
    </w:p>
    <w:p w14:paraId="436126F7" w14:textId="77777777" w:rsidR="00520EA8" w:rsidRPr="00520EA8" w:rsidRDefault="00520EA8" w:rsidP="00520EA8">
      <w:pPr>
        <w:rPr>
          <w:b/>
          <w:bCs/>
        </w:rPr>
      </w:pPr>
      <w:r w:rsidRPr="00520EA8">
        <w:rPr>
          <w:b/>
          <w:bCs/>
        </w:rPr>
        <w:lastRenderedPageBreak/>
        <w:t>Paso 3: El Interceptor Funcional (api.interceptor.ts)</w:t>
      </w:r>
    </w:p>
    <w:p w14:paraId="0120B8FC" w14:textId="77777777" w:rsidR="00520EA8" w:rsidRPr="00520EA8" w:rsidRDefault="00520EA8" w:rsidP="00520EA8">
      <w:pPr>
        <w:rPr>
          <w:b/>
          <w:bCs/>
        </w:rPr>
      </w:pPr>
      <w:r w:rsidRPr="00520EA8">
        <w:rPr>
          <w:b/>
          <w:bCs/>
        </w:rPr>
        <w:t>¿Qué se va a hacer?</w:t>
      </w:r>
    </w:p>
    <w:p w14:paraId="5F655A8F" w14:textId="77777777" w:rsidR="00520EA8" w:rsidRPr="00520EA8" w:rsidRDefault="00520EA8" w:rsidP="00520EA8">
      <w:r w:rsidRPr="00520EA8">
        <w:t>Crear una función que "atrape" todas las peticiones salientes y les pegue la api_key.</w:t>
      </w:r>
    </w:p>
    <w:p w14:paraId="4E5016F0" w14:textId="77777777" w:rsidR="00520EA8" w:rsidRPr="00520EA8" w:rsidRDefault="00520EA8" w:rsidP="00520EA8">
      <w:pPr>
        <w:rPr>
          <w:b/>
          <w:bCs/>
        </w:rPr>
      </w:pPr>
      <w:r w:rsidRPr="00520EA8">
        <w:rPr>
          <w:b/>
          <w:bCs/>
        </w:rPr>
        <w:t>¿Por qué lo hacemos? (Principio DRY - Don't Repeat Yourself)</w:t>
      </w:r>
    </w:p>
    <w:p w14:paraId="718CC535" w14:textId="77777777" w:rsidR="00520EA8" w:rsidRPr="00520EA8" w:rsidRDefault="00520EA8" w:rsidP="00520EA8">
      <w:r w:rsidRPr="00520EA8">
        <w:t>Imagina que tienes 50 servicios distintos pidiendo datos Si pones la api_key manualmente en cada uno:</w:t>
      </w:r>
    </w:p>
    <w:p w14:paraId="40768228" w14:textId="77777777" w:rsidR="00520EA8" w:rsidRPr="00520EA8" w:rsidRDefault="00520EA8" w:rsidP="00520EA8">
      <w:pPr>
        <w:numPr>
          <w:ilvl w:val="0"/>
          <w:numId w:val="3"/>
        </w:numPr>
      </w:pPr>
      <w:r w:rsidRPr="00520EA8">
        <w:t>Perderías mucho tiempo.</w:t>
      </w:r>
    </w:p>
    <w:p w14:paraId="1D6C14C5" w14:textId="77777777" w:rsidR="00520EA8" w:rsidRPr="00520EA8" w:rsidRDefault="00520EA8" w:rsidP="00520EA8">
      <w:pPr>
        <w:numPr>
          <w:ilvl w:val="0"/>
          <w:numId w:val="3"/>
        </w:numPr>
      </w:pPr>
      <w:r w:rsidRPr="00520EA8">
        <w:t>Si la clave cambia, tendrías que editar 50 archivos.</w:t>
      </w:r>
    </w:p>
    <w:p w14:paraId="5665940B" w14:textId="77777777" w:rsidR="00520EA8" w:rsidRPr="00520EA8" w:rsidRDefault="00520EA8" w:rsidP="00520EA8">
      <w:pPr>
        <w:numPr>
          <w:ilvl w:val="0"/>
          <w:numId w:val="3"/>
        </w:numPr>
      </w:pPr>
      <w:r w:rsidRPr="00520EA8">
        <w:t>El código se vería sucio. El interceptor es como un peaje automático: cada coche (petición) que pasa recibe su ticket (token/key) sin detenerse.</w:t>
      </w:r>
    </w:p>
    <w:p w14:paraId="11ED58F8" w14:textId="77777777" w:rsidR="00520EA8" w:rsidRPr="00520EA8" w:rsidRDefault="00520EA8" w:rsidP="00520EA8">
      <w:pPr>
        <w:rPr>
          <w:b/>
          <w:bCs/>
        </w:rPr>
      </w:pPr>
      <w:r w:rsidRPr="00520EA8">
        <w:rPr>
          <w:b/>
          <w:bCs/>
        </w:rPr>
        <w:t>¿Cómo lo hacemos?</w:t>
      </w:r>
    </w:p>
    <w:p w14:paraId="597AD5F1" w14:textId="77777777" w:rsidR="00520EA8" w:rsidRPr="00520EA8" w:rsidRDefault="00520EA8" w:rsidP="00520EA8">
      <w:pPr>
        <w:rPr>
          <w:b/>
          <w:bCs/>
        </w:rPr>
      </w:pPr>
      <w:r w:rsidRPr="00520EA8">
        <w:t>Crea</w:t>
      </w:r>
      <w:r w:rsidRPr="00520EA8">
        <w:rPr>
          <w:b/>
          <w:bCs/>
        </w:rPr>
        <w:t> </w:t>
      </w:r>
      <w:r w:rsidRPr="00520EA8">
        <w:rPr>
          <w:b/>
          <w:bCs/>
          <w:i/>
          <w:iCs/>
        </w:rPr>
        <w:t>src/app/core/interceptors/api.interceptor.ts:</w:t>
      </w:r>
    </w:p>
    <w:p w14:paraId="6A593861" w14:textId="01F82C6E" w:rsidR="008C37A5" w:rsidRDefault="00194189">
      <w:r w:rsidRPr="00194189">
        <w:drawing>
          <wp:inline distT="0" distB="0" distL="0" distR="0" wp14:anchorId="28CD2080" wp14:editId="68A8A44F">
            <wp:extent cx="5556081" cy="3826750"/>
            <wp:effectExtent l="0" t="0" r="6985" b="2540"/>
            <wp:docPr id="1674144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44398" name="Imagen 1"/>
                    <pic:cNvPicPr/>
                  </pic:nvPicPr>
                  <pic:blipFill>
                    <a:blip r:embed="rId7">
                      <a:extLst>
                        <a:ext uri="{28A0092B-C50C-407E-A947-70E740481C1C}">
                          <a14:useLocalDpi xmlns:a14="http://schemas.microsoft.com/office/drawing/2010/main" val="0"/>
                        </a:ext>
                      </a:extLst>
                    </a:blip>
                    <a:stretch>
                      <a:fillRect/>
                    </a:stretch>
                  </pic:blipFill>
                  <pic:spPr>
                    <a:xfrm>
                      <a:off x="0" y="0"/>
                      <a:ext cx="5556081" cy="3826750"/>
                    </a:xfrm>
                    <a:prstGeom prst="rect">
                      <a:avLst/>
                    </a:prstGeom>
                  </pic:spPr>
                </pic:pic>
              </a:graphicData>
            </a:graphic>
          </wp:inline>
        </w:drawing>
      </w:r>
    </w:p>
    <w:p w14:paraId="70B1897F" w14:textId="77777777" w:rsidR="00194189" w:rsidRDefault="00194189"/>
    <w:p w14:paraId="28D29B7E" w14:textId="77777777" w:rsidR="004B60B1" w:rsidRDefault="004B60B1"/>
    <w:p w14:paraId="28A0C768" w14:textId="77777777" w:rsidR="00D37869" w:rsidRDefault="0078754C" w:rsidP="0078754C">
      <w:pPr>
        <w:rPr>
          <w:b/>
          <w:bCs/>
        </w:rPr>
      </w:pPr>
      <w:r w:rsidRPr="0078754C">
        <w:rPr>
          <w:b/>
          <w:bCs/>
        </w:rPr>
        <w:t> </w:t>
      </w:r>
    </w:p>
    <w:p w14:paraId="3B3A840D" w14:textId="77777777" w:rsidR="00D37869" w:rsidRDefault="00D37869" w:rsidP="0078754C">
      <w:pPr>
        <w:rPr>
          <w:b/>
          <w:bCs/>
        </w:rPr>
      </w:pPr>
    </w:p>
    <w:p w14:paraId="527802C0" w14:textId="77777777" w:rsidR="00D37869" w:rsidRDefault="00D37869" w:rsidP="0078754C">
      <w:pPr>
        <w:rPr>
          <w:b/>
          <w:bCs/>
        </w:rPr>
      </w:pPr>
    </w:p>
    <w:p w14:paraId="245E0C43" w14:textId="77777777" w:rsidR="000024F6" w:rsidRPr="000024F6" w:rsidRDefault="000024F6" w:rsidP="000024F6">
      <w:pPr>
        <w:rPr>
          <w:b/>
          <w:bCs/>
        </w:rPr>
      </w:pPr>
      <w:r w:rsidRPr="000024F6">
        <w:rPr>
          <w:b/>
          <w:bCs/>
        </w:rPr>
        <w:lastRenderedPageBreak/>
        <w:t> Paso 4: El Servicio Especializado (movie.service.ts)</w:t>
      </w:r>
    </w:p>
    <w:p w14:paraId="4709194A" w14:textId="77777777" w:rsidR="000024F6" w:rsidRPr="000024F6" w:rsidRDefault="000024F6" w:rsidP="000024F6">
      <w:pPr>
        <w:rPr>
          <w:b/>
          <w:bCs/>
        </w:rPr>
      </w:pPr>
      <w:r w:rsidRPr="000024F6">
        <w:rPr>
          <w:b/>
          <w:bCs/>
        </w:rPr>
        <w:t>¿Qué se va a hacer?</w:t>
      </w:r>
    </w:p>
    <w:p w14:paraId="431C1981" w14:textId="77777777" w:rsidR="000024F6" w:rsidRPr="000024F6" w:rsidRDefault="000024F6" w:rsidP="000024F6">
      <w:r w:rsidRPr="000024F6">
        <w:t>Crear una clase que se encargue exclusivamente de pedir películas.</w:t>
      </w:r>
    </w:p>
    <w:p w14:paraId="280B39BD" w14:textId="77777777" w:rsidR="000024F6" w:rsidRPr="000024F6" w:rsidRDefault="000024F6" w:rsidP="000024F6">
      <w:pPr>
        <w:rPr>
          <w:b/>
          <w:bCs/>
        </w:rPr>
      </w:pPr>
      <w:r w:rsidRPr="000024F6">
        <w:rPr>
          <w:b/>
          <w:bCs/>
        </w:rPr>
        <w:t>¿Por qué lo hacemos? (Single Responsibility Principle)</w:t>
      </w:r>
    </w:p>
    <w:p w14:paraId="51B2D343" w14:textId="77777777" w:rsidR="000024F6" w:rsidRPr="000024F6" w:rsidRDefault="000024F6" w:rsidP="000024F6">
      <w:pPr>
        <w:jc w:val="both"/>
      </w:pPr>
      <w:r w:rsidRPr="000024F6">
        <w:t>Los componentes (como Home) deben ocuparse de mostrar cosas, no de saber de dónde vienen. Si el día de mañana cambiamos de TMDB a Netflix API, solo editamos el servicio, y el componente ni se entera.</w:t>
      </w:r>
    </w:p>
    <w:p w14:paraId="545F95BE" w14:textId="77777777" w:rsidR="000024F6" w:rsidRPr="000024F6" w:rsidRDefault="000024F6" w:rsidP="000024F6">
      <w:pPr>
        <w:rPr>
          <w:b/>
          <w:bCs/>
        </w:rPr>
      </w:pPr>
      <w:r w:rsidRPr="000024F6">
        <w:rPr>
          <w:b/>
          <w:bCs/>
        </w:rPr>
        <w:t>¿Cómo lo hacemos?</w:t>
      </w:r>
    </w:p>
    <w:p w14:paraId="72008325" w14:textId="77777777" w:rsidR="000024F6" w:rsidRPr="000024F6" w:rsidRDefault="000024F6" w:rsidP="000024F6">
      <w:pPr>
        <w:rPr>
          <w:b/>
          <w:bCs/>
        </w:rPr>
      </w:pPr>
      <w:r w:rsidRPr="000024F6">
        <w:t>Crea </w:t>
      </w:r>
      <w:r w:rsidRPr="000024F6">
        <w:rPr>
          <w:b/>
          <w:bCs/>
          <w:i/>
          <w:iCs/>
        </w:rPr>
        <w:t>src/app/core/services/movie.service.ts:</w:t>
      </w:r>
    </w:p>
    <w:p w14:paraId="771826BB" w14:textId="77777777" w:rsidR="00194189" w:rsidRDefault="00194189"/>
    <w:p w14:paraId="40AD2B5B" w14:textId="7BF167F3" w:rsidR="00194189" w:rsidRDefault="0078754C">
      <w:r w:rsidRPr="0078754C">
        <w:drawing>
          <wp:inline distT="0" distB="0" distL="0" distR="0" wp14:anchorId="772DCFB5" wp14:editId="4F9D870E">
            <wp:extent cx="5612130" cy="3280722"/>
            <wp:effectExtent l="0" t="0" r="7620" b="0"/>
            <wp:docPr id="1436063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63197" name="Imagen 1"/>
                    <pic:cNvPicPr/>
                  </pic:nvPicPr>
                  <pic:blipFill>
                    <a:blip r:embed="rId8">
                      <a:extLst>
                        <a:ext uri="{28A0092B-C50C-407E-A947-70E740481C1C}">
                          <a14:useLocalDpi xmlns:a14="http://schemas.microsoft.com/office/drawing/2010/main" val="0"/>
                        </a:ext>
                      </a:extLst>
                    </a:blip>
                    <a:stretch>
                      <a:fillRect/>
                    </a:stretch>
                  </pic:blipFill>
                  <pic:spPr>
                    <a:xfrm>
                      <a:off x="0" y="0"/>
                      <a:ext cx="5612130" cy="3280722"/>
                    </a:xfrm>
                    <a:prstGeom prst="rect">
                      <a:avLst/>
                    </a:prstGeom>
                  </pic:spPr>
                </pic:pic>
              </a:graphicData>
            </a:graphic>
          </wp:inline>
        </w:drawing>
      </w:r>
    </w:p>
    <w:p w14:paraId="2208D41D" w14:textId="61F5A70D" w:rsidR="00754237" w:rsidRPr="00754237" w:rsidRDefault="00754237" w:rsidP="00754237">
      <w:pPr>
        <w:rPr>
          <w:b/>
          <w:bCs/>
        </w:rPr>
      </w:pPr>
      <w:r w:rsidRPr="00754237">
        <w:rPr>
          <w:b/>
          <w:bCs/>
        </w:rPr>
        <w:t>Prueba de Aprendizaje</w:t>
      </w:r>
    </w:p>
    <w:p w14:paraId="47BE27EA" w14:textId="77777777" w:rsidR="00754237" w:rsidRPr="00754237" w:rsidRDefault="00754237" w:rsidP="00754237">
      <w:pPr>
        <w:rPr>
          <w:b/>
          <w:bCs/>
        </w:rPr>
      </w:pPr>
      <w:r w:rsidRPr="00754237">
        <w:rPr>
          <w:b/>
          <w:bCs/>
        </w:rPr>
        <w:t>Para saber si realmente entendieron, los aprendices deben poder responder:</w:t>
      </w:r>
    </w:p>
    <w:p w14:paraId="650E0B81" w14:textId="77777777" w:rsidR="00754237" w:rsidRPr="00754237" w:rsidRDefault="00754237" w:rsidP="00754237">
      <w:pPr>
        <w:numPr>
          <w:ilvl w:val="0"/>
          <w:numId w:val="4"/>
        </w:numPr>
      </w:pPr>
      <w:r w:rsidRPr="00754237">
        <w:t>¿Qué pasa si borro el Interceptor? (Respuesta: Las peticiones fallarán con error 401 Unauthorized).</w:t>
      </w:r>
    </w:p>
    <w:p w14:paraId="66DC4959" w14:textId="383DEA0F" w:rsidR="00754237" w:rsidRPr="00754237" w:rsidRDefault="00754237" w:rsidP="00CC3738">
      <w:pPr>
        <w:numPr>
          <w:ilvl w:val="0"/>
          <w:numId w:val="4"/>
        </w:numPr>
        <w:jc w:val="both"/>
      </w:pPr>
      <w:r w:rsidRPr="00754237">
        <w:t>¿Por qué usamos req.clone() en lugar de modificar req directamente? (Respuesta: Las peticiones en Angular son inmutables por seguridad).</w:t>
      </w:r>
    </w:p>
    <w:p w14:paraId="2BF6D458" w14:textId="77777777" w:rsidR="00754237" w:rsidRPr="00754237" w:rsidRDefault="00754237" w:rsidP="00754237">
      <w:pPr>
        <w:numPr>
          <w:ilvl w:val="0"/>
          <w:numId w:val="4"/>
        </w:numPr>
        <w:jc w:val="both"/>
      </w:pPr>
      <w:r w:rsidRPr="00754237">
        <w:t>¿Dónde puedo ver si la api_key se está enviando? (Respuesta: En la pestaña "Network" o "Red" del navegador, haciendo clic en la petición y mirando los "Payload" o "Query Parameters").</w:t>
      </w:r>
    </w:p>
    <w:p w14:paraId="373CF4DC" w14:textId="38A3A688" w:rsidR="00754237" w:rsidRPr="00754237" w:rsidRDefault="00754237" w:rsidP="00754237">
      <w:pPr>
        <w:rPr>
          <w:b/>
          <w:bCs/>
        </w:rPr>
      </w:pPr>
      <w:r w:rsidRPr="00754237">
        <w:rPr>
          <w:b/>
          <w:bCs/>
        </w:rPr>
        <w:lastRenderedPageBreak/>
        <w:t>Reto Final:</w:t>
      </w:r>
    </w:p>
    <w:p w14:paraId="388A5AF0" w14:textId="77777777" w:rsidR="00754237" w:rsidRPr="00754237" w:rsidRDefault="00754237" w:rsidP="00CC3738">
      <w:pPr>
        <w:jc w:val="both"/>
      </w:pPr>
      <w:r w:rsidRPr="00754237">
        <w:t>Inyecten el servicio en home.ts, llamen a getTrendingMovies() y hagan un console.log del resultado. Si ven un array de 20 películas... ¡Han dominado la conexión de datos!</w:t>
      </w:r>
    </w:p>
    <w:p w14:paraId="60EC65B5" w14:textId="77777777" w:rsidR="0078754C" w:rsidRDefault="0078754C"/>
    <w:p w14:paraId="66F7F3E8" w14:textId="77777777" w:rsidR="009A00FC" w:rsidRPr="009A00FC" w:rsidRDefault="009A00FC" w:rsidP="009A00FC">
      <w:r w:rsidRPr="009A00FC">
        <w:t>Para los que quieren verificar su implementación, así debería verse su componente Home:</w:t>
      </w:r>
    </w:p>
    <w:p w14:paraId="5154EB57" w14:textId="77777777" w:rsidR="009A00FC" w:rsidRPr="009A00FC" w:rsidRDefault="009A00FC" w:rsidP="009A00FC">
      <w:r w:rsidRPr="009A00FC">
        <w:t>Archivo </w:t>
      </w:r>
      <w:r w:rsidRPr="009A00FC">
        <w:rPr>
          <w:b/>
          <w:bCs/>
          <w:i/>
          <w:iCs/>
        </w:rPr>
        <w:t>src/app/features/home/home.ts:</w:t>
      </w:r>
    </w:p>
    <w:p w14:paraId="54C89AB4" w14:textId="77777777" w:rsidR="00194189" w:rsidRDefault="00194189"/>
    <w:p w14:paraId="7D0F5EEA" w14:textId="6ECF4CC3" w:rsidR="00194189" w:rsidRDefault="009A00FC">
      <w:r w:rsidRPr="009A00FC">
        <w:drawing>
          <wp:inline distT="0" distB="0" distL="0" distR="0" wp14:anchorId="21C0D15F" wp14:editId="600AF871">
            <wp:extent cx="5612130" cy="5313680"/>
            <wp:effectExtent l="0" t="0" r="7620" b="1270"/>
            <wp:docPr id="1869267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67262" name=""/>
                    <pic:cNvPicPr/>
                  </pic:nvPicPr>
                  <pic:blipFill>
                    <a:blip r:embed="rId9"/>
                    <a:stretch>
                      <a:fillRect/>
                    </a:stretch>
                  </pic:blipFill>
                  <pic:spPr>
                    <a:xfrm>
                      <a:off x="0" y="0"/>
                      <a:ext cx="5612130" cy="5313680"/>
                    </a:xfrm>
                    <a:prstGeom prst="rect">
                      <a:avLst/>
                    </a:prstGeom>
                  </pic:spPr>
                </pic:pic>
              </a:graphicData>
            </a:graphic>
          </wp:inline>
        </w:drawing>
      </w:r>
    </w:p>
    <w:p w14:paraId="1974D94C" w14:textId="77777777" w:rsidR="00F25C20" w:rsidRDefault="00F25C20"/>
    <w:p w14:paraId="32A5E632" w14:textId="77777777" w:rsidR="00F25C20" w:rsidRDefault="00F25C20"/>
    <w:p w14:paraId="4B29B8BB" w14:textId="77777777" w:rsidR="00F25C20" w:rsidRDefault="00F25C20"/>
    <w:p w14:paraId="2346B223" w14:textId="77777777" w:rsidR="00F25C20" w:rsidRDefault="00F25C20"/>
    <w:p w14:paraId="4FFD2C9B" w14:textId="61A22C55" w:rsidR="00F25C20" w:rsidRDefault="00F25C20">
      <w:r>
        <w:rPr>
          <w:noProof/>
        </w:rPr>
        <w:lastRenderedPageBreak/>
        <w:drawing>
          <wp:inline distT="0" distB="0" distL="0" distR="0" wp14:anchorId="68AE9BBE" wp14:editId="2C6CB681">
            <wp:extent cx="5605145" cy="4673600"/>
            <wp:effectExtent l="0" t="0" r="0" b="0"/>
            <wp:docPr id="2098529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5145" cy="4673600"/>
                    </a:xfrm>
                    <a:prstGeom prst="rect">
                      <a:avLst/>
                    </a:prstGeom>
                    <a:noFill/>
                    <a:ln>
                      <a:noFill/>
                    </a:ln>
                  </pic:spPr>
                </pic:pic>
              </a:graphicData>
            </a:graphic>
          </wp:inline>
        </w:drawing>
      </w:r>
    </w:p>
    <w:p w14:paraId="178C65E5" w14:textId="77777777" w:rsidR="006F6ABF" w:rsidRPr="006F6ABF" w:rsidRDefault="006F6ABF" w:rsidP="006F6ABF">
      <w:pPr>
        <w:rPr>
          <w:b/>
          <w:bCs/>
        </w:rPr>
      </w:pPr>
      <w:r w:rsidRPr="006F6ABF">
        <w:rPr>
          <w:b/>
          <w:bCs/>
        </w:rPr>
        <w:t>Paso Final: Control de Versiones (Git)</w:t>
      </w:r>
    </w:p>
    <w:p w14:paraId="002DC9E7" w14:textId="77777777" w:rsidR="006F6ABF" w:rsidRPr="006F6ABF" w:rsidRDefault="006F6ABF" w:rsidP="006F6ABF">
      <w:pPr>
        <w:rPr>
          <w:b/>
          <w:bCs/>
        </w:rPr>
      </w:pPr>
      <w:r w:rsidRPr="006F6ABF">
        <w:rPr>
          <w:b/>
          <w:bCs/>
        </w:rPr>
        <w:t>¿Qué se va a hacer?</w:t>
      </w:r>
    </w:p>
    <w:p w14:paraId="77A74FDF" w14:textId="77777777" w:rsidR="006F6ABF" w:rsidRPr="006F6ABF" w:rsidRDefault="006F6ABF" w:rsidP="006F6ABF">
      <w:r w:rsidRPr="006F6ABF">
        <w:t>Guardar los cambios del día en nuestro repositorio Git.</w:t>
      </w:r>
    </w:p>
    <w:p w14:paraId="68B01D9D" w14:textId="77777777" w:rsidR="006F6ABF" w:rsidRPr="006F6ABF" w:rsidRDefault="006F6ABF" w:rsidP="006F6ABF">
      <w:pPr>
        <w:rPr>
          <w:b/>
          <w:bCs/>
        </w:rPr>
      </w:pPr>
      <w:r w:rsidRPr="006F6ABF">
        <w:rPr>
          <w:b/>
          <w:bCs/>
        </w:rPr>
        <w:t>¿Por qué lo hacemos?</w:t>
      </w:r>
    </w:p>
    <w:p w14:paraId="476D0526" w14:textId="77777777" w:rsidR="006F6ABF" w:rsidRPr="006F6ABF" w:rsidRDefault="006F6ABF" w:rsidP="006F6ABF">
      <w:pPr>
        <w:jc w:val="both"/>
      </w:pPr>
      <w:r w:rsidRPr="006F6ABF">
        <w:t>Como desarrolladores profesionales, nunca terminamos una tarea sin asegurar nuestro trabajo. El commit es nuestra "partida guardada". Si mañana algo falla, siempre podemos volver a este punto exacto donde todo funcionaba perfectamente.</w:t>
      </w:r>
    </w:p>
    <w:p w14:paraId="3C6B58F9" w14:textId="77777777" w:rsidR="006F6ABF" w:rsidRPr="006F6ABF" w:rsidRDefault="006F6ABF" w:rsidP="006F6ABF">
      <w:pPr>
        <w:rPr>
          <w:b/>
          <w:bCs/>
        </w:rPr>
      </w:pPr>
      <w:r w:rsidRPr="006F6ABF">
        <w:rPr>
          <w:b/>
          <w:bCs/>
        </w:rPr>
        <w:t>¿Cómo lo hacemos?</w:t>
      </w:r>
    </w:p>
    <w:p w14:paraId="7D411DF2" w14:textId="77777777" w:rsidR="006F6ABF" w:rsidRPr="006F6ABF" w:rsidRDefault="006F6ABF" w:rsidP="006F6ABF">
      <w:r w:rsidRPr="006F6ABF">
        <w:t>Ejecuta estos comandos en tu terminal:</w:t>
      </w:r>
    </w:p>
    <w:p w14:paraId="4831D3AE" w14:textId="1E5B8F71" w:rsidR="00194189" w:rsidRDefault="006F6ABF">
      <w:r w:rsidRPr="006F6ABF">
        <w:drawing>
          <wp:inline distT="0" distB="0" distL="0" distR="0" wp14:anchorId="399AAD34" wp14:editId="1CE84BBD">
            <wp:extent cx="5612130" cy="708025"/>
            <wp:effectExtent l="0" t="0" r="7620" b="0"/>
            <wp:docPr id="201772437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24370" name="Imagen 1" descr="Texto&#10;&#10;Descripción generada automáticamente"/>
                    <pic:cNvPicPr/>
                  </pic:nvPicPr>
                  <pic:blipFill>
                    <a:blip r:embed="rId11"/>
                    <a:stretch>
                      <a:fillRect/>
                    </a:stretch>
                  </pic:blipFill>
                  <pic:spPr>
                    <a:xfrm>
                      <a:off x="0" y="0"/>
                      <a:ext cx="5612130" cy="708025"/>
                    </a:xfrm>
                    <a:prstGeom prst="rect">
                      <a:avLst/>
                    </a:prstGeom>
                  </pic:spPr>
                </pic:pic>
              </a:graphicData>
            </a:graphic>
          </wp:inline>
        </w:drawing>
      </w:r>
    </w:p>
    <w:sectPr w:rsidR="00194189" w:rsidSect="00194189">
      <w:pgSz w:w="12240" w:h="15840"/>
      <w:pgMar w:top="1417" w:right="1701" w:bottom="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41858"/>
    <w:multiLevelType w:val="multilevel"/>
    <w:tmpl w:val="47760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F032BD"/>
    <w:multiLevelType w:val="multilevel"/>
    <w:tmpl w:val="51627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D70C57"/>
    <w:multiLevelType w:val="multilevel"/>
    <w:tmpl w:val="23DA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CA7FED"/>
    <w:multiLevelType w:val="multilevel"/>
    <w:tmpl w:val="FDF2F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1270788">
    <w:abstractNumId w:val="0"/>
  </w:num>
  <w:num w:numId="2" w16cid:durableId="1553275339">
    <w:abstractNumId w:val="2"/>
  </w:num>
  <w:num w:numId="3" w16cid:durableId="744957655">
    <w:abstractNumId w:val="1"/>
  </w:num>
  <w:num w:numId="4" w16cid:durableId="11890282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434"/>
    <w:rsid w:val="000024F6"/>
    <w:rsid w:val="000F3FF9"/>
    <w:rsid w:val="00194189"/>
    <w:rsid w:val="00257C05"/>
    <w:rsid w:val="002F1FC1"/>
    <w:rsid w:val="00361C44"/>
    <w:rsid w:val="00407DDB"/>
    <w:rsid w:val="004B60B1"/>
    <w:rsid w:val="00505C10"/>
    <w:rsid w:val="00520EA8"/>
    <w:rsid w:val="006F6ABF"/>
    <w:rsid w:val="00710EF7"/>
    <w:rsid w:val="00754237"/>
    <w:rsid w:val="007673FA"/>
    <w:rsid w:val="0078754C"/>
    <w:rsid w:val="00800E7C"/>
    <w:rsid w:val="00871CBC"/>
    <w:rsid w:val="00892FC3"/>
    <w:rsid w:val="008C37A5"/>
    <w:rsid w:val="008F4434"/>
    <w:rsid w:val="008F483C"/>
    <w:rsid w:val="009A00FC"/>
    <w:rsid w:val="00AA6729"/>
    <w:rsid w:val="00AC1CEA"/>
    <w:rsid w:val="00AE60A6"/>
    <w:rsid w:val="00B9361C"/>
    <w:rsid w:val="00BC2944"/>
    <w:rsid w:val="00C16E79"/>
    <w:rsid w:val="00C34A63"/>
    <w:rsid w:val="00C86178"/>
    <w:rsid w:val="00CC3738"/>
    <w:rsid w:val="00D1673B"/>
    <w:rsid w:val="00D278C2"/>
    <w:rsid w:val="00D37869"/>
    <w:rsid w:val="00DC231A"/>
    <w:rsid w:val="00F25C20"/>
    <w:rsid w:val="00F652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D19C9"/>
  <w15:chartTrackingRefBased/>
  <w15:docId w15:val="{C38DC7AC-6990-4545-A9D6-4FCADBF47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4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F4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F44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44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44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44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44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44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44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44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F44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F44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44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44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44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44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44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4434"/>
    <w:rPr>
      <w:rFonts w:eastAsiaTheme="majorEastAsia" w:cstheme="majorBidi"/>
      <w:color w:val="272727" w:themeColor="text1" w:themeTint="D8"/>
    </w:rPr>
  </w:style>
  <w:style w:type="paragraph" w:styleId="Ttulo">
    <w:name w:val="Title"/>
    <w:basedOn w:val="Normal"/>
    <w:next w:val="Normal"/>
    <w:link w:val="TtuloCar"/>
    <w:uiPriority w:val="10"/>
    <w:qFormat/>
    <w:rsid w:val="008F4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44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44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44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4434"/>
    <w:pPr>
      <w:spacing w:before="160"/>
      <w:jc w:val="center"/>
    </w:pPr>
    <w:rPr>
      <w:i/>
      <w:iCs/>
      <w:color w:val="404040" w:themeColor="text1" w:themeTint="BF"/>
    </w:rPr>
  </w:style>
  <w:style w:type="character" w:customStyle="1" w:styleId="CitaCar">
    <w:name w:val="Cita Car"/>
    <w:basedOn w:val="Fuentedeprrafopredeter"/>
    <w:link w:val="Cita"/>
    <w:uiPriority w:val="29"/>
    <w:rsid w:val="008F4434"/>
    <w:rPr>
      <w:i/>
      <w:iCs/>
      <w:color w:val="404040" w:themeColor="text1" w:themeTint="BF"/>
    </w:rPr>
  </w:style>
  <w:style w:type="paragraph" w:styleId="Prrafodelista">
    <w:name w:val="List Paragraph"/>
    <w:basedOn w:val="Normal"/>
    <w:uiPriority w:val="34"/>
    <w:qFormat/>
    <w:rsid w:val="008F4434"/>
    <w:pPr>
      <w:ind w:left="720"/>
      <w:contextualSpacing/>
    </w:pPr>
  </w:style>
  <w:style w:type="character" w:styleId="nfasisintenso">
    <w:name w:val="Intense Emphasis"/>
    <w:basedOn w:val="Fuentedeprrafopredeter"/>
    <w:uiPriority w:val="21"/>
    <w:qFormat/>
    <w:rsid w:val="008F4434"/>
    <w:rPr>
      <w:i/>
      <w:iCs/>
      <w:color w:val="0F4761" w:themeColor="accent1" w:themeShade="BF"/>
    </w:rPr>
  </w:style>
  <w:style w:type="paragraph" w:styleId="Citadestacada">
    <w:name w:val="Intense Quote"/>
    <w:basedOn w:val="Normal"/>
    <w:next w:val="Normal"/>
    <w:link w:val="CitadestacadaCar"/>
    <w:uiPriority w:val="30"/>
    <w:qFormat/>
    <w:rsid w:val="008F4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4434"/>
    <w:rPr>
      <w:i/>
      <w:iCs/>
      <w:color w:val="0F4761" w:themeColor="accent1" w:themeShade="BF"/>
    </w:rPr>
  </w:style>
  <w:style w:type="character" w:styleId="Referenciaintensa">
    <w:name w:val="Intense Reference"/>
    <w:basedOn w:val="Fuentedeprrafopredeter"/>
    <w:uiPriority w:val="32"/>
    <w:qFormat/>
    <w:rsid w:val="008F44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66037">
      <w:bodyDiv w:val="1"/>
      <w:marLeft w:val="0"/>
      <w:marRight w:val="0"/>
      <w:marTop w:val="0"/>
      <w:marBottom w:val="0"/>
      <w:divBdr>
        <w:top w:val="none" w:sz="0" w:space="0" w:color="auto"/>
        <w:left w:val="none" w:sz="0" w:space="0" w:color="auto"/>
        <w:bottom w:val="none" w:sz="0" w:space="0" w:color="auto"/>
        <w:right w:val="none" w:sz="0" w:space="0" w:color="auto"/>
      </w:divBdr>
    </w:div>
    <w:div w:id="239028924">
      <w:bodyDiv w:val="1"/>
      <w:marLeft w:val="0"/>
      <w:marRight w:val="0"/>
      <w:marTop w:val="0"/>
      <w:marBottom w:val="0"/>
      <w:divBdr>
        <w:top w:val="none" w:sz="0" w:space="0" w:color="auto"/>
        <w:left w:val="none" w:sz="0" w:space="0" w:color="auto"/>
        <w:bottom w:val="none" w:sz="0" w:space="0" w:color="auto"/>
        <w:right w:val="none" w:sz="0" w:space="0" w:color="auto"/>
      </w:divBdr>
    </w:div>
    <w:div w:id="389380501">
      <w:bodyDiv w:val="1"/>
      <w:marLeft w:val="0"/>
      <w:marRight w:val="0"/>
      <w:marTop w:val="0"/>
      <w:marBottom w:val="0"/>
      <w:divBdr>
        <w:top w:val="none" w:sz="0" w:space="0" w:color="auto"/>
        <w:left w:val="none" w:sz="0" w:space="0" w:color="auto"/>
        <w:bottom w:val="none" w:sz="0" w:space="0" w:color="auto"/>
        <w:right w:val="none" w:sz="0" w:space="0" w:color="auto"/>
      </w:divBdr>
    </w:div>
    <w:div w:id="408313588">
      <w:bodyDiv w:val="1"/>
      <w:marLeft w:val="0"/>
      <w:marRight w:val="0"/>
      <w:marTop w:val="0"/>
      <w:marBottom w:val="0"/>
      <w:divBdr>
        <w:top w:val="none" w:sz="0" w:space="0" w:color="auto"/>
        <w:left w:val="none" w:sz="0" w:space="0" w:color="auto"/>
        <w:bottom w:val="none" w:sz="0" w:space="0" w:color="auto"/>
        <w:right w:val="none" w:sz="0" w:space="0" w:color="auto"/>
      </w:divBdr>
    </w:div>
    <w:div w:id="440298795">
      <w:bodyDiv w:val="1"/>
      <w:marLeft w:val="0"/>
      <w:marRight w:val="0"/>
      <w:marTop w:val="0"/>
      <w:marBottom w:val="0"/>
      <w:divBdr>
        <w:top w:val="none" w:sz="0" w:space="0" w:color="auto"/>
        <w:left w:val="none" w:sz="0" w:space="0" w:color="auto"/>
        <w:bottom w:val="none" w:sz="0" w:space="0" w:color="auto"/>
        <w:right w:val="none" w:sz="0" w:space="0" w:color="auto"/>
      </w:divBdr>
    </w:div>
    <w:div w:id="460616781">
      <w:bodyDiv w:val="1"/>
      <w:marLeft w:val="0"/>
      <w:marRight w:val="0"/>
      <w:marTop w:val="0"/>
      <w:marBottom w:val="0"/>
      <w:divBdr>
        <w:top w:val="none" w:sz="0" w:space="0" w:color="auto"/>
        <w:left w:val="none" w:sz="0" w:space="0" w:color="auto"/>
        <w:bottom w:val="none" w:sz="0" w:space="0" w:color="auto"/>
        <w:right w:val="none" w:sz="0" w:space="0" w:color="auto"/>
      </w:divBdr>
    </w:div>
    <w:div w:id="542712798">
      <w:bodyDiv w:val="1"/>
      <w:marLeft w:val="0"/>
      <w:marRight w:val="0"/>
      <w:marTop w:val="0"/>
      <w:marBottom w:val="0"/>
      <w:divBdr>
        <w:top w:val="none" w:sz="0" w:space="0" w:color="auto"/>
        <w:left w:val="none" w:sz="0" w:space="0" w:color="auto"/>
        <w:bottom w:val="none" w:sz="0" w:space="0" w:color="auto"/>
        <w:right w:val="none" w:sz="0" w:space="0" w:color="auto"/>
      </w:divBdr>
    </w:div>
    <w:div w:id="589315341">
      <w:bodyDiv w:val="1"/>
      <w:marLeft w:val="0"/>
      <w:marRight w:val="0"/>
      <w:marTop w:val="0"/>
      <w:marBottom w:val="0"/>
      <w:divBdr>
        <w:top w:val="none" w:sz="0" w:space="0" w:color="auto"/>
        <w:left w:val="none" w:sz="0" w:space="0" w:color="auto"/>
        <w:bottom w:val="none" w:sz="0" w:space="0" w:color="auto"/>
        <w:right w:val="none" w:sz="0" w:space="0" w:color="auto"/>
      </w:divBdr>
    </w:div>
    <w:div w:id="684357380">
      <w:bodyDiv w:val="1"/>
      <w:marLeft w:val="0"/>
      <w:marRight w:val="0"/>
      <w:marTop w:val="0"/>
      <w:marBottom w:val="0"/>
      <w:divBdr>
        <w:top w:val="none" w:sz="0" w:space="0" w:color="auto"/>
        <w:left w:val="none" w:sz="0" w:space="0" w:color="auto"/>
        <w:bottom w:val="none" w:sz="0" w:space="0" w:color="auto"/>
        <w:right w:val="none" w:sz="0" w:space="0" w:color="auto"/>
      </w:divBdr>
    </w:div>
    <w:div w:id="735856267">
      <w:bodyDiv w:val="1"/>
      <w:marLeft w:val="0"/>
      <w:marRight w:val="0"/>
      <w:marTop w:val="0"/>
      <w:marBottom w:val="0"/>
      <w:divBdr>
        <w:top w:val="none" w:sz="0" w:space="0" w:color="auto"/>
        <w:left w:val="none" w:sz="0" w:space="0" w:color="auto"/>
        <w:bottom w:val="none" w:sz="0" w:space="0" w:color="auto"/>
        <w:right w:val="none" w:sz="0" w:space="0" w:color="auto"/>
      </w:divBdr>
    </w:div>
    <w:div w:id="784081146">
      <w:bodyDiv w:val="1"/>
      <w:marLeft w:val="0"/>
      <w:marRight w:val="0"/>
      <w:marTop w:val="0"/>
      <w:marBottom w:val="0"/>
      <w:divBdr>
        <w:top w:val="none" w:sz="0" w:space="0" w:color="auto"/>
        <w:left w:val="none" w:sz="0" w:space="0" w:color="auto"/>
        <w:bottom w:val="none" w:sz="0" w:space="0" w:color="auto"/>
        <w:right w:val="none" w:sz="0" w:space="0" w:color="auto"/>
      </w:divBdr>
    </w:div>
    <w:div w:id="1110660070">
      <w:bodyDiv w:val="1"/>
      <w:marLeft w:val="0"/>
      <w:marRight w:val="0"/>
      <w:marTop w:val="0"/>
      <w:marBottom w:val="0"/>
      <w:divBdr>
        <w:top w:val="none" w:sz="0" w:space="0" w:color="auto"/>
        <w:left w:val="none" w:sz="0" w:space="0" w:color="auto"/>
        <w:bottom w:val="none" w:sz="0" w:space="0" w:color="auto"/>
        <w:right w:val="none" w:sz="0" w:space="0" w:color="auto"/>
      </w:divBdr>
    </w:div>
    <w:div w:id="1168204176">
      <w:bodyDiv w:val="1"/>
      <w:marLeft w:val="0"/>
      <w:marRight w:val="0"/>
      <w:marTop w:val="0"/>
      <w:marBottom w:val="0"/>
      <w:divBdr>
        <w:top w:val="none" w:sz="0" w:space="0" w:color="auto"/>
        <w:left w:val="none" w:sz="0" w:space="0" w:color="auto"/>
        <w:bottom w:val="none" w:sz="0" w:space="0" w:color="auto"/>
        <w:right w:val="none" w:sz="0" w:space="0" w:color="auto"/>
      </w:divBdr>
    </w:div>
    <w:div w:id="1238394961">
      <w:bodyDiv w:val="1"/>
      <w:marLeft w:val="0"/>
      <w:marRight w:val="0"/>
      <w:marTop w:val="0"/>
      <w:marBottom w:val="0"/>
      <w:divBdr>
        <w:top w:val="none" w:sz="0" w:space="0" w:color="auto"/>
        <w:left w:val="none" w:sz="0" w:space="0" w:color="auto"/>
        <w:bottom w:val="none" w:sz="0" w:space="0" w:color="auto"/>
        <w:right w:val="none" w:sz="0" w:space="0" w:color="auto"/>
      </w:divBdr>
    </w:div>
    <w:div w:id="1265186434">
      <w:bodyDiv w:val="1"/>
      <w:marLeft w:val="0"/>
      <w:marRight w:val="0"/>
      <w:marTop w:val="0"/>
      <w:marBottom w:val="0"/>
      <w:divBdr>
        <w:top w:val="none" w:sz="0" w:space="0" w:color="auto"/>
        <w:left w:val="none" w:sz="0" w:space="0" w:color="auto"/>
        <w:bottom w:val="none" w:sz="0" w:space="0" w:color="auto"/>
        <w:right w:val="none" w:sz="0" w:space="0" w:color="auto"/>
      </w:divBdr>
    </w:div>
    <w:div w:id="1364012268">
      <w:bodyDiv w:val="1"/>
      <w:marLeft w:val="0"/>
      <w:marRight w:val="0"/>
      <w:marTop w:val="0"/>
      <w:marBottom w:val="0"/>
      <w:divBdr>
        <w:top w:val="none" w:sz="0" w:space="0" w:color="auto"/>
        <w:left w:val="none" w:sz="0" w:space="0" w:color="auto"/>
        <w:bottom w:val="none" w:sz="0" w:space="0" w:color="auto"/>
        <w:right w:val="none" w:sz="0" w:space="0" w:color="auto"/>
      </w:divBdr>
    </w:div>
    <w:div w:id="1379431486">
      <w:bodyDiv w:val="1"/>
      <w:marLeft w:val="0"/>
      <w:marRight w:val="0"/>
      <w:marTop w:val="0"/>
      <w:marBottom w:val="0"/>
      <w:divBdr>
        <w:top w:val="none" w:sz="0" w:space="0" w:color="auto"/>
        <w:left w:val="none" w:sz="0" w:space="0" w:color="auto"/>
        <w:bottom w:val="none" w:sz="0" w:space="0" w:color="auto"/>
        <w:right w:val="none" w:sz="0" w:space="0" w:color="auto"/>
      </w:divBdr>
    </w:div>
    <w:div w:id="1493789596">
      <w:bodyDiv w:val="1"/>
      <w:marLeft w:val="0"/>
      <w:marRight w:val="0"/>
      <w:marTop w:val="0"/>
      <w:marBottom w:val="0"/>
      <w:divBdr>
        <w:top w:val="none" w:sz="0" w:space="0" w:color="auto"/>
        <w:left w:val="none" w:sz="0" w:space="0" w:color="auto"/>
        <w:bottom w:val="none" w:sz="0" w:space="0" w:color="auto"/>
        <w:right w:val="none" w:sz="0" w:space="0" w:color="auto"/>
      </w:divBdr>
    </w:div>
    <w:div w:id="1568492900">
      <w:bodyDiv w:val="1"/>
      <w:marLeft w:val="0"/>
      <w:marRight w:val="0"/>
      <w:marTop w:val="0"/>
      <w:marBottom w:val="0"/>
      <w:divBdr>
        <w:top w:val="none" w:sz="0" w:space="0" w:color="auto"/>
        <w:left w:val="none" w:sz="0" w:space="0" w:color="auto"/>
        <w:bottom w:val="none" w:sz="0" w:space="0" w:color="auto"/>
        <w:right w:val="none" w:sz="0" w:space="0" w:color="auto"/>
      </w:divBdr>
    </w:div>
    <w:div w:id="1574897813">
      <w:bodyDiv w:val="1"/>
      <w:marLeft w:val="0"/>
      <w:marRight w:val="0"/>
      <w:marTop w:val="0"/>
      <w:marBottom w:val="0"/>
      <w:divBdr>
        <w:top w:val="none" w:sz="0" w:space="0" w:color="auto"/>
        <w:left w:val="none" w:sz="0" w:space="0" w:color="auto"/>
        <w:bottom w:val="none" w:sz="0" w:space="0" w:color="auto"/>
        <w:right w:val="none" w:sz="0" w:space="0" w:color="auto"/>
      </w:divBdr>
    </w:div>
    <w:div w:id="1838686888">
      <w:bodyDiv w:val="1"/>
      <w:marLeft w:val="0"/>
      <w:marRight w:val="0"/>
      <w:marTop w:val="0"/>
      <w:marBottom w:val="0"/>
      <w:divBdr>
        <w:top w:val="none" w:sz="0" w:space="0" w:color="auto"/>
        <w:left w:val="none" w:sz="0" w:space="0" w:color="auto"/>
        <w:bottom w:val="none" w:sz="0" w:space="0" w:color="auto"/>
        <w:right w:val="none" w:sz="0" w:space="0" w:color="auto"/>
      </w:divBdr>
    </w:div>
    <w:div w:id="1855260762">
      <w:bodyDiv w:val="1"/>
      <w:marLeft w:val="0"/>
      <w:marRight w:val="0"/>
      <w:marTop w:val="0"/>
      <w:marBottom w:val="0"/>
      <w:divBdr>
        <w:top w:val="none" w:sz="0" w:space="0" w:color="auto"/>
        <w:left w:val="none" w:sz="0" w:space="0" w:color="auto"/>
        <w:bottom w:val="none" w:sz="0" w:space="0" w:color="auto"/>
        <w:right w:val="none" w:sz="0" w:space="0" w:color="auto"/>
      </w:divBdr>
    </w:div>
    <w:div w:id="1904484948">
      <w:bodyDiv w:val="1"/>
      <w:marLeft w:val="0"/>
      <w:marRight w:val="0"/>
      <w:marTop w:val="0"/>
      <w:marBottom w:val="0"/>
      <w:divBdr>
        <w:top w:val="none" w:sz="0" w:space="0" w:color="auto"/>
        <w:left w:val="none" w:sz="0" w:space="0" w:color="auto"/>
        <w:bottom w:val="none" w:sz="0" w:space="0" w:color="auto"/>
        <w:right w:val="none" w:sz="0" w:space="0" w:color="auto"/>
      </w:divBdr>
    </w:div>
    <w:div w:id="1915622401">
      <w:bodyDiv w:val="1"/>
      <w:marLeft w:val="0"/>
      <w:marRight w:val="0"/>
      <w:marTop w:val="0"/>
      <w:marBottom w:val="0"/>
      <w:divBdr>
        <w:top w:val="none" w:sz="0" w:space="0" w:color="auto"/>
        <w:left w:val="none" w:sz="0" w:space="0" w:color="auto"/>
        <w:bottom w:val="none" w:sz="0" w:space="0" w:color="auto"/>
        <w:right w:val="none" w:sz="0" w:space="0" w:color="auto"/>
      </w:divBdr>
    </w:div>
    <w:div w:id="1971980499">
      <w:bodyDiv w:val="1"/>
      <w:marLeft w:val="0"/>
      <w:marRight w:val="0"/>
      <w:marTop w:val="0"/>
      <w:marBottom w:val="0"/>
      <w:divBdr>
        <w:top w:val="none" w:sz="0" w:space="0" w:color="auto"/>
        <w:left w:val="none" w:sz="0" w:space="0" w:color="auto"/>
        <w:bottom w:val="none" w:sz="0" w:space="0" w:color="auto"/>
        <w:right w:val="none" w:sz="0" w:space="0" w:color="auto"/>
      </w:divBdr>
    </w:div>
    <w:div w:id="2045517412">
      <w:bodyDiv w:val="1"/>
      <w:marLeft w:val="0"/>
      <w:marRight w:val="0"/>
      <w:marTop w:val="0"/>
      <w:marBottom w:val="0"/>
      <w:divBdr>
        <w:top w:val="none" w:sz="0" w:space="0" w:color="auto"/>
        <w:left w:val="none" w:sz="0" w:space="0" w:color="auto"/>
        <w:bottom w:val="none" w:sz="0" w:space="0" w:color="auto"/>
        <w:right w:val="none" w:sz="0" w:space="0" w:color="auto"/>
      </w:divBdr>
    </w:div>
    <w:div w:id="2060743473">
      <w:bodyDiv w:val="1"/>
      <w:marLeft w:val="0"/>
      <w:marRight w:val="0"/>
      <w:marTop w:val="0"/>
      <w:marBottom w:val="0"/>
      <w:divBdr>
        <w:top w:val="none" w:sz="0" w:space="0" w:color="auto"/>
        <w:left w:val="none" w:sz="0" w:space="0" w:color="auto"/>
        <w:bottom w:val="none" w:sz="0" w:space="0" w:color="auto"/>
        <w:right w:val="none" w:sz="0" w:space="0" w:color="auto"/>
      </w:divBdr>
    </w:div>
    <w:div w:id="2126776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6</Pages>
  <Words>641</Words>
  <Characters>3529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Andres Figueredo Rodriguez</dc:creator>
  <cp:keywords/>
  <dc:description/>
  <cp:lastModifiedBy>Carlos Andres Figueredo Rodriguez</cp:lastModifiedBy>
  <cp:revision>4</cp:revision>
  <cp:lastPrinted>2026-05-02T13:54:00Z</cp:lastPrinted>
  <dcterms:created xsi:type="dcterms:W3CDTF">2026-05-02T12:57:00Z</dcterms:created>
  <dcterms:modified xsi:type="dcterms:W3CDTF">2026-05-02T14:06:00Z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2026-05-02T13:52:25Z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33ecf1f1-3fcc-41f2-82d2-061c4f1f8ad5</vt:lpwstr>
  </property>
  <property fmtid="{D5CDD505-2E9C-101B-9397-08002B2CF9AE}" pid="8" name="MSIP_Label_fc111285-cafa-4fc9-8a9a-bd902089b24f_ContentBits">
    <vt:lpwstr>0</vt:lpwstr>
  </property>
</Properties>
</file>