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Apresentação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Wilson</w:t>
      </w:r>
      <w:r>
        <w:t xml:space="preserve"> </w:t>
      </w:r>
      <w:r>
        <w:t xml:space="preserve">Tarantin</w:t>
      </w:r>
      <w:r>
        <w:t xml:space="preserve"> </w:t>
      </w:r>
      <w:r>
        <w:t xml:space="preserve">Junior</w:t>
      </w:r>
    </w:p>
    <w:p>
      <w:pPr>
        <w:pStyle w:val="Date"/>
      </w:pPr>
      <w:r>
        <w:t xml:space="preserve">17/10/2021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O R Markdown é um ambiente onde é possível escrever os scripts em R e, caso necessário, exportá-los para alguns formatos como PDF, Word ou HTML. Em geral, melhora a organização das informações e a torna mais fácil. O compartilhamento do código também é facilitado.</w:t>
      </w:r>
    </w:p>
    <w:p>
      <w:pPr>
        <w:pStyle w:val="BodyText"/>
      </w:pPr>
      <w:r>
        <w:t xml:space="preserve">Em um projeto, poderíamos escrever diversas linhas explicativas ou nossos comentários sobre determinada etapa da análise.</w:t>
      </w:r>
    </w:p>
    <w:p>
      <w:pPr>
        <w:pStyle w:val="BodyText"/>
      </w:pPr>
      <w:r>
        <w:t xml:space="preserve">Logo que aberto um novo documento, o R Markdown é um grande campo em branco onde podemos escrever os textos. Um novo arquivo vem com algumas informações padrões, mas podem ser apagadas sem problemas (mantendo o cabeçalho, como acima).</w:t>
      </w:r>
    </w:p>
    <w:p>
      <w:pPr>
        <w:pStyle w:val="BodyText"/>
      </w:pPr>
      <w:r>
        <w:t xml:space="preserve">Então, primeiramente, o R Markdown funciona como um editor de textos. Note que não é necessário começar o texto com o #, como em um R Script comum.</w:t>
      </w:r>
    </w:p>
    <w:p>
      <w:pPr>
        <w:pStyle w:val="BodyText"/>
      </w:pPr>
      <w:r>
        <w:t xml:space="preserve">Também é possível formatar os textos, mas as formatações aparecem no documento quando for publicado: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Texto em itálico</w:t>
      </w:r>
      <w:r>
        <w:t xml:space="preserve">: com um * no início e no fim.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Texto em negrito</w:t>
      </w:r>
      <w:r>
        <w:t xml:space="preserve">: com dois ** no início e no fim.</w:t>
      </w:r>
    </w:p>
    <w:p>
      <w:pPr>
        <w:numPr>
          <w:ilvl w:val="0"/>
          <w:numId w:val="1001"/>
        </w:numPr>
      </w:pPr>
      <w:r>
        <w:t xml:space="preserve">A seguir, com um * no início do texto, são gerados tópicos (bullets)</w:t>
      </w:r>
    </w:p>
    <w:p>
      <w:pPr>
        <w:numPr>
          <w:ilvl w:val="0"/>
          <w:numId w:val="1002"/>
        </w:numPr>
        <w:pStyle w:val="Compact"/>
      </w:pPr>
      <w:r>
        <w:t xml:space="preserve">Tópico 1</w:t>
      </w:r>
    </w:p>
    <w:p>
      <w:pPr>
        <w:numPr>
          <w:ilvl w:val="0"/>
          <w:numId w:val="1002"/>
        </w:numPr>
        <w:pStyle w:val="Compact"/>
      </w:pPr>
      <w:r>
        <w:t xml:space="preserve">Tópico 2</w:t>
      </w:r>
    </w:p>
    <w:p>
      <w:pPr>
        <w:numPr>
          <w:ilvl w:val="1"/>
          <w:numId w:val="1003"/>
        </w:numPr>
        <w:pStyle w:val="Compact"/>
      </w:pPr>
      <w:r>
        <w:t xml:space="preserve">Subtópico 2.1 (aqui tem um tab no início)</w:t>
      </w:r>
    </w:p>
    <w:p>
      <w:pPr>
        <w:numPr>
          <w:ilvl w:val="0"/>
          <w:numId w:val="1004"/>
        </w:numPr>
      </w:pPr>
      <w:r>
        <w:t xml:space="preserve">Texto Subscrito: Texto</w:t>
      </w:r>
      <w:r>
        <w:rPr>
          <w:vertAlign w:val="subscript"/>
        </w:rPr>
        <w:t xml:space="preserve">abcd123</w:t>
      </w:r>
    </w:p>
    <w:p>
      <w:pPr>
        <w:numPr>
          <w:ilvl w:val="0"/>
          <w:numId w:val="1004"/>
        </w:numPr>
      </w:pPr>
      <w:r>
        <w:t xml:space="preserve">Texto Sobrescrito: Texto</w:t>
      </w:r>
      <w:r>
        <w:rPr>
          <w:vertAlign w:val="superscript"/>
        </w:rPr>
        <w:t xml:space="preserve">efgh456</w:t>
      </w:r>
    </w:p>
    <w:p>
      <w:pPr>
        <w:numPr>
          <w:ilvl w:val="0"/>
          <w:numId w:val="1004"/>
        </w:numPr>
      </w:pPr>
      <w:r>
        <w:t xml:space="preserve">Equações podem ser escritas na sintaxe LaTeX. A seguir, algumas informações básicas:</w:t>
      </w:r>
    </w:p>
    <w:p>
      <w:pPr>
        <w:pStyle w:val="FirstParagraph"/>
      </w:pPr>
      <w:r>
        <w:t xml:space="preserve">Para escrever uma equação na linha, coloque-a entre cifrão: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No output, existiria a equação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 depois o texto continuaria.</w:t>
      </w:r>
    </w:p>
    <w:p>
      <w:pPr>
        <w:pStyle w:val="BodyText"/>
      </w:pPr>
      <w:r>
        <w:t xml:space="preserve">Para escrever uma equação que fica fora do texto, mas em outra linha, utilize dois cifrões: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b</m:t>
              </m:r>
            </m:e>
          </m:rad>
          <m:r>
            <m:rPr>
              <m:sty m:val="p"/>
            </m:rPr>
            <m:t>+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×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d</m:t>
                  </m:r>
                </m:num>
                <m:den>
                  <m:r>
                    <m:t>e</m:t>
                  </m:r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Sup>
            <m:e>
              <m:r>
                <m:t>β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No R Markdown, além dos textos e equações, podemos inserir os códigos do R para que sejam executados. Para tanto, devemos indicar um campo específico que contém o código. O campo é chamado de chunk. O campo fica indicado conforme o seguinte:</w:t>
      </w:r>
    </w:p>
    <w:p>
      <w:pPr>
        <w:pStyle w:val="SourceCode"/>
      </w:pPr>
      <w:r>
        <w:rPr>
          <w:rStyle w:val="NormalTok"/>
        </w:rPr>
        <w:t xml:space="preserve">vetor_num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 chunk fica destacado em cinza e fica indicado que trata-se de um código em R. Para inserir este campo, basta ir até o botão +c acima e selecionar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Na engrenagem que fica dentro de cada chunk, é possível atribuir nome ao código daquele chunk e escolher como ele será reportado no documento final.</w:t>
      </w:r>
    </w:p>
    <w:p>
      <w:pPr>
        <w:pStyle w:val="BodyText"/>
      </w:pPr>
      <w:r>
        <w:t xml:space="preserve">Para executar o código do chunk, basta clicar no</w:t>
      </w:r>
      <w:r>
        <w:t xml:space="preserve"> </w:t>
      </w:r>
      <w:r>
        <w:t xml:space="preserve">“</w:t>
      </w:r>
      <w:r>
        <w:t xml:space="preserve">play</w:t>
      </w:r>
      <w:r>
        <w:t xml:space="preserve">”</w:t>
      </w:r>
      <w:r>
        <w:t xml:space="preserve"> </w:t>
      </w:r>
      <w:r>
        <w:t xml:space="preserve">em verde.</w:t>
      </w:r>
    </w:p>
    <w:p>
      <w:pPr>
        <w:pStyle w:val="BodyText"/>
      </w:pPr>
      <w:r>
        <w:t xml:space="preserve">Vamos abrir um dataset e ver como os outputs ficam no documento final: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"(1.2) Dataset Aula Data Wrangling.xls"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Primeiro, vamos carregar a biblioteca: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FirstParagraph"/>
      </w:pPr>
      <w:r>
        <w:t xml:space="preserve">Neste caso das bibliotecas, na engrenagem, é possível desativar as mensagens sobre pacotes carregados para o documento final.</w:t>
      </w:r>
    </w:p>
    <w:p>
      <w:pPr>
        <w:pStyle w:val="BodyText"/>
      </w:pPr>
      <w:r>
        <w:t xml:space="preserve">Vamos gerar a média das variáveis</w:t>
      </w:r>
      <w:r>
        <w:t xml:space="preserve"> </w:t>
      </w:r>
      <w:r>
        <w:t xml:space="preserve">“</w:t>
      </w:r>
      <w:r>
        <w:t xml:space="preserve">tempo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distância</w:t>
      </w:r>
      <w:r>
        <w:t xml:space="preserve">”</w:t>
      </w:r>
      <w:r>
        <w:t xml:space="preserve">, depois de alterar os nomes do dataset original. Por fim, vamos utilizar a função kable() para criar uma tabela com as informações das médias: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tempo=</w:t>
      </w:r>
      <w:r>
        <w:rPr>
          <w:rStyle w:val="StringTok"/>
        </w:rPr>
        <w:t xml:space="preserve">"Tempo para chegar à escola (minutos)"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distancia=</w:t>
      </w:r>
      <w:r>
        <w:rPr>
          <w:rStyle w:val="StringTok"/>
        </w:rPr>
        <w:t xml:space="preserve">"Distância percorrida até a escola (quilômetros)"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(média</w:t>
      </w:r>
      <w:r>
        <w:rPr>
          <w:rStyle w:val="AttributeTok"/>
        </w:rPr>
        <w:t xml:space="preserve">_tempo=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(tempo),</w:t>
      </w:r>
      <w:r>
        <w:br/>
      </w:r>
      <w:r>
        <w:rPr>
          <w:rStyle w:val="NormalTok"/>
        </w:rPr>
        <w:t xml:space="preserve">            média_distância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(distancia))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média_tempo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média_distância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</w:tbl>
    <w:p>
      <w:pPr>
        <w:pStyle w:val="BodyText"/>
      </w:pPr>
      <w:r>
        <w:t xml:space="preserve">Na engrenagem do chunk, existem algumas opções para reportar o conteúdo no documento final. Por exemplo, é possível escolher somente o output, código + output ou mesmo não reportar aquele chunk.</w:t>
      </w:r>
    </w:p>
    <w:p>
      <w:pPr>
        <w:pStyle w:val="BodyText"/>
      </w:pPr>
      <w:r>
        <w:t xml:space="preserve">Para gerar gráficos, o procedimento é semelhante. Como exemplo, vamos gerar um gráfico de dispersão entre tempo (eixo Y) e distância (eixo X).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tempo=</w:t>
      </w:r>
      <w:r>
        <w:rPr>
          <w:rStyle w:val="StringTok"/>
        </w:rPr>
        <w:t xml:space="preserve">"Tempo para chegar à escola (minutos)"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distancia=</w:t>
      </w:r>
      <w:r>
        <w:rPr>
          <w:rStyle w:val="StringTok"/>
        </w:rPr>
        <w:t xml:space="preserve">"Distância percorrida até a escola (quilômetros)"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distancia,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tempo))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resentação-RMarkdown_files/figure-docx/Gerando%20Gráfic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exportar o documento criado, basta clicar na flecha ao lado do</w:t>
      </w:r>
      <w:r>
        <w:t xml:space="preserve"> </w:t>
      </w:r>
      <w:r>
        <w:t xml:space="preserve">“</w:t>
      </w:r>
      <w:r>
        <w:t xml:space="preserve">Knit</w:t>
      </w:r>
      <w:r>
        <w:t xml:space="preserve">”</w:t>
      </w:r>
      <w:r>
        <w:t xml:space="preserve"> </w:t>
      </w:r>
      <w:r>
        <w:t xml:space="preserve">e selecionar o tipo de documento que deseja.</w:t>
      </w:r>
    </w:p>
    <w:p>
      <w:pPr>
        <w:pStyle w:val="BodyText"/>
      </w:pPr>
      <w:r>
        <w:t xml:space="preserve">Observação: para exportar no formato de PDF, é necessário instalar o LaTeX no computador ou, outro modo, é instalar a seguinte função no próprio R:</w:t>
      </w:r>
    </w:p>
    <w:p>
      <w:pPr>
        <w:pStyle w:val="BodyText"/>
      </w:pPr>
      <w:r>
        <w:t xml:space="preserve">tinytex::install_tinytex()</w:t>
      </w:r>
    </w:p>
    <w:p>
      <w:pPr>
        <w:pStyle w:val="BodyText"/>
      </w:pPr>
      <w:r>
        <w:t xml:space="preserve">Com esta função instalada, é possível gerar o PDF no R Markdown. Os formatos em Word e HTML não precisam de pacotes adicionais.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Apresentação RMarkdown</dc:title>
  <dc:creator>Wilson Tarantin Junior</dc:creator>
  <cp:keywords/>
  <dcterms:created xsi:type="dcterms:W3CDTF">2021-12-12T18:13:27Z</dcterms:created>
  <dcterms:modified xsi:type="dcterms:W3CDTF">2021-12-12T18:13:27Z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17/10/2021</vt:lpwstr>
  </property>
  <property fmtid="{D5CDD505-2E9C-101B-9397-08002B2CF9AE}" pid="3" name="output">
    <vt:lpwstr/>
  </property>
</Properties>
</file>