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PUC Minas Virtual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Pós-graduação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Lato Sensu</w:t>
      </w:r>
      <w:r w:rsidDel="00000000" w:rsidR="00000000" w:rsidRPr="00000000">
        <w:rPr>
          <w:b w:val="1"/>
          <w:sz w:val="24"/>
          <w:szCs w:val="24"/>
          <w:rtl w:val="0"/>
        </w:rPr>
        <w:t xml:space="preserve"> em Arquitetura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b w:val="1"/>
          <w:sz w:val="24"/>
          <w:szCs w:val="24"/>
          <w:rtl w:val="0"/>
        </w:rPr>
        <w:t xml:space="preserve"> Distribuído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Projeto Integrado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Relatório Técnico</w:t>
      </w:r>
    </w:p>
    <w:p w:rsidR="00000000" w:rsidDel="00000000" w:rsidP="00000000" w:rsidRDefault="00000000" w:rsidRPr="00000000" w14:paraId="0000000C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Virtual Match – Rede Social de Relacionamento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Carlos Alberto Saraiva Junior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bookmarkStart w:colFirst="0" w:colLast="0" w:name="_heading=h.q8orvg4iysce" w:id="2"/>
      <w:bookmarkEnd w:id="2"/>
      <w:r w:rsidDel="00000000" w:rsidR="00000000" w:rsidRPr="00000000">
        <w:rPr>
          <w:sz w:val="24"/>
          <w:szCs w:val="24"/>
          <w:rtl w:val="0"/>
        </w:rPr>
        <w:t xml:space="preserve">Leandro Alves Santos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56"/>
        </w:tabs>
        <w:spacing w:before="600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 Horizonte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Março, 2022.</w:t>
      </w:r>
    </w:p>
    <w:p w:rsidR="00000000" w:rsidDel="00000000" w:rsidP="00000000" w:rsidRDefault="00000000" w:rsidRPr="00000000" w14:paraId="00000019">
      <w:pPr>
        <w:pStyle w:val="Heading1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Projeto Integrado – Arquitetura de Sistemas Distribuídos</w:t>
      </w:r>
    </w:p>
    <w:p w:rsidR="00000000" w:rsidDel="00000000" w:rsidP="00000000" w:rsidRDefault="00000000" w:rsidRPr="00000000" w14:paraId="0000001A">
      <w:pPr>
        <w:pStyle w:val="Subtitle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8630"/>
        </w:tabs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5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Projeto Integrado – Arquitetura de Sistemas Distribuídos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2jxsxq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z337y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 do Trabalho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j2qqm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Arquitetural da solução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y810t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Arquiteturais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4i7ojh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2xcytp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1ci93xb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Mecanismos Arquiteturais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whwml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Modelagem Arquitetural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bn6ws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Contexto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qsh70q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Etapa 2 - Pendente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as4poj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Etapa 3 - Pendente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1pxezw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311"/>
            </w:tabs>
            <w:spacing w:after="80" w:before="6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6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2jxsxqh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2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É fato notório que a criação e popularização da internet foi um dos maiores marcos na evolução humana, tanto nas variadas formas de se fazer negócios, como nas variadas formas de se relacionar.</w:t>
      </w:r>
    </w:p>
    <w:p w:rsidR="00000000" w:rsidDel="00000000" w:rsidP="00000000" w:rsidRDefault="00000000" w:rsidRPr="00000000" w14:paraId="0000002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acordo com Volpato, as 10 redes sociais mais utilizadas no Brasil em 2022 são:</w:t>
      </w:r>
    </w:p>
    <w:p w:rsidR="00000000" w:rsidDel="00000000" w:rsidP="00000000" w:rsidRDefault="00000000" w:rsidRPr="00000000" w14:paraId="0000002E">
      <w:pPr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WhatsApp (165 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YouTube (138 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Instagram (122 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Facebook (116 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TikTok (73,5 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Messenger (65,5 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LinkedIn (56 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Pinterest (30 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Twitter (19 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Snapchat (7,6 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Ainda segundo Volpato, “Redes sociais são estruturas formadas dentro ou fora da internet, por pessoas e organizações que se conectam a partir de interesses ou valores comuns. Muitos confundem com mídias sociais, porém as mídias são apenas mais uma forma de criar redes sociais, inclusive na internet.”</w:t>
      </w:r>
    </w:p>
    <w:p w:rsidR="00000000" w:rsidDel="00000000" w:rsidP="00000000" w:rsidRDefault="00000000" w:rsidRPr="00000000" w14:paraId="0000003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As redes sociais on-line têm grande impacto nas relações pessoais, de acordo com Silva: “Atualmente as pessoas passam mais tempo na internet do que se comunicando pessoalmente com outras pessoas. Refletir sobre os impactos das redes sociais na vida pessoal é importante para não se deixar levar pelo mundo virtual apenas e se isolar do mundo real”.</w:t>
      </w:r>
    </w:p>
    <w:p w:rsidR="00000000" w:rsidDel="00000000" w:rsidP="00000000" w:rsidRDefault="00000000" w:rsidRPr="00000000" w14:paraId="0000003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É claro que as redes sociais têm impacto positivo nas relações humanas, mas também impacto negativo, conforme Coelho, alguns impactos negativos são o Cyber Bullying, assédio e o impacto na produtividade, além destes ainda podemos colocar golpes financeiros, riscos à segurança pessoal e privacidade.</w:t>
      </w:r>
    </w:p>
    <w:p w:rsidR="00000000" w:rsidDel="00000000" w:rsidP="00000000" w:rsidRDefault="00000000" w:rsidRPr="00000000" w14:paraId="0000003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Segundo Holanda: “Uma coisa podemos dizer que é homônimo para todas as épocas, seja na primitiva ou na contemporânea, é a necessidade de se relacionar e garantir contatos com os grupos.</w:t>
      </w:r>
    </w:p>
    <w:p w:rsidR="00000000" w:rsidDel="00000000" w:rsidP="00000000" w:rsidRDefault="00000000" w:rsidRPr="00000000" w14:paraId="0000003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diferença para os dias atuais é a velocidade e a forma de como isso tem acontecido, deixando de ser demorado e limitado para ser mais rápida e fácil. Tudo isso graças ao surgimento da internet e das mídias de relacionamento, fazendo com que a distância deixasse de ser um fator impeditivo.”</w:t>
      </w:r>
    </w:p>
    <w:p w:rsidR="00000000" w:rsidDel="00000000" w:rsidP="00000000" w:rsidRDefault="00000000" w:rsidRPr="00000000" w14:paraId="0000003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Pensando em relacionamentos humanos surgiu a ideia de desenvolvermos o Virtual Match. Virtual Match tem o objetivo de ser um aplicativo de relacionamento, onde pessoas com perfis validados, com interesse mútuo podem se conhecer, conversar, compartilhar interesses para, eventualmente, começarem um namoro na vida real.</w:t>
      </w:r>
    </w:p>
    <w:p w:rsidR="00000000" w:rsidDel="00000000" w:rsidP="00000000" w:rsidRDefault="00000000" w:rsidRPr="00000000" w14:paraId="0000004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  <w:highlight w:val="cyan"/>
        </w:rPr>
      </w:pPr>
      <w:r w:rsidDel="00000000" w:rsidR="00000000" w:rsidRPr="00000000">
        <w:rPr>
          <w:color w:val="000000"/>
          <w:sz w:val="24"/>
          <w:szCs w:val="24"/>
          <w:highlight w:val="cyan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6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z337ya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Cronograma do Trabalho</w:t>
      </w:r>
    </w:p>
    <w:p w:rsidR="00000000" w:rsidDel="00000000" w:rsidP="00000000" w:rsidRDefault="00000000" w:rsidRPr="00000000" w14:paraId="0000004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seguir é apresentado o cronograma proposto para as etapas deste trabalho.</w:t>
      </w:r>
    </w:p>
    <w:p w:rsidR="00000000" w:rsidDel="00000000" w:rsidP="00000000" w:rsidRDefault="00000000" w:rsidRPr="00000000" w14:paraId="0000004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5"/>
        <w:gridCol w:w="1235"/>
        <w:gridCol w:w="3701"/>
        <w:gridCol w:w="2551"/>
        <w:tblGridChange w:id="0">
          <w:tblGrid>
            <w:gridCol w:w="1235"/>
            <w:gridCol w:w="1235"/>
            <w:gridCol w:w="3701"/>
            <w:gridCol w:w="2551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tabs>
                <w:tab w:val="left" w:pos="231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tabs>
                <w:tab w:val="left" w:pos="231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 / Tarefa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ind w:right="7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/ Resultado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Até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Cronograma do Trabalho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Construção desta tabela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Contextualização do trabalho</w:t>
            </w:r>
          </w:p>
          <w:p w:rsidR="00000000" w:rsidDel="00000000" w:rsidP="00000000" w:rsidRDefault="00000000" w:rsidRPr="00000000" w14:paraId="00000057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Construção da contextualização deste projeto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Definição dos requisitos Arquiteturais</w:t>
            </w:r>
          </w:p>
          <w:p w:rsidR="00000000" w:rsidDel="00000000" w:rsidP="00000000" w:rsidRDefault="00000000" w:rsidRPr="00000000" w14:paraId="0000005C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Lista dos requisitos Arquiteturais identificados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Definição dos requisitos Funcionais</w:t>
            </w:r>
          </w:p>
          <w:p w:rsidR="00000000" w:rsidDel="00000000" w:rsidP="00000000" w:rsidRDefault="00000000" w:rsidRPr="00000000" w14:paraId="00000061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Lista dos requisitos funcionais identificados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Definição dos requisitos Não-funcionais</w:t>
            </w:r>
          </w:p>
          <w:p w:rsidR="00000000" w:rsidDel="00000000" w:rsidP="00000000" w:rsidRDefault="00000000" w:rsidRPr="00000000" w14:paraId="00000066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Lista dos requisitos Não-funcionais identificados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Definição dos Mecanismos Arquiteturais</w:t>
            </w:r>
          </w:p>
          <w:p w:rsidR="00000000" w:rsidDel="00000000" w:rsidP="00000000" w:rsidRDefault="00000000" w:rsidRPr="00000000" w14:paraId="0000006B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Lista dos Mecanismos Arquiteturais identificados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Construção dos Diagramas de Contextos – Modelo C4</w:t>
            </w:r>
          </w:p>
          <w:p w:rsidR="00000000" w:rsidDel="00000000" w:rsidP="00000000" w:rsidRDefault="00000000" w:rsidRPr="00000000" w14:paraId="00000070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Diagrama de contexto criado no Draw.io e documentado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Revisão da Etapa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Documento Etapa 1 revisado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Construção do vídeo de apresentação da Etapa 1</w:t>
            </w:r>
          </w:p>
          <w:p w:rsidR="00000000" w:rsidDel="00000000" w:rsidP="00000000" w:rsidRDefault="00000000" w:rsidRPr="00000000" w14:paraId="00000079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Vídeo criado da Etapa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Apresentação em PPT da Etapa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Publicação no repositório Github Etapa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Arquivos produzidos no Github disponíveis abertamente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10/07/2022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12/07/2022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Construção dos Diagramas de Contêineres</w:t>
            </w:r>
          </w:p>
          <w:p w:rsidR="00000000" w:rsidDel="00000000" w:rsidP="00000000" w:rsidRDefault="00000000" w:rsidRPr="00000000" w14:paraId="00000086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Diagramas de contêineres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12/07/2022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15/07/2022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Construção dos Diagramas de Componentes</w:t>
            </w:r>
          </w:p>
          <w:p w:rsidR="00000000" w:rsidDel="00000000" w:rsidP="00000000" w:rsidRDefault="00000000" w:rsidRPr="00000000" w14:paraId="0000008B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Diagramas de componentes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15/07/2022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20/07/2022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Desenho dos Wireframes da POC</w:t>
            </w:r>
          </w:p>
          <w:p w:rsidR="00000000" w:rsidDel="00000000" w:rsidP="00000000" w:rsidRDefault="00000000" w:rsidRPr="00000000" w14:paraId="00000090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Protótipos de telas de baixa fidelidade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07/08/2022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5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Código da aplicação</w:t>
            </w:r>
          </w:p>
          <w:p w:rsidR="00000000" w:rsidDel="00000000" w:rsidP="00000000" w:rsidRDefault="00000000" w:rsidRPr="00000000" w14:paraId="00000095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Aplicação com 3 requisitos implementados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10/08/2022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10/08/2022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16. Publicação no repositório Github Etapa 2</w:t>
            </w:r>
          </w:p>
          <w:p w:rsidR="00000000" w:rsidDel="00000000" w:rsidP="00000000" w:rsidRDefault="00000000" w:rsidRPr="00000000" w14:paraId="0000009A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Arquivos produzidos no Github disponíveis abertamente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17. Análise das abordagens arquiteturais</w:t>
            </w:r>
          </w:p>
          <w:p w:rsidR="00000000" w:rsidDel="00000000" w:rsidP="00000000" w:rsidRDefault="00000000" w:rsidRPr="00000000" w14:paraId="0000009F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Seção do documento produzido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18. Cenários</w:t>
            </w:r>
          </w:p>
          <w:p w:rsidR="00000000" w:rsidDel="00000000" w:rsidP="00000000" w:rsidRDefault="00000000" w:rsidRPr="00000000" w14:paraId="000000A4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Seção do documento produzido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18/09/2022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19. Evidências da avaliação</w:t>
            </w:r>
          </w:p>
          <w:p w:rsidR="00000000" w:rsidDel="00000000" w:rsidP="00000000" w:rsidRDefault="00000000" w:rsidRPr="00000000" w14:paraId="000000A9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Seção do documento produzido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20. Resultados obtidos</w:t>
            </w:r>
          </w:p>
          <w:p w:rsidR="00000000" w:rsidDel="00000000" w:rsidP="00000000" w:rsidRDefault="00000000" w:rsidRPr="00000000" w14:paraId="000000AE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Seção do documento produzido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21. Avaliação crítica dos resultados</w:t>
            </w:r>
          </w:p>
          <w:p w:rsidR="00000000" w:rsidDel="00000000" w:rsidP="00000000" w:rsidRDefault="00000000" w:rsidRPr="00000000" w14:paraId="000000B3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Seção do documento produzido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22. Conclusão</w:t>
            </w:r>
          </w:p>
          <w:p w:rsidR="00000000" w:rsidDel="00000000" w:rsidP="00000000" w:rsidRDefault="00000000" w:rsidRPr="00000000" w14:paraId="000000B8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Seção do documento produzido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23. Construção do vídeo de apresentação da Etapa 3</w:t>
            </w:r>
          </w:p>
          <w:p w:rsidR="00000000" w:rsidDel="00000000" w:rsidP="00000000" w:rsidRDefault="00000000" w:rsidRPr="00000000" w14:paraId="000000BD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Vídeo da etapa 3 disponível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24. Publicação no repositório Github Etapa 3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ind w:right="71"/>
              <w:rPr/>
            </w:pPr>
            <w:r w:rsidDel="00000000" w:rsidR="00000000" w:rsidRPr="00000000">
              <w:rPr>
                <w:rtl w:val="0"/>
              </w:rPr>
              <w:t xml:space="preserve">Arquivos produzidos no Github disponíveis abertamente</w:t>
            </w:r>
          </w:p>
        </w:tc>
      </w:tr>
    </w:tbl>
    <w:p w:rsidR="00000000" w:rsidDel="00000000" w:rsidP="00000000" w:rsidRDefault="00000000" w:rsidRPr="00000000" w14:paraId="000000C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6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3j2qqm3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Especificação Arquitetural da solução</w:t>
      </w:r>
    </w:p>
    <w:p w:rsidR="00000000" w:rsidDel="00000000" w:rsidP="00000000" w:rsidRDefault="00000000" w:rsidRPr="00000000" w14:paraId="000000C7">
      <w:pPr>
        <w:spacing w:after="280" w:before="28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apresenta a especificação básica da arquitetura da solução a ser desenvolvida, incluindo diagramas, restrições e requisitos definidos pelo autor, tal que permitem visualizar a macro arquitetura da solução.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7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1y810tw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Restrições Arquiteturais</w:t>
      </w:r>
    </w:p>
    <w:p w:rsidR="00000000" w:rsidDel="00000000" w:rsidP="00000000" w:rsidRDefault="00000000" w:rsidRPr="00000000" w14:paraId="000000C9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Arquiteturais são todos os requisitos, sejam eles Funcionais ou Não-Funcionais que têm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impacto direto</w:t>
      </w:r>
      <w:r w:rsidDel="00000000" w:rsidR="00000000" w:rsidRPr="00000000">
        <w:rPr>
          <w:sz w:val="24"/>
          <w:szCs w:val="24"/>
          <w:rtl w:val="0"/>
        </w:rPr>
        <w:t xml:space="preserve"> sobre a Arquitetura do Sistema. Dessa forma, o Arquiteto precisa analisar os requisitos do sistema identificando algumas propriedades e então “filtrando” os Requisitos Arquiteturais. A lista a seguir apresenta os requisitos arquiteturais que foram identificados para implementação inicial da plataforma.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R1: O software deve ser desenvolvido utilizando C# e .Net Core;</w:t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R2: As APIs devem seguir o padrão RESTful;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R3: A base de dados a ser utilizada deve ser o Postgres;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R4: Github deve ser utilizado para versionamento do código fonte;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R5: A autenticação e autorização será feita via uma API interna que gera um token JWT;</w:t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7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4i7ojhp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Funcionais</w:t>
      </w:r>
    </w:p>
    <w:p w:rsidR="00000000" w:rsidDel="00000000" w:rsidP="00000000" w:rsidRDefault="00000000" w:rsidRPr="00000000" w14:paraId="000000D0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Funcionais são todos aqueles que estão associados às funcionalidades que ditam </w:t>
      </w:r>
      <w:r w:rsidDel="00000000" w:rsidR="00000000" w:rsidRPr="00000000">
        <w:rPr>
          <w:b w:val="1"/>
          <w:sz w:val="24"/>
          <w:szCs w:val="24"/>
          <w:rtl w:val="0"/>
        </w:rPr>
        <w:t xml:space="preserve">o que o sistema</w:t>
      </w:r>
      <w:r w:rsidDel="00000000" w:rsidR="00000000" w:rsidRPr="00000000">
        <w:rPr>
          <w:sz w:val="24"/>
          <w:szCs w:val="24"/>
          <w:rtl w:val="0"/>
        </w:rPr>
        <w:t xml:space="preserve"> deve fazer. A lista a seguir apresenta os requisitos funcionais identificados para o desenvolvimento inicial da plataforma.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1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5074"/>
        <w:gridCol w:w="1452"/>
        <w:gridCol w:w="1317"/>
        <w:tblGridChange w:id="0">
          <w:tblGrid>
            <w:gridCol w:w="1271"/>
            <w:gridCol w:w="5074"/>
            <w:gridCol w:w="1452"/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Resumida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Dificuldade (B/M/A)*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D5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0D6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(B/M/A)*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aos usuários criar credenciais de acesso na plataforma.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aos usuários atualizar suas credenciais de acesso criadas previamente na plataforma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os usuários acessem o sistema de acordo com suas credenciais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controlar os acessos através das credenciais para não permitir que um usuário veja informações de outro.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encontre outro usuário conforme suas preferências.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favorite outro usuário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perfil pessoal para cada usuário.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aos usuários conversarem entre si através de um chat.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um usuário possa enviar uma mensagem privada para outro.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*B=Baixa, M=Média, A=Alta.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numPr>
          <w:ilvl w:val="1"/>
          <w:numId w:val="7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2xcytpi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Não-funcionais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jc w:val="both"/>
        <w:rPr>
          <w:color w:val="000000"/>
          <w:sz w:val="24"/>
          <w:szCs w:val="24"/>
        </w:rPr>
      </w:pPr>
      <w:bookmarkStart w:colFirst="0" w:colLast="0" w:name="_heading=h.ltbu7zl67dmw" w:id="11"/>
      <w:bookmarkEnd w:id="11"/>
      <w:r w:rsidDel="00000000" w:rsidR="00000000" w:rsidRPr="00000000">
        <w:rPr>
          <w:color w:val="000000"/>
          <w:sz w:val="24"/>
          <w:szCs w:val="24"/>
          <w:rtl w:val="0"/>
        </w:rPr>
        <w:t xml:space="preserve">Os Requisitos Não-Funcionais estão associados às restrições de funcionalidades que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ditam como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 sistema deve fazer.</w:t>
      </w:r>
      <w:r w:rsidDel="00000000" w:rsidR="00000000" w:rsidRPr="00000000">
        <w:rPr>
          <w:rFonts w:ascii="Arial" w:cs="Arial" w:eastAsia="Arial" w:hAnsi="Arial"/>
          <w:i w:val="1"/>
          <w:color w:val="ed7d31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 lista a seguir apresenta os requisitos funcionais identificados para o desenvolvimento inicial da plataforma.</w:t>
      </w:r>
    </w:p>
    <w:tbl>
      <w:tblPr>
        <w:tblStyle w:val="Table3"/>
        <w:tblW w:w="910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3"/>
        <w:gridCol w:w="6379"/>
        <w:gridCol w:w="1559"/>
        <w:tblGridChange w:id="0">
          <w:tblGrid>
            <w:gridCol w:w="1163"/>
            <w:gridCol w:w="6379"/>
            <w:gridCol w:w="1559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0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01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102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B/M/A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 plataforma deve ter uma API própria de autenticação e autorização.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 plataforma deve funcionar o mais próximo possível de 24 x 7.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frontend da plataforma será desenvolvido somente para web, inicialmente.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 plataforma deve funcionar nos browsers, Chrome e Edge (PCs) e Chrome e Safari (Smartphones).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 plataforma deve ser hospedada na nuvem.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código fonte será armazenado no Github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armazenar as imagens no Cloudinary.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8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numPr>
          <w:ilvl w:val="1"/>
          <w:numId w:val="7"/>
        </w:numPr>
        <w:ind w:left="720" w:hanging="720"/>
        <w:jc w:val="both"/>
        <w:rPr>
          <w:rFonts w:ascii="Times New Roman" w:cs="Times New Roman" w:eastAsia="Times New Roman" w:hAnsi="Times New Roman"/>
        </w:rPr>
      </w:pPr>
      <w:bookmarkStart w:colFirst="0" w:colLast="0" w:name="_heading=h.1ci93xb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Mecanismos Arquiteturais 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Os mecanismos arquiteturais representam conceitos técnicos fundamentais que serão padronizados por toda a solução. Eles são refinados durante o projeto em três estados, representados pelas três categorias de Mecanismos Arquiteturais: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Mecanismo de Análise, que dá ao mecanismo um nome, uma descrição resumida e alguns atributos básicos derivados dos requisitos do projeto.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Mecanismos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Design, que são mais concretos e assumem alguns detalhes do ambiente de implementação.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Mecanismo de Implementação, que especifica a exata implementação de cada mecanismo.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8"/>
        <w:gridCol w:w="2229"/>
        <w:gridCol w:w="4507"/>
        <w:tblGridChange w:id="0">
          <w:tblGrid>
            <w:gridCol w:w="2048"/>
            <w:gridCol w:w="2229"/>
            <w:gridCol w:w="4507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1F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20">
            <w:pPr>
              <w:spacing w:line="36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Design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21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Persistência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EntityFramework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Persistência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line="360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ORM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 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line="360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REST API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 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spacing w:line="360" w:lineRule="auto"/>
              <w:rPr>
                <w:color w:val="24292e"/>
              </w:rPr>
            </w:pPr>
            <w:r w:rsidDel="00000000" w:rsidR="00000000" w:rsidRPr="00000000">
              <w:rPr>
                <w:color w:val="24292e"/>
                <w:rtl w:val="0"/>
              </w:rPr>
              <w:t xml:space="preserve">REST API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Front 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spacing w:line="360" w:lineRule="auto"/>
              <w:rPr/>
            </w:pPr>
            <w:r w:rsidDel="00000000" w:rsidR="00000000" w:rsidRPr="00000000">
              <w:rPr>
                <w:color w:val="24292e"/>
                <w:rtl w:val="0"/>
              </w:rPr>
              <w:t xml:space="preserve">MVVM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Angular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Front 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Navegador Web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Chrome like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Autenticação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JWT + Cripto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 Interno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Autorização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JWT + Cripto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Desenvolvimento Interno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line="360" w:lineRule="auto"/>
              <w:rPr/>
            </w:pPr>
            <w:bookmarkStart w:colFirst="0" w:colLast="0" w:name="_heading=h.26in1rg" w:id="13"/>
            <w:bookmarkEnd w:id="13"/>
            <w:r w:rsidDel="00000000" w:rsidR="00000000" w:rsidRPr="00000000">
              <w:rPr>
                <w:rtl w:val="0"/>
              </w:rPr>
              <w:t xml:space="preserve">Deploy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13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numPr>
          <w:ilvl w:val="1"/>
          <w:numId w:val="6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3whwml4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Modelagem Arquitetural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Esta seção apresenta a modelagem arquitetural da solução proposta, de forma a permitir seu completo entendimento visando à implementação da Prova de Conceito (PoC) do aplicativo Virtual Match na seção 5.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Para esta modelagem arquitetural optou-se por utilizar o modelo C4 </w:t>
      </w:r>
      <w:r w:rsidDel="00000000" w:rsidR="00000000" w:rsidRPr="00000000">
        <w:rPr>
          <w:sz w:val="24"/>
          <w:szCs w:val="24"/>
          <w:rtl w:val="0"/>
        </w:rPr>
        <w:t xml:space="preserve">para a documentação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arquitetura de software. Mais informações a respeito podem ser encontradas aqui: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 e aqui: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https://www.infoq.com/br/articles/C4-architecture-model/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. Dos quatro </w:t>
      </w:r>
      <w:r w:rsidDel="00000000" w:rsidR="00000000" w:rsidRPr="00000000">
        <w:rPr>
          <w:sz w:val="24"/>
          <w:szCs w:val="24"/>
          <w:rtl w:val="0"/>
        </w:rPr>
        <w:t xml:space="preserve">níveis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que compõem o modelo </w:t>
      </w:r>
      <w:r w:rsidDel="00000000" w:rsidR="00000000" w:rsidRPr="00000000">
        <w:rPr>
          <w:sz w:val="24"/>
          <w:szCs w:val="24"/>
          <w:rtl w:val="0"/>
        </w:rPr>
        <w:t xml:space="preserve">C4, três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serão apresentados aqui e somente o Código será apresentado na próxima seção (5).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numPr>
          <w:ilvl w:val="1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2bn6wsx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Diagrama de Contexto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center"/>
        <w:rPr>
          <w:b w:val="1"/>
          <w:i w:val="1"/>
          <w:color w:val="000000"/>
        </w:rPr>
      </w:pPr>
      <w:r w:rsidDel="00000000" w:rsidR="00000000" w:rsidRPr="00000000">
        <w:rPr/>
        <w:drawing>
          <wp:inline distB="0" distT="0" distL="0" distR="0">
            <wp:extent cx="5280025" cy="43205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32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Figura 1 - Visão Geral d</w:t>
      </w:r>
      <w:r w:rsidDel="00000000" w:rsidR="00000000" w:rsidRPr="00000000">
        <w:rPr>
          <w:b w:val="1"/>
          <w:i w:val="1"/>
          <w:rtl w:val="0"/>
        </w:rPr>
        <w:t xml:space="preserve">o Virtual Match</w:t>
      </w:r>
      <w:r w:rsidDel="00000000" w:rsidR="00000000" w:rsidRPr="00000000">
        <w:rPr>
          <w:b w:val="1"/>
          <w:i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i w:val="1"/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figura 1 mostra a especificação do diagrama geral da solução proposta de um aplicativo que facilita o relacionamento entre usuários da plataforma. O usuário autentica no sistema e cadastrar seu perfil e suas preferências e pode encontrar outros usuários que compartilhem as mesmas preferências.</w:t>
      </w:r>
    </w:p>
    <w:p w:rsidR="00000000" w:rsidDel="00000000" w:rsidP="00000000" w:rsidRDefault="00000000" w:rsidRPr="00000000" w14:paraId="00000147">
      <w:pPr>
        <w:pStyle w:val="Heading2"/>
        <w:numPr>
          <w:ilvl w:val="1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qsh70q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Etapa 2 - Diagrama de Container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277810" cy="5778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numPr>
          <w:ilvl w:val="1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3as4poj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Etapa 3 - Diagrama de Componente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277810" cy="477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numPr>
          <w:ilvl w:val="1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pxezwc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Referências</w:t>
      </w:r>
    </w:p>
    <w:p w:rsidR="00000000" w:rsidDel="00000000" w:rsidP="00000000" w:rsidRDefault="00000000" w:rsidRPr="00000000" w14:paraId="0000014E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Coelho, André M. </w:t>
      </w:r>
      <w:r w:rsidDel="00000000" w:rsidR="00000000" w:rsidRPr="00000000">
        <w:rPr>
          <w:b w:val="1"/>
          <w:sz w:val="24"/>
          <w:szCs w:val="24"/>
          <w:rtl w:val="0"/>
        </w:rPr>
        <w:t xml:space="preserve">Qual o impacto das redes sociais na sociedade?</w:t>
      </w:r>
      <w:r w:rsidDel="00000000" w:rsidR="00000000" w:rsidRPr="00000000">
        <w:rPr>
          <w:sz w:val="24"/>
          <w:szCs w:val="24"/>
          <w:rtl w:val="0"/>
        </w:rPr>
        <w:t xml:space="preserve"> Sem data. Disponível em </w:t>
      </w:r>
      <w:hyperlink r:id="rId12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https://www.pontorh.com.br/qual-impacto-redes-sociais-sociedade/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 24 de maio de 2022.</w:t>
      </w:r>
    </w:p>
    <w:p w:rsidR="00000000" w:rsidDel="00000000" w:rsidP="00000000" w:rsidRDefault="00000000" w:rsidRPr="00000000" w14:paraId="0000014F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Holanda, Isabel. </w:t>
      </w:r>
      <w:r w:rsidDel="00000000" w:rsidR="00000000" w:rsidRPr="00000000">
        <w:rPr>
          <w:b w:val="1"/>
          <w:sz w:val="24"/>
          <w:szCs w:val="24"/>
          <w:rtl w:val="0"/>
        </w:rPr>
        <w:t xml:space="preserve">A influência das redes sociais na comunicação humana.</w:t>
      </w:r>
      <w:r w:rsidDel="00000000" w:rsidR="00000000" w:rsidRPr="00000000">
        <w:rPr>
          <w:sz w:val="24"/>
          <w:szCs w:val="24"/>
          <w:rtl w:val="0"/>
        </w:rPr>
        <w:t xml:space="preserve"> 03 de setembro de 2021. Disponível em </w:t>
      </w:r>
      <w:hyperlink r:id="rId13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https://blog.fortestecnologia.com.br/tecnologia-e-inovacao/a-influencia-das-redes-sociais/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 05 de junho de 2022.</w:t>
      </w:r>
    </w:p>
    <w:p w:rsidR="00000000" w:rsidDel="00000000" w:rsidP="00000000" w:rsidRDefault="00000000" w:rsidRPr="00000000" w14:paraId="00000150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Martins da Silva, Maria do Rosário. </w:t>
      </w:r>
      <w:r w:rsidDel="00000000" w:rsidR="00000000" w:rsidRPr="00000000">
        <w:rPr>
          <w:b w:val="1"/>
          <w:sz w:val="24"/>
          <w:szCs w:val="24"/>
          <w:rtl w:val="0"/>
        </w:rPr>
        <w:t xml:space="preserve">As redes sociais e seus impactos nas relações pessoais</w:t>
      </w:r>
      <w:r w:rsidDel="00000000" w:rsidR="00000000" w:rsidRPr="00000000">
        <w:rPr>
          <w:sz w:val="24"/>
          <w:szCs w:val="24"/>
          <w:rtl w:val="0"/>
        </w:rPr>
        <w:t xml:space="preserve">. 19 de dezembro de 2015. Disponível em </w:t>
      </w:r>
      <w:hyperlink r:id="rId14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https://administradores.com.br/artigos/as-redes-sociais-e-seus-impactos-nas-relacoes-pessoais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 24 de maio de 2022.</w:t>
      </w:r>
    </w:p>
    <w:p w:rsidR="00000000" w:rsidDel="00000000" w:rsidP="00000000" w:rsidRDefault="00000000" w:rsidRPr="00000000" w14:paraId="00000151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Volpato, Bruno.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Ranking: as redes sociais mais usadas no Brasil e no mundo em 2022, com insights e materiais gratuitos</w:t>
      </w:r>
      <w:r w:rsidDel="00000000" w:rsidR="00000000" w:rsidRPr="00000000">
        <w:rPr>
          <w:sz w:val="24"/>
          <w:szCs w:val="24"/>
          <w:rtl w:val="0"/>
        </w:rPr>
        <w:t xml:space="preserve">. 23 de maio de 2022. Disponível em </w:t>
      </w:r>
      <w:hyperlink r:id="rId15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https://resultadosdigitais.com.br/marketing/redes-sociais-mais-usadas-no-brasil/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 24 de maio de 2022.</w:t>
      </w:r>
    </w:p>
    <w:sectPr>
      <w:headerReference r:id="rId16" w:type="default"/>
      <w:headerReference r:id="rId17" w:type="even"/>
      <w:footerReference r:id="rId18" w:type="default"/>
      <w:footerReference r:id="rId19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7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color w:val="000000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Projeto Integrado – Arquitetura de sistemas distribuídos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Virtual Match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5" w:hanging="360"/>
      </w:pPr>
      <w:rPr/>
    </w:lvl>
    <w:lvl w:ilvl="1">
      <w:start w:val="1"/>
      <w:numFmt w:val="lowerLetter"/>
      <w:lvlText w:val="%2."/>
      <w:lvlJc w:val="left"/>
      <w:pPr>
        <w:ind w:left="1085" w:hanging="360"/>
      </w:pPr>
      <w:rPr/>
    </w:lvl>
    <w:lvl w:ilvl="2">
      <w:start w:val="1"/>
      <w:numFmt w:val="lowerRoman"/>
      <w:lvlText w:val="%3."/>
      <w:lvlJc w:val="right"/>
      <w:pPr>
        <w:ind w:left="1805" w:hanging="180"/>
      </w:pPr>
      <w:rPr/>
    </w:lvl>
    <w:lvl w:ilvl="3">
      <w:start w:val="1"/>
      <w:numFmt w:val="decimal"/>
      <w:lvlText w:val="%4."/>
      <w:lvlJc w:val="left"/>
      <w:pPr>
        <w:ind w:left="2525" w:hanging="360"/>
      </w:pPr>
      <w:rPr/>
    </w:lvl>
    <w:lvl w:ilvl="4">
      <w:start w:val="1"/>
      <w:numFmt w:val="lowerLetter"/>
      <w:lvlText w:val="%5."/>
      <w:lvlJc w:val="left"/>
      <w:pPr>
        <w:ind w:left="3245" w:hanging="360"/>
      </w:pPr>
      <w:rPr/>
    </w:lvl>
    <w:lvl w:ilvl="5">
      <w:start w:val="1"/>
      <w:numFmt w:val="lowerRoman"/>
      <w:lvlText w:val="%6."/>
      <w:lvlJc w:val="right"/>
      <w:pPr>
        <w:ind w:left="3965" w:hanging="180"/>
      </w:pPr>
      <w:rPr/>
    </w:lvl>
    <w:lvl w:ilvl="6">
      <w:start w:val="1"/>
      <w:numFmt w:val="decimal"/>
      <w:lvlText w:val="%7."/>
      <w:lvlJc w:val="left"/>
      <w:pPr>
        <w:ind w:left="4685" w:hanging="360"/>
      </w:pPr>
      <w:rPr/>
    </w:lvl>
    <w:lvl w:ilvl="7">
      <w:start w:val="1"/>
      <w:numFmt w:val="lowerLetter"/>
      <w:lvlText w:val="%8."/>
      <w:lvlJc w:val="left"/>
      <w:pPr>
        <w:ind w:left="5405" w:hanging="360"/>
      </w:pPr>
      <w:rPr/>
    </w:lvl>
    <w:lvl w:ilvl="8">
      <w:start w:val="1"/>
      <w:numFmt w:val="lowerRoman"/>
      <w:lvlText w:val="%9."/>
      <w:lvlJc w:val="right"/>
      <w:pPr>
        <w:ind w:left="6125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4"/>
      <w:numFmt w:val="decimal"/>
      <w:lvlText w:val="%1)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%1.%4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4">
    <w:lvl w:ilvl="0">
      <w:start w:val="4"/>
      <w:numFmt w:val="decimal"/>
      <w:lvlText w:val="%1)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%1.%4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5">
    <w:lvl w:ilvl="0">
      <w:start w:val="4"/>
      <w:numFmt w:val="decimal"/>
      <w:lvlText w:val="%1)"/>
      <w:lvlJc w:val="left"/>
      <w:pPr>
        <w:ind w:left="360" w:hanging="360"/>
      </w:pPr>
      <w:rPr/>
    </w:lvl>
    <w:lvl w:ilvl="1">
      <w:start w:val="3"/>
      <w:numFmt w:val="decimal"/>
      <w:lvlText w:val="%1.%2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%1.%4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6">
    <w:lvl w:ilvl="0">
      <w:start w:val="1"/>
      <w:numFmt w:val="decimal"/>
      <w:lvlText w:val="Chapter %1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3"/>
      <w:numFmt w:val="decimal"/>
      <w:lvlText w:val="%1"/>
      <w:lvlJc w:val="left"/>
      <w:pPr>
        <w:ind w:left="384" w:hanging="384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360" w:hanging="36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0" w:firstLine="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0" w:firstLine="0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</w:rPr>
  </w:style>
  <w:style w:type="paragraph" w:styleId="Normal" w:default="1">
    <w:name w:val="Normal"/>
    <w:qFormat w:val="1"/>
    <w:rsid w:val="008063A7"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pageBreakBefore w:val="1"/>
      <w:numPr>
        <w:numId w:val="1"/>
      </w:numPr>
      <w:spacing w:after="320" w:before="320"/>
      <w:jc w:val="center"/>
      <w:outlineLvl w:val="0"/>
    </w:pPr>
    <w:rPr>
      <w:rFonts w:ascii="Arial" w:hAnsi="Arial"/>
      <w:b w:val="1"/>
      <w:kern w:val="28"/>
      <w:sz w:val="36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numPr>
        <w:ilvl w:val="1"/>
        <w:numId w:val="1"/>
      </w:numPr>
      <w:spacing w:after="240" w:before="240"/>
      <w:outlineLvl w:val="1"/>
    </w:pPr>
    <w:rPr>
      <w:rFonts w:ascii="Arial" w:hAnsi="Arial"/>
      <w:b w:val="1"/>
      <w:i w:val="1"/>
      <w:kern w:val="28"/>
      <w:sz w:val="28"/>
    </w:rPr>
  </w:style>
  <w:style w:type="paragraph" w:styleId="Heading3">
    <w:name w:val="heading 3"/>
    <w:basedOn w:val="Normal"/>
    <w:next w:val="BodyText"/>
    <w:uiPriority w:val="9"/>
    <w:semiHidden w:val="1"/>
    <w:unhideWhenUsed w:val="1"/>
    <w:qFormat w:val="1"/>
    <w:pPr>
      <w:keepNext w:val="1"/>
      <w:numPr>
        <w:ilvl w:val="2"/>
        <w:numId w:val="1"/>
      </w:numPr>
      <w:spacing w:after="160" w:before="160"/>
      <w:outlineLvl w:val="2"/>
    </w:pPr>
    <w:rPr>
      <w:b w:val="1"/>
      <w:kern w:val="28"/>
      <w:sz w:val="24"/>
    </w:rPr>
  </w:style>
  <w:style w:type="paragraph" w:styleId="Heading4">
    <w:name w:val="heading 4"/>
    <w:basedOn w:val="Normal"/>
    <w:next w:val="BodyText"/>
    <w:uiPriority w:val="9"/>
    <w:semiHidden w:val="1"/>
    <w:unhideWhenUsed w:val="1"/>
    <w:qFormat w:val="1"/>
    <w:pPr>
      <w:keepNext w:val="1"/>
      <w:numPr>
        <w:ilvl w:val="3"/>
        <w:numId w:val="1"/>
      </w:numPr>
      <w:spacing w:after="120" w:before="120"/>
      <w:outlineLvl w:val="3"/>
    </w:pPr>
    <w:rPr>
      <w:b w:val="1"/>
      <w:i w:val="1"/>
      <w:kern w:val="28"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 w:val="1"/>
    <w:unhideWhenUsed w:val="1"/>
    <w:qFormat w:val="1"/>
    <w:pPr>
      <w:keepNext w:val="1"/>
      <w:numPr>
        <w:ilvl w:val="4"/>
        <w:numId w:val="1"/>
      </w:numPr>
      <w:spacing w:after="80" w:before="120"/>
      <w:outlineLvl w:val="4"/>
    </w:pPr>
    <w:rPr>
      <w:rFonts w:ascii="Arial" w:hAnsi="Arial"/>
      <w:b w:val="1"/>
      <w:kern w:val="28"/>
    </w:rPr>
  </w:style>
  <w:style w:type="paragraph" w:styleId="Heading6">
    <w:name w:val="heading 6"/>
    <w:basedOn w:val="Normal"/>
    <w:next w:val="BodyText"/>
    <w:link w:val="Heading6Char"/>
    <w:uiPriority w:val="9"/>
    <w:semiHidden w:val="1"/>
    <w:unhideWhenUsed w:val="1"/>
    <w:qFormat w:val="1"/>
    <w:pPr>
      <w:keepNext w:val="1"/>
      <w:numPr>
        <w:ilvl w:val="5"/>
        <w:numId w:val="1"/>
      </w:numPr>
      <w:spacing w:after="80" w:before="80"/>
      <w:outlineLvl w:val="5"/>
    </w:pPr>
    <w:rPr>
      <w:rFonts w:ascii="Arial" w:hAnsi="Arial"/>
      <w:b w:val="1"/>
      <w:i w:val="1"/>
      <w:kern w:val="28"/>
    </w:rPr>
  </w:style>
  <w:style w:type="paragraph" w:styleId="Heading7">
    <w:name w:val="heading 7"/>
    <w:basedOn w:val="Normal"/>
    <w:next w:val="BodyText"/>
    <w:qFormat w:val="1"/>
    <w:pPr>
      <w:keepNext w:val="1"/>
      <w:numPr>
        <w:ilvl w:val="6"/>
        <w:numId w:val="1"/>
      </w:numPr>
      <w:spacing w:after="60" w:before="80"/>
      <w:outlineLvl w:val="6"/>
    </w:pPr>
    <w:rPr>
      <w:b w:val="1"/>
      <w:kern w:val="28"/>
    </w:rPr>
  </w:style>
  <w:style w:type="paragraph" w:styleId="Heading8">
    <w:name w:val="heading 8"/>
    <w:basedOn w:val="Normal"/>
    <w:next w:val="BodyText"/>
    <w:qFormat w:val="1"/>
    <w:pPr>
      <w:keepNext w:val="1"/>
      <w:numPr>
        <w:ilvl w:val="7"/>
        <w:numId w:val="1"/>
      </w:numPr>
      <w:spacing w:after="60" w:before="80"/>
      <w:outlineLvl w:val="7"/>
    </w:pPr>
    <w:rPr>
      <w:b w:val="1"/>
      <w:i w:val="1"/>
      <w:kern w:val="28"/>
    </w:rPr>
  </w:style>
  <w:style w:type="paragraph" w:styleId="Heading9">
    <w:name w:val="heading 9"/>
    <w:basedOn w:val="Normal"/>
    <w:next w:val="BodyText"/>
    <w:qFormat w:val="1"/>
    <w:pPr>
      <w:keepNext w:val="1"/>
      <w:numPr>
        <w:ilvl w:val="8"/>
        <w:numId w:val="1"/>
      </w:numPr>
      <w:spacing w:after="60" w:before="80"/>
      <w:outlineLvl w:val="8"/>
    </w:pPr>
    <w:rPr>
      <w:b w:val="1"/>
      <w:i w:val="1"/>
      <w:kern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uiPriority w:val="10"/>
    <w:qFormat w:val="1"/>
    <w:pPr>
      <w:keepNext w:val="1"/>
      <w:keepLines w:val="1"/>
      <w:pageBreakBefore w:val="1"/>
      <w:spacing w:after="160" w:before="360"/>
      <w:jc w:val="center"/>
    </w:pPr>
    <w:rPr>
      <w:rFonts w:ascii="Arial" w:hAnsi="Arial"/>
      <w:b w:val="1"/>
      <w:kern w:val="28"/>
      <w:sz w:val="72"/>
    </w:rPr>
  </w:style>
  <w:style w:type="paragraph" w:styleId="Normal1" w:customStyle="1">
    <w:name w:val="Normal1"/>
  </w:style>
  <w:style w:type="paragraph" w:styleId="BodyText">
    <w:name w:val="Body Text"/>
    <w:basedOn w:val="Normal"/>
    <w:link w:val="BodyTextChar"/>
    <w:autoRedefine w:val="1"/>
    <w:rsid w:val="00200092"/>
    <w:pPr>
      <w:keepLines w:val="1"/>
      <w:spacing w:after="80" w:before="80"/>
    </w:pPr>
    <w:rPr>
      <w:sz w:val="24"/>
      <w:szCs w:val="24"/>
    </w:rPr>
  </w:style>
  <w:style w:type="character" w:styleId="FootnoteReference">
    <w:name w:val="footnote reference"/>
    <w:semiHidden w:val="1"/>
    <w:rPr>
      <w:vertAlign w:val="superscript"/>
    </w:rPr>
  </w:style>
  <w:style w:type="character" w:styleId="PageNumber">
    <w:name w:val="page number"/>
    <w:rPr>
      <w:b w:val="1"/>
    </w:rPr>
  </w:style>
  <w:style w:type="paragraph" w:styleId="cabealho-capa" w:customStyle="1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Heading1"/>
    <w:pPr>
      <w:numPr>
        <w:numId w:val="0"/>
      </w:numPr>
      <w:outlineLvl w:val="9"/>
    </w:pPr>
  </w:style>
  <w:style w:type="paragraph" w:styleId="capa-autor" w:customStyle="1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Heading1"/>
    <w:pPr>
      <w:numPr>
        <w:numId w:val="0"/>
      </w:numPr>
      <w:outlineLvl w:val="9"/>
    </w:pPr>
    <w:rPr>
      <w:i w:val="1"/>
      <w:noProof w:val="1"/>
      <w:kern w:val="0"/>
      <w:sz w:val="24"/>
    </w:rPr>
  </w:style>
  <w:style w:type="paragraph" w:styleId="ListBullet">
    <w:name w:val="List Bullet"/>
    <w:basedOn w:val="List"/>
    <w:autoRedefine w:val="1"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 w:val="1"/>
    <w:pPr>
      <w:spacing w:after="160" w:before="120"/>
      <w:jc w:val="center"/>
    </w:pPr>
    <w:rPr>
      <w:i w:val="1"/>
      <w:sz w:val="18"/>
    </w:rPr>
  </w:style>
  <w:style w:type="paragraph" w:styleId="ListNumber">
    <w:name w:val="List Number"/>
    <w:basedOn w:val="List"/>
    <w:autoRedefine w:val="1"/>
    <w:pPr>
      <w:tabs>
        <w:tab w:val="clear" w:pos="720"/>
      </w:tabs>
      <w:spacing w:after="160"/>
      <w:ind w:hanging="720"/>
    </w:pPr>
  </w:style>
  <w:style w:type="paragraph" w:styleId="Figura" w:customStyle="1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 w:val="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pPr>
      <w:keepLines w:val="1"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BodyText"/>
    <w:pPr>
      <w:spacing w:after="240"/>
      <w:jc w:val="center"/>
    </w:pPr>
    <w:rPr>
      <w:b w:val="1"/>
      <w:sz w:val="36"/>
    </w:rPr>
  </w:style>
  <w:style w:type="paragraph" w:styleId="Quote">
    <w:name w:val="Quote"/>
    <w:basedOn w:val="BodyText"/>
    <w:qFormat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ind w:left="432" w:right="432"/>
    </w:pPr>
  </w:style>
  <w:style w:type="character" w:styleId="Negrito" w:customStyle="1">
    <w:name w:val="Negrito"/>
    <w:rPr>
      <w:rFonts w:ascii="Arial" w:hAnsi="Arial"/>
      <w:b w:val="1"/>
      <w:sz w:val="24"/>
    </w:rPr>
  </w:style>
  <w:style w:type="paragraph" w:styleId="Item" w:customStyle="1">
    <w:name w:val="Item"/>
    <w:basedOn w:val="BodyText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BodyText"/>
    <w:pPr>
      <w:spacing w:after="60" w:before="60"/>
      <w:ind w:left="864" w:hanging="432"/>
    </w:p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link w:val="CommentTextChar"/>
    <w:autoRedefine w:val="1"/>
    <w:semiHidden w:val="1"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480" w:before="480"/>
      <w:jc w:val="center"/>
    </w:pPr>
    <w:rPr>
      <w:rFonts w:ascii="Arial" w:cs="Arial" w:eastAsia="Arial" w:hAnsi="Arial"/>
      <w:i w:val="1"/>
      <w:sz w:val="28"/>
      <w:szCs w:val="28"/>
    </w:rPr>
  </w:style>
  <w:style w:type="paragraph" w:styleId="Autor" w:customStyle="1">
    <w:name w:val="Autor"/>
    <w:basedOn w:val="Normal"/>
    <w:pPr>
      <w:keepNext w:val="1"/>
      <w:keepLines w:val="1"/>
      <w:spacing w:after="360" w:before="7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styleId="Cdigo" w:customStyle="1">
    <w:name w:val="Código"/>
    <w:basedOn w:val="BodyText"/>
    <w:rPr>
      <w:rFonts w:ascii="Courier New" w:hAnsi="Courier New"/>
      <w:noProof w:val="1"/>
    </w:rPr>
  </w:style>
  <w:style w:type="paragraph" w:styleId="Livre" w:customStyle="1">
    <w:name w:val="Livre"/>
    <w:rPr>
      <w:noProof w:val="1"/>
    </w:rPr>
  </w:style>
  <w:style w:type="paragraph" w:styleId="sumrio" w:customStyle="1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 w:val="1"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 w:val="1"/>
      <w:keepLines w:val="1"/>
      <w:pageBreakBefore w:val="1"/>
      <w:spacing w:after="720" w:before="480"/>
      <w:jc w:val="center"/>
    </w:pPr>
    <w:rPr>
      <w:rFonts w:ascii="Arial" w:hAnsi="Arial"/>
      <w:b w:val="1"/>
      <w:kern w:val="28"/>
      <w:sz w:val="44"/>
    </w:rPr>
  </w:style>
  <w:style w:type="paragraph" w:styleId="Interface1" w:customStyle="1">
    <w:name w:val="Interface 1"/>
    <w:basedOn w:val="BodyText"/>
    <w:pPr>
      <w:spacing w:after="0"/>
      <w:jc w:val="center"/>
    </w:pPr>
    <w:rPr>
      <w:rFonts w:ascii="Arial" w:hAnsi="Arial"/>
      <w:b w:val="1"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 w:val="1"/>
    <w:rPr>
      <w:vertAlign w:val="superscript"/>
    </w:rPr>
  </w:style>
  <w:style w:type="paragraph" w:styleId="EndnoteText">
    <w:name w:val="endnote text"/>
    <w:basedOn w:val="Normal"/>
    <w:semiHidden w:val="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 w:val="1"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 w:val="1"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styleId="Tabela" w:customStyle="1">
    <w:name w:val="Tabela"/>
    <w:basedOn w:val="BodyText"/>
    <w:pPr>
      <w:keepNext w:val="1"/>
      <w:spacing w:after="40" w:before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 w:val="1"/>
      <w:spacing w:after="0" w:before="0"/>
    </w:pPr>
    <w:rPr>
      <w:sz w:val="18"/>
    </w:rPr>
  </w:style>
  <w:style w:type="paragraph" w:styleId="Ttulodecapa" w:customStyle="1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itle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550F7"/>
    <w:pPr>
      <w:tabs>
        <w:tab w:val="clear" w:pos="187"/>
      </w:tabs>
      <w:spacing w:after="0" w:line="240" w:lineRule="auto"/>
      <w:ind w:left="0" w:firstLine="0"/>
    </w:pPr>
    <w:rPr>
      <w:b w:val="1"/>
      <w:bCs w:val="1"/>
    </w:rPr>
  </w:style>
  <w:style w:type="character" w:styleId="CommentTextChar" w:customStyle="1">
    <w:name w:val="Comment Text Char"/>
    <w:link w:val="CommentText"/>
    <w:semiHidden w:val="1"/>
    <w:rsid w:val="00D550F7"/>
    <w:rPr>
      <w:lang w:eastAsia="pt-BR" w:val="pt-BR"/>
    </w:rPr>
  </w:style>
  <w:style w:type="character" w:styleId="CommentSubjectChar" w:customStyle="1">
    <w:name w:val="Comment Subject Char"/>
    <w:basedOn w:val="CommentTextChar"/>
    <w:link w:val="CommentSubject"/>
    <w:rsid w:val="00D550F7"/>
    <w:rPr>
      <w:lang w:eastAsia="pt-BR" w:val="pt-B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550F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D550F7"/>
    <w:rPr>
      <w:rFonts w:ascii="Tahoma" w:cs="Tahoma" w:hAnsi="Tahoma"/>
      <w:sz w:val="16"/>
      <w:szCs w:val="16"/>
      <w:lang w:eastAsia="pt-BR" w:val="pt-BR"/>
    </w:rPr>
  </w:style>
  <w:style w:type="table" w:styleId="TableGrid">
    <w:name w:val="Table Grid"/>
    <w:basedOn w:val="TableNormal"/>
    <w:uiPriority w:val="59"/>
    <w:rsid w:val="00D8296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B29FB"/>
    <w:pPr>
      <w:ind w:left="708"/>
    </w:pPr>
  </w:style>
  <w:style w:type="character" w:styleId="Heading5Char" w:customStyle="1">
    <w:name w:val="Heading 5 Char"/>
    <w:link w:val="Heading5"/>
    <w:rsid w:val="00C05D66"/>
    <w:rPr>
      <w:rFonts w:ascii="Arial" w:hAnsi="Arial"/>
      <w:b w:val="1"/>
      <w:kern w:val="28"/>
      <w:lang w:eastAsia="pt-BR"/>
    </w:rPr>
  </w:style>
  <w:style w:type="character" w:styleId="BodyTextChar" w:customStyle="1">
    <w:name w:val="Body Text Char"/>
    <w:link w:val="BodyText"/>
    <w:rsid w:val="00200092"/>
    <w:rPr>
      <w:sz w:val="24"/>
      <w:szCs w:val="24"/>
      <w:lang w:eastAsia="pt-BR"/>
    </w:rPr>
  </w:style>
  <w:style w:type="character" w:styleId="Heading6Char" w:customStyle="1">
    <w:name w:val="Heading 6 Char"/>
    <w:link w:val="Heading6"/>
    <w:rsid w:val="008063A7"/>
    <w:rPr>
      <w:rFonts w:ascii="Arial" w:hAnsi="Arial"/>
      <w:b w:val="1"/>
      <w:i w:val="1"/>
      <w:kern w:val="28"/>
      <w:lang w:eastAsia="pt-BR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opics" w:customStyle="1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eastAsia="en-US" w:val="en-US"/>
    </w:rPr>
  </w:style>
  <w:style w:type="paragraph" w:styleId="ExplicaodePreenchimento" w:customStyle="1">
    <w:name w:val="Explicação de Preenchimento"/>
    <w:basedOn w:val="Normal"/>
    <w:link w:val="ExplicaodePreenchimentoChar"/>
    <w:qFormat w:val="1"/>
    <w:rsid w:val="00D166CC"/>
    <w:pPr>
      <w:spacing w:after="120" w:before="120" w:line="276" w:lineRule="auto"/>
      <w:jc w:val="both"/>
    </w:pPr>
    <w:rPr>
      <w:rFonts w:ascii="Arial" w:eastAsia="Calibri" w:hAnsi="Arial"/>
      <w:i w:val="1"/>
      <w:color w:val="ed7d31"/>
      <w:szCs w:val="22"/>
    </w:rPr>
  </w:style>
  <w:style w:type="character" w:styleId="ExplicaodePreenchimentoChar" w:customStyle="1">
    <w:name w:val="Explicação de Preenchimento Char"/>
    <w:link w:val="ExplicaodePreenchimento"/>
    <w:rsid w:val="00D166CC"/>
    <w:rPr>
      <w:rFonts w:ascii="Arial" w:eastAsia="Calibri" w:hAnsi="Arial"/>
      <w:i w:val="1"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 w:val="1"/>
    <w:rsid w:val="00151CC9"/>
    <w:pPr>
      <w:spacing w:after="100" w:afterAutospacing="1" w:before="100" w:before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130A"/>
    <w:rPr>
      <w:color w:val="605e5c"/>
      <w:shd w:color="auto" w:fill="e1dfdd" w:val="clear"/>
    </w:r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FooterChar" w:customStyle="1">
    <w:name w:val="Footer Char"/>
    <w:basedOn w:val="DefaultParagraphFont"/>
    <w:link w:val="Footer"/>
    <w:rsid w:val="00485BF6"/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Strong">
    <w:name w:val="Strong"/>
    <w:basedOn w:val="DefaultParagraphFont"/>
    <w:uiPriority w:val="22"/>
    <w:qFormat w:val="1"/>
    <w:rsid w:val="00045801"/>
    <w:rPr>
      <w:b w:val="1"/>
      <w:bCs w:val="1"/>
    </w:r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blog.fortestecnologia.com.br/tecnologia-e-inovacao/a-influencia-das-redes-sociais/" TargetMode="External"/><Relationship Id="rId12" Type="http://schemas.openxmlformats.org/officeDocument/2006/relationships/hyperlink" Target="https://www.pontorh.com.br/qual-impacto-redes-sociais-socieda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resultadosdigitais.com.br/marketing/redes-sociais-mais-usadas-no-brasil/" TargetMode="External"/><Relationship Id="rId14" Type="http://schemas.openxmlformats.org/officeDocument/2006/relationships/hyperlink" Target="https://administradores.com.br/artigos/as-redes-sociais-e-seus-impactos-nas-relacoes-pessoais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c4model.com/" TargetMode="External"/><Relationship Id="rId8" Type="http://schemas.openxmlformats.org/officeDocument/2006/relationships/hyperlink" Target="https://www.infoq.com/br/articles/C4-architecture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Xq2zf4Uu/Y8vDrpEUfB2MxSh0w==">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2021-12-07T22:53:00Z</dcterms:created>
  <dc:creator>Geidivan</dc:creator>
</cp:coreProperties>
</file>