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09880" w14:textId="77777777" w:rsidR="00A25E99" w:rsidRDefault="00A25E99" w:rsidP="00A25E99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70D74728" w14:textId="77777777" w:rsidR="00A25E99" w:rsidRPr="00877583" w:rsidRDefault="00A25E99" w:rsidP="00A25E99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0DD1AFA9" w14:textId="77777777" w:rsidR="00A25E99" w:rsidRPr="00877583" w:rsidRDefault="00A25E99" w:rsidP="00A25E99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404CB00D" w14:textId="77777777" w:rsidR="00A25E99" w:rsidRDefault="00A25E99" w:rsidP="00A25E9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90AAB67" w14:textId="77777777" w:rsidR="00A25E99" w:rsidRPr="002137D9" w:rsidRDefault="00A25E99" w:rsidP="00A25E99">
      <w:pPr>
        <w:suppressAutoHyphens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095E6F9B" w14:textId="77777777" w:rsidR="00A25E99" w:rsidRPr="00877583" w:rsidRDefault="00A25E99" w:rsidP="00A25E99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06EC30FA" w14:textId="77777777" w:rsidR="00A25E99" w:rsidRPr="00877583" w:rsidRDefault="00A25E99" w:rsidP="00A25E99">
      <w:pPr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2E1FABFB" w14:textId="77777777" w:rsidR="00A25E99" w:rsidRDefault="00A25E99" w:rsidP="00A25E99">
      <w:pPr>
        <w:suppressAutoHyphens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101588C3" w14:textId="77777777" w:rsidR="00A25E99" w:rsidRPr="002137D9" w:rsidRDefault="00A25E99" w:rsidP="00A25E9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52C6CBF" w14:textId="77777777" w:rsidR="00A25E99" w:rsidRDefault="00A25E99" w:rsidP="00A25E99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061295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34548EF0" w14:textId="77777777" w:rsidR="00A25E99" w:rsidRPr="002B2E57" w:rsidRDefault="00A25E99" w:rsidP="00A25E9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AFC65D4" w14:textId="77777777" w:rsidR="00A25E99" w:rsidRDefault="00A25E99" w:rsidP="00A25E9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Cordial saludo,</w:t>
      </w:r>
    </w:p>
    <w:p w14:paraId="2FDB4B49" w14:textId="77777777" w:rsidR="00A25E99" w:rsidRDefault="00A25E99" w:rsidP="00A25E99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AE3FE1F" w14:textId="77777777" w:rsidR="00A25E99" w:rsidRDefault="00A25E99" w:rsidP="00A25E9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7D1F">
        <w:rPr>
          <w:rFonts w:ascii="Arial" w:hAnsi="Arial" w:cs="Arial"/>
          <w:sz w:val="20"/>
          <w:szCs w:val="20"/>
        </w:rPr>
        <w:t xml:space="preserve">Con el fin de garantizar </w:t>
      </w:r>
      <w:proofErr w:type="gramStart"/>
      <w:r w:rsidRPr="00537D1F">
        <w:rPr>
          <w:rFonts w:ascii="Arial" w:hAnsi="Arial" w:cs="Arial"/>
          <w:sz w:val="20"/>
          <w:szCs w:val="20"/>
        </w:rPr>
        <w:t>su  derecho</w:t>
      </w:r>
      <w:proofErr w:type="gramEnd"/>
      <w:r w:rsidRPr="00537D1F">
        <w:rPr>
          <w:rFonts w:ascii="Arial" w:hAnsi="Arial" w:cs="Arial"/>
          <w:sz w:val="20"/>
          <w:szCs w:val="20"/>
        </w:rPr>
        <w:t xml:space="preserve"> de contradicción y defensa, me permito informarle que dentro del proceso de la referencia adelant</w:t>
      </w:r>
      <w:r>
        <w:rPr>
          <w:rFonts w:ascii="Arial" w:hAnsi="Arial" w:cs="Arial"/>
          <w:sz w:val="20"/>
          <w:szCs w:val="20"/>
        </w:rPr>
        <w:t>ado en su contra, se profirió Auto</w:t>
      </w:r>
      <w:r w:rsidRPr="00537D1F">
        <w:rPr>
          <w:rFonts w:ascii="Arial" w:hAnsi="Arial" w:cs="Arial"/>
          <w:sz w:val="20"/>
          <w:szCs w:val="20"/>
        </w:rPr>
        <w:t xml:space="preserve"> el</w:t>
      </w:r>
      <w:r>
        <w:rPr>
          <w:rFonts w:ascii="Arial" w:hAnsi="Arial" w:cs="Arial"/>
          <w:sz w:val="20"/>
          <w:szCs w:val="20"/>
        </w:rPr>
        <w:t xml:space="preserve"> día</w:t>
      </w:r>
      <w:r w:rsidRPr="00537D1F">
        <w:rPr>
          <w:rFonts w:ascii="Arial" w:hAnsi="Arial" w:cs="Arial"/>
          <w:sz w:val="20"/>
          <w:szCs w:val="20"/>
        </w:rPr>
        <w:t xml:space="preserve"> </w:t>
      </w:r>
      <w:r w:rsidRPr="00537D1F">
        <w:rPr>
          <w:rFonts w:ascii="Arial" w:hAnsi="Arial" w:cs="Arial"/>
          <w:b/>
          <w:sz w:val="20"/>
          <w:szCs w:val="20"/>
        </w:rPr>
        <w:t>00</w:t>
      </w:r>
      <w:r w:rsidRPr="00537D1F">
        <w:rPr>
          <w:rFonts w:ascii="Arial" w:hAnsi="Arial" w:cs="Arial"/>
          <w:sz w:val="20"/>
          <w:szCs w:val="20"/>
        </w:rPr>
        <w:t xml:space="preserve"> de </w:t>
      </w:r>
      <w:r w:rsidRPr="00537D1F">
        <w:rPr>
          <w:rFonts w:ascii="Arial" w:hAnsi="Arial" w:cs="Arial"/>
          <w:b/>
          <w:sz w:val="20"/>
          <w:szCs w:val="20"/>
        </w:rPr>
        <w:t>XXXXX</w:t>
      </w:r>
      <w:r>
        <w:rPr>
          <w:rFonts w:ascii="Arial" w:hAnsi="Arial" w:cs="Arial"/>
          <w:sz w:val="20"/>
          <w:szCs w:val="20"/>
        </w:rPr>
        <w:t xml:space="preserve"> del año que avanza, a través</w:t>
      </w:r>
      <w:r w:rsidRPr="00537D1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del cual este Despacho incorporó</w:t>
      </w:r>
      <w:r w:rsidRPr="00537D1F">
        <w:rPr>
          <w:rFonts w:ascii="Arial" w:hAnsi="Arial" w:cs="Arial"/>
          <w:sz w:val="20"/>
          <w:szCs w:val="20"/>
        </w:rPr>
        <w:t xml:space="preserve"> una prueba aportada por el quejoso</w:t>
      </w:r>
      <w:r>
        <w:rPr>
          <w:rFonts w:ascii="Arial" w:hAnsi="Arial" w:cs="Arial"/>
          <w:sz w:val="20"/>
          <w:szCs w:val="20"/>
        </w:rPr>
        <w:t>/ informante</w:t>
      </w:r>
      <w:r w:rsidRPr="00537D1F">
        <w:rPr>
          <w:rFonts w:ascii="Arial" w:hAnsi="Arial" w:cs="Arial"/>
          <w:sz w:val="20"/>
          <w:szCs w:val="20"/>
        </w:rPr>
        <w:t xml:space="preserve">, consistente en: </w:t>
      </w:r>
    </w:p>
    <w:p w14:paraId="6798B37E" w14:textId="77777777" w:rsidR="00A25E99" w:rsidRPr="00537D1F" w:rsidRDefault="00A25E99" w:rsidP="00A25E99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82AC682" w14:textId="77777777" w:rsidR="00A25E99" w:rsidRPr="00537D1F" w:rsidRDefault="00A25E99" w:rsidP="00A25E99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537D1F">
        <w:rPr>
          <w:rFonts w:ascii="Arial" w:hAnsi="Arial" w:cs="Arial"/>
          <w:b/>
          <w:sz w:val="20"/>
          <w:szCs w:val="20"/>
        </w:rPr>
        <w:t>XXXXXXXXXXXXXXXXXXXXXXXXXXXXXXXXXXXXXXXXXXXXXXXXXXXXXXXXXXXXXXXXXXXXXXXXXXXXXXXXXXXXXXXXXXXXXXXXXXXXXXXXXXXXXXXXXXXXXXXXXXXXXXXXXXXXXXXXXXXXXXXXXX</w:t>
      </w:r>
    </w:p>
    <w:p w14:paraId="4C0E4BFB" w14:textId="77777777" w:rsidR="00A25E99" w:rsidRDefault="00A25E99" w:rsidP="00A25E99">
      <w:pPr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537D1F">
        <w:rPr>
          <w:rFonts w:ascii="Arial" w:hAnsi="Arial" w:cs="Arial"/>
          <w:b/>
          <w:color w:val="FF0000"/>
          <w:sz w:val="20"/>
          <w:szCs w:val="20"/>
        </w:rPr>
        <w:t>(RELACIONAR LA PRUEBA)</w:t>
      </w:r>
    </w:p>
    <w:p w14:paraId="5B85C575" w14:textId="77777777" w:rsidR="00A25E99" w:rsidRPr="00537D1F" w:rsidRDefault="00A25E99" w:rsidP="00A25E99">
      <w:pPr>
        <w:spacing w:line="360" w:lineRule="auto"/>
        <w:jc w:val="both"/>
        <w:rPr>
          <w:rFonts w:ascii="Arial" w:eastAsia="Times New Roman" w:hAnsi="Arial" w:cs="Arial"/>
          <w:b/>
          <w:i/>
          <w:color w:val="FF0000"/>
          <w:sz w:val="20"/>
          <w:szCs w:val="20"/>
        </w:rPr>
      </w:pPr>
    </w:p>
    <w:p w14:paraId="35F4FB36" w14:textId="77777777" w:rsidR="00A25E99" w:rsidRPr="00537D1F" w:rsidRDefault="00A25E99" w:rsidP="00A25E9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7D1F">
        <w:rPr>
          <w:rFonts w:ascii="Arial" w:hAnsi="Arial" w:cs="Arial"/>
          <w:sz w:val="20"/>
          <w:szCs w:val="20"/>
        </w:rPr>
        <w:t>Así mismo, s</w:t>
      </w:r>
      <w:r>
        <w:rPr>
          <w:rFonts w:ascii="Arial" w:hAnsi="Arial" w:cs="Arial"/>
          <w:sz w:val="20"/>
          <w:szCs w:val="20"/>
        </w:rPr>
        <w:t>e le hace saber que contra la referida</w:t>
      </w:r>
      <w:r w:rsidRPr="00537D1F">
        <w:rPr>
          <w:rFonts w:ascii="Arial" w:hAnsi="Arial" w:cs="Arial"/>
          <w:sz w:val="20"/>
          <w:szCs w:val="20"/>
        </w:rPr>
        <w:t xml:space="preserve"> decisión no procede recurso alguno, de conformidad con lo dispuesto en el artículo 110 de la ley 734 de 2002.</w:t>
      </w:r>
    </w:p>
    <w:p w14:paraId="12561B11" w14:textId="77777777" w:rsidR="00A25E99" w:rsidRDefault="00A25E99" w:rsidP="00A25E99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0C59037E" w14:textId="77777777" w:rsidR="00A25E99" w:rsidRPr="00537D1F" w:rsidRDefault="00A25E99" w:rsidP="00A25E99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537D1F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4DE7A19C" w14:textId="77777777" w:rsidR="00A25E99" w:rsidRDefault="00A25E99" w:rsidP="00A25E99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4A2FB749" w14:textId="77777777" w:rsidR="00A25E99" w:rsidRDefault="00A25E99" w:rsidP="00A25E99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23974EA7" w14:textId="77777777" w:rsidR="00A25E99" w:rsidRDefault="00A25E99" w:rsidP="00A25E99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7EB11C0E" w14:textId="77777777" w:rsidR="00A25E99" w:rsidRPr="00877583" w:rsidRDefault="00A25E99" w:rsidP="00A25E99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6B8E388C" w14:textId="77777777" w:rsidR="00A25E99" w:rsidRPr="00877583" w:rsidRDefault="00A25E99" w:rsidP="00A25E99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4A1C4F9D" w14:textId="77777777" w:rsidR="00A25E99" w:rsidRDefault="00A25E99" w:rsidP="00A25E99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3B272482" w14:textId="77777777" w:rsidR="00A25E99" w:rsidRDefault="00A25E99" w:rsidP="00A25E99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67B06D56" w14:textId="77777777" w:rsidR="00A25E99" w:rsidRDefault="00A25E99" w:rsidP="00A25E99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</w:p>
    <w:p w14:paraId="765F5B79" w14:textId="77777777" w:rsidR="00A25E99" w:rsidRDefault="00A25E99" w:rsidP="00A25E99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  <w:r>
        <w:rPr>
          <w:rFonts w:ascii="Arial" w:eastAsia="Batang" w:hAnsi="Arial" w:cs="Arial"/>
          <w:sz w:val="16"/>
          <w:szCs w:val="16"/>
          <w:lang w:val="es-ES" w:eastAsia="ar-SA"/>
        </w:rPr>
        <w:t>De conformidad con la ley 734 de 2002, usted tiene los siguientes derechos:</w:t>
      </w:r>
    </w:p>
    <w:p w14:paraId="43452BFD" w14:textId="77777777" w:rsidR="00A25E99" w:rsidRDefault="00A25E99" w:rsidP="00A25E9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16"/>
          <w:szCs w:val="16"/>
          <w:lang w:val="es-ES" w:eastAsia="es-ES"/>
        </w:rPr>
      </w:pP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>Artículo 92.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Derechos del investigado. Como sujeto procesal, el investigado tiene los siguientes derechos: 1. Acceder a la investigación. 2. Designar defensor. 3. Ser oído en versión libre, en cualquier etapa de la actuación, hasta antes del fallo de 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lastRenderedPageBreak/>
        <w:t>primera instancia. 4. Solicitar o aportar pruebas y controvertirlas, e intervenir en su práctica. 5. Rendir descargos. 6. Impugnar y sustentar las decisiones cuando hubiere lugar a ello. 7. Obtener copias de la actuación.</w:t>
      </w:r>
    </w:p>
    <w:p w14:paraId="4FB56CA4" w14:textId="77777777" w:rsidR="00A25E99" w:rsidRDefault="00A25E99" w:rsidP="00A25E99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7E15A059" w14:textId="77777777" w:rsidR="00A25E99" w:rsidRPr="0090602E" w:rsidRDefault="00A25E99" w:rsidP="00A25E99"/>
    <w:p w14:paraId="1EB56F32" w14:textId="77777777" w:rsidR="00A25E99" w:rsidRPr="00734864" w:rsidRDefault="00A25E99" w:rsidP="00A25E99"/>
    <w:p w14:paraId="31778431" w14:textId="77777777" w:rsidR="00A25E99" w:rsidRPr="006D1344" w:rsidRDefault="00A25E99" w:rsidP="00A25E99"/>
    <w:p w14:paraId="51171A06" w14:textId="77777777" w:rsidR="00A25E99" w:rsidRPr="003F21C4" w:rsidRDefault="00A25E99" w:rsidP="00A25E99"/>
    <w:p w14:paraId="51B333C4" w14:textId="4CA3621D" w:rsidR="00C87A60" w:rsidRPr="00A25E99" w:rsidRDefault="00C87A60" w:rsidP="00A25E99"/>
    <w:sectPr w:rsidR="00C87A60" w:rsidRPr="00A25E99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8A3C5" w14:textId="77777777" w:rsidR="00FC1E42" w:rsidRDefault="00FC1E42" w:rsidP="000F4BAD">
      <w:r>
        <w:separator/>
      </w:r>
    </w:p>
  </w:endnote>
  <w:endnote w:type="continuationSeparator" w:id="0">
    <w:p w14:paraId="78861113" w14:textId="77777777" w:rsidR="00FC1E42" w:rsidRDefault="00FC1E42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E5DC12" w14:textId="77777777" w:rsidR="00FC1E42" w:rsidRDefault="00FC1E42" w:rsidP="000F4BAD">
      <w:r>
        <w:separator/>
      </w:r>
    </w:p>
  </w:footnote>
  <w:footnote w:type="continuationSeparator" w:id="0">
    <w:p w14:paraId="600160E1" w14:textId="77777777" w:rsidR="00FC1E42" w:rsidRDefault="00FC1E42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16651"/>
    <w:rsid w:val="0002311C"/>
    <w:rsid w:val="0002467D"/>
    <w:rsid w:val="00027A13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4B5"/>
    <w:rsid w:val="000844CC"/>
    <w:rsid w:val="00095081"/>
    <w:rsid w:val="000B00C4"/>
    <w:rsid w:val="000B70EB"/>
    <w:rsid w:val="000D0712"/>
    <w:rsid w:val="000E0F0F"/>
    <w:rsid w:val="000E314F"/>
    <w:rsid w:val="000F2E22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67DE"/>
    <w:rsid w:val="0016142F"/>
    <w:rsid w:val="00163176"/>
    <w:rsid w:val="00173459"/>
    <w:rsid w:val="00183D4F"/>
    <w:rsid w:val="00194C1F"/>
    <w:rsid w:val="001961D8"/>
    <w:rsid w:val="001C6F14"/>
    <w:rsid w:val="001D07FE"/>
    <w:rsid w:val="001E5569"/>
    <w:rsid w:val="001F02BE"/>
    <w:rsid w:val="00200A42"/>
    <w:rsid w:val="00202A3E"/>
    <w:rsid w:val="0023462F"/>
    <w:rsid w:val="0024082A"/>
    <w:rsid w:val="00243ED8"/>
    <w:rsid w:val="00244394"/>
    <w:rsid w:val="002502D1"/>
    <w:rsid w:val="00274203"/>
    <w:rsid w:val="002825EA"/>
    <w:rsid w:val="002B50ED"/>
    <w:rsid w:val="002C59DB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71232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44BDD"/>
    <w:rsid w:val="004459F0"/>
    <w:rsid w:val="0044683A"/>
    <w:rsid w:val="0045459E"/>
    <w:rsid w:val="00461248"/>
    <w:rsid w:val="00464B06"/>
    <w:rsid w:val="00470275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8149E3"/>
    <w:rsid w:val="00821DF9"/>
    <w:rsid w:val="00822716"/>
    <w:rsid w:val="00827DCC"/>
    <w:rsid w:val="00830CB9"/>
    <w:rsid w:val="0083420D"/>
    <w:rsid w:val="008553C7"/>
    <w:rsid w:val="00863996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846C2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C41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C1E42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2023-02-22T14:35:00Z</dcterms:created>
  <dcterms:modified xsi:type="dcterms:W3CDTF">2023-02-22T14:35:00Z</dcterms:modified>
</cp:coreProperties>
</file>