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9001D" w:rsidRPr="0066677E" w14:paraId="4F7CCE6A"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3CD5010" w14:textId="77777777" w:rsidR="0009001D" w:rsidRPr="00477D83" w:rsidRDefault="0009001D"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16854098" w14:textId="77777777" w:rsidR="0009001D" w:rsidRPr="00477D83" w:rsidRDefault="0009001D"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10BC556" w14:textId="77777777" w:rsidR="0009001D" w:rsidRPr="00477D83" w:rsidRDefault="0009001D"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B9E3DFA" w14:textId="77777777" w:rsidR="0009001D" w:rsidRPr="00477D83" w:rsidRDefault="0009001D"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0BC491B" w14:textId="77777777" w:rsidR="0009001D" w:rsidRPr="00477D83" w:rsidRDefault="0009001D"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24D6DDE" w14:textId="77777777" w:rsidR="0009001D" w:rsidRPr="009525BC" w:rsidRDefault="0009001D"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0207A083" w14:textId="77777777" w:rsidR="0009001D" w:rsidRPr="0066677E" w:rsidRDefault="0009001D" w:rsidP="0009001D">
      <w:pPr>
        <w:suppressAutoHyphens/>
        <w:rPr>
          <w:rFonts w:ascii="Times New Roman" w:eastAsia="Batang" w:hAnsi="Times New Roman"/>
          <w:lang w:val="es-ES" w:eastAsia="ar-SA"/>
        </w:rPr>
      </w:pPr>
    </w:p>
    <w:p w14:paraId="79A5798F" w14:textId="77777777" w:rsidR="0009001D" w:rsidRDefault="0009001D" w:rsidP="0009001D">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 xml:space="preserve">AUTO POR MEDIO DEL CUAL SE RECONOCE PERSONERÍA JURÍDICA A UN DEFENSOR DE </w:t>
      </w:r>
      <w:proofErr w:type="gramStart"/>
      <w:r w:rsidRPr="00FE6D5E">
        <w:rPr>
          <w:rFonts w:ascii="Arial" w:eastAsia="Times New Roman" w:hAnsi="Arial" w:cs="Arial"/>
          <w:b/>
          <w:bCs/>
          <w:sz w:val="20"/>
          <w:szCs w:val="20"/>
          <w:lang w:val="es-ES"/>
        </w:rPr>
        <w:t>OFICIO  EN</w:t>
      </w:r>
      <w:proofErr w:type="gramEnd"/>
      <w:r w:rsidRPr="00FE6D5E">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5C355717" w14:textId="77777777" w:rsidR="0009001D" w:rsidRPr="00FE6D5E" w:rsidRDefault="0009001D" w:rsidP="0009001D">
      <w:pPr>
        <w:widowControl w:val="0"/>
        <w:suppressAutoHyphens/>
        <w:spacing w:line="360" w:lineRule="auto"/>
        <w:jc w:val="center"/>
        <w:rPr>
          <w:rFonts w:ascii="Arial" w:eastAsia="Times New Roman" w:hAnsi="Arial" w:cs="Arial"/>
          <w:b/>
          <w:bCs/>
          <w:sz w:val="20"/>
          <w:szCs w:val="20"/>
          <w:lang w:val="es-ES"/>
        </w:rPr>
      </w:pPr>
    </w:p>
    <w:p w14:paraId="055AECBE" w14:textId="77777777" w:rsidR="0009001D" w:rsidRPr="00477D83" w:rsidRDefault="0009001D" w:rsidP="0009001D">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C38F145" w14:textId="77777777" w:rsidR="0009001D" w:rsidRPr="0066677E" w:rsidRDefault="0009001D" w:rsidP="0009001D">
      <w:pPr>
        <w:widowControl w:val="0"/>
        <w:suppressAutoHyphens/>
        <w:spacing w:line="360" w:lineRule="auto"/>
        <w:jc w:val="center"/>
        <w:rPr>
          <w:rFonts w:ascii="Verdana" w:eastAsia="Times New Roman" w:hAnsi="Verdana"/>
          <w:b/>
          <w:bCs/>
          <w:sz w:val="18"/>
          <w:szCs w:val="18"/>
          <w:lang w:val="es-ES"/>
        </w:rPr>
      </w:pPr>
    </w:p>
    <w:p w14:paraId="7F8C990A" w14:textId="77777777" w:rsidR="0009001D" w:rsidRPr="00FE6D5E" w:rsidRDefault="0009001D" w:rsidP="0009001D">
      <w:pPr>
        <w:widowControl w:val="0"/>
        <w:suppressAutoHyphens/>
        <w:spacing w:line="360" w:lineRule="auto"/>
        <w:jc w:val="both"/>
        <w:rPr>
          <w:rFonts w:ascii="Arial" w:eastAsia="Times New Roman" w:hAnsi="Arial" w:cs="Arial"/>
          <w:sz w:val="20"/>
          <w:szCs w:val="20"/>
          <w:lang w:val="es-ES"/>
        </w:rPr>
      </w:pPr>
      <w:r w:rsidRPr="00FE6D5E">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FD7FE95" w14:textId="77777777" w:rsidR="0009001D" w:rsidRPr="00FE6D5E" w:rsidRDefault="0009001D" w:rsidP="0009001D">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CONSIDERANDO</w:t>
      </w:r>
    </w:p>
    <w:p w14:paraId="2C4E6DFA" w14:textId="77777777" w:rsidR="0009001D" w:rsidRPr="00FE6D5E" w:rsidRDefault="0009001D" w:rsidP="0009001D">
      <w:pPr>
        <w:widowControl w:val="0"/>
        <w:suppressAutoHyphens/>
        <w:spacing w:line="360" w:lineRule="auto"/>
        <w:jc w:val="both"/>
        <w:rPr>
          <w:rFonts w:ascii="Arial" w:eastAsia="Times New Roman" w:hAnsi="Arial" w:cs="Arial"/>
          <w:sz w:val="20"/>
          <w:szCs w:val="20"/>
          <w:lang w:val="es-ES"/>
        </w:rPr>
      </w:pPr>
    </w:p>
    <w:p w14:paraId="57DDCD1C" w14:textId="77777777" w:rsidR="0009001D" w:rsidRPr="00FE6D5E" w:rsidRDefault="0009001D" w:rsidP="0009001D">
      <w:pPr>
        <w:spacing w:line="360" w:lineRule="auto"/>
        <w:jc w:val="both"/>
        <w:rPr>
          <w:rFonts w:ascii="Arial" w:hAnsi="Arial" w:cs="Arial"/>
          <w:sz w:val="20"/>
          <w:szCs w:val="20"/>
        </w:rPr>
      </w:pPr>
      <w:r w:rsidRPr="00FE6D5E">
        <w:rPr>
          <w:rFonts w:ascii="Arial" w:hAnsi="Arial" w:cs="Arial"/>
          <w:sz w:val="20"/>
          <w:szCs w:val="20"/>
        </w:rPr>
        <w:t xml:space="preserve">Que el artículo 93 de la ley 734 de 2002, establece que los estudiantes de Consultorio </w:t>
      </w:r>
      <w:proofErr w:type="gramStart"/>
      <w:r w:rsidRPr="00FE6D5E">
        <w:rPr>
          <w:rFonts w:ascii="Arial" w:hAnsi="Arial" w:cs="Arial"/>
          <w:sz w:val="20"/>
          <w:szCs w:val="20"/>
        </w:rPr>
        <w:t>Jurídico,</w:t>
      </w:r>
      <w:proofErr w:type="gramEnd"/>
      <w:r w:rsidRPr="00FE6D5E">
        <w:rPr>
          <w:rFonts w:ascii="Arial" w:hAnsi="Arial" w:cs="Arial"/>
          <w:sz w:val="20"/>
          <w:szCs w:val="20"/>
        </w:rPr>
        <w:t xml:space="preserve"> podrán actuar como defensores de oficio en los procesos disciplinarios, según los términos previstos en la ley 583 de 2000.</w:t>
      </w:r>
    </w:p>
    <w:p w14:paraId="73129B56" w14:textId="77777777" w:rsidR="0009001D" w:rsidRDefault="0009001D" w:rsidP="0009001D">
      <w:pPr>
        <w:spacing w:line="360" w:lineRule="auto"/>
        <w:jc w:val="both"/>
        <w:rPr>
          <w:rFonts w:ascii="Arial" w:hAnsi="Arial" w:cs="Arial"/>
          <w:sz w:val="20"/>
          <w:szCs w:val="20"/>
        </w:rPr>
      </w:pPr>
      <w:r w:rsidRPr="00FE6D5E">
        <w:rPr>
          <w:rFonts w:ascii="Arial" w:hAnsi="Arial" w:cs="Arial"/>
          <w:sz w:val="20"/>
          <w:szCs w:val="20"/>
        </w:rPr>
        <w:t xml:space="preserve">Que el artículo 1, numeral 7 de la ley 583 de 2000, por medio de la cual se regulan las facultades de los Consultorios Jurídicos de las </w:t>
      </w:r>
      <w:proofErr w:type="gramStart"/>
      <w:r w:rsidRPr="00FE6D5E">
        <w:rPr>
          <w:rFonts w:ascii="Arial" w:hAnsi="Arial" w:cs="Arial"/>
          <w:sz w:val="20"/>
          <w:szCs w:val="20"/>
        </w:rPr>
        <w:t>universidades,  establece</w:t>
      </w:r>
      <w:proofErr w:type="gramEnd"/>
      <w:r w:rsidRPr="00FE6D5E">
        <w:rPr>
          <w:rFonts w:ascii="Arial" w:hAnsi="Arial" w:cs="Arial"/>
          <w:sz w:val="20"/>
          <w:szCs w:val="20"/>
        </w:rPr>
        <w:t>:</w:t>
      </w:r>
    </w:p>
    <w:p w14:paraId="2BDE2F39" w14:textId="77777777" w:rsidR="0009001D" w:rsidRPr="00FE6D5E" w:rsidRDefault="0009001D" w:rsidP="0009001D">
      <w:pPr>
        <w:spacing w:line="360" w:lineRule="auto"/>
        <w:jc w:val="both"/>
        <w:rPr>
          <w:rFonts w:ascii="Arial" w:hAnsi="Arial" w:cs="Arial"/>
          <w:sz w:val="20"/>
          <w:szCs w:val="20"/>
        </w:rPr>
      </w:pPr>
    </w:p>
    <w:p w14:paraId="05C676A7" w14:textId="77777777" w:rsidR="0009001D" w:rsidRPr="00FE6D5E" w:rsidRDefault="0009001D" w:rsidP="0009001D">
      <w:pPr>
        <w:spacing w:line="360" w:lineRule="auto"/>
        <w:jc w:val="both"/>
        <w:rPr>
          <w:rFonts w:ascii="Arial" w:hAnsi="Arial" w:cs="Arial"/>
          <w:b/>
          <w:sz w:val="20"/>
          <w:szCs w:val="20"/>
        </w:rPr>
      </w:pPr>
      <w:r w:rsidRPr="00FE6D5E">
        <w:rPr>
          <w:rFonts w:ascii="Arial" w:hAnsi="Arial" w:cs="Arial"/>
          <w:b/>
          <w:sz w:val="20"/>
          <w:szCs w:val="20"/>
        </w:rPr>
        <w:t>“Artículo 1:</w:t>
      </w:r>
    </w:p>
    <w:p w14:paraId="29C28916" w14:textId="77777777" w:rsidR="0009001D" w:rsidRPr="00FE6D5E" w:rsidRDefault="0009001D" w:rsidP="0009001D">
      <w:pPr>
        <w:spacing w:line="360" w:lineRule="auto"/>
        <w:jc w:val="both"/>
        <w:rPr>
          <w:rFonts w:ascii="Arial" w:hAnsi="Arial" w:cs="Arial"/>
          <w:b/>
          <w:sz w:val="20"/>
          <w:szCs w:val="20"/>
        </w:rPr>
      </w:pPr>
      <w:r w:rsidRPr="00FE6D5E">
        <w:rPr>
          <w:rFonts w:ascii="Arial" w:hAnsi="Arial" w:cs="Arial"/>
          <w:b/>
          <w:sz w:val="20"/>
          <w:szCs w:val="20"/>
        </w:rPr>
        <w:t xml:space="preserve">(…) </w:t>
      </w:r>
    </w:p>
    <w:p w14:paraId="2711CF1C" w14:textId="77777777" w:rsidR="0009001D" w:rsidRPr="00FE6D5E" w:rsidRDefault="0009001D" w:rsidP="0009001D">
      <w:pPr>
        <w:spacing w:line="360" w:lineRule="auto"/>
        <w:jc w:val="both"/>
        <w:rPr>
          <w:rFonts w:ascii="Arial" w:hAnsi="Arial" w:cs="Arial"/>
          <w:b/>
          <w:sz w:val="20"/>
          <w:szCs w:val="20"/>
        </w:rPr>
      </w:pPr>
      <w:r w:rsidRPr="00FE6D5E">
        <w:rPr>
          <w:rFonts w:ascii="Arial" w:hAnsi="Arial" w:cs="Arial"/>
          <w:b/>
          <w:sz w:val="20"/>
          <w:szCs w:val="20"/>
        </w:rPr>
        <w:t xml:space="preserve"> Los estudiantes, mientras pertenezcan a dichos consultorios, podrán litigar en causa ajena en los siguientes asuntos, actuando como abogados de pobres:</w:t>
      </w:r>
    </w:p>
    <w:p w14:paraId="71432EE6" w14:textId="77777777" w:rsidR="0009001D" w:rsidRPr="00FE6D5E" w:rsidRDefault="0009001D" w:rsidP="0009001D">
      <w:pPr>
        <w:spacing w:line="360" w:lineRule="auto"/>
        <w:jc w:val="both"/>
        <w:rPr>
          <w:rFonts w:ascii="Arial" w:hAnsi="Arial" w:cs="Arial"/>
          <w:b/>
          <w:sz w:val="20"/>
          <w:szCs w:val="20"/>
        </w:rPr>
      </w:pPr>
      <w:r w:rsidRPr="00FE6D5E">
        <w:rPr>
          <w:rFonts w:ascii="Arial" w:hAnsi="Arial" w:cs="Arial"/>
          <w:b/>
          <w:sz w:val="20"/>
          <w:szCs w:val="20"/>
        </w:rPr>
        <w:t>(…)</w:t>
      </w:r>
    </w:p>
    <w:p w14:paraId="396B2391" w14:textId="77777777" w:rsidR="0009001D" w:rsidRPr="00FE6D5E" w:rsidRDefault="0009001D" w:rsidP="0009001D">
      <w:pPr>
        <w:spacing w:line="360" w:lineRule="auto"/>
        <w:jc w:val="both"/>
        <w:rPr>
          <w:rFonts w:ascii="Arial" w:hAnsi="Arial" w:cs="Arial"/>
          <w:b/>
          <w:sz w:val="20"/>
          <w:szCs w:val="20"/>
        </w:rPr>
      </w:pPr>
      <w:r w:rsidRPr="00FE6D5E">
        <w:rPr>
          <w:rFonts w:ascii="Arial" w:hAnsi="Arial" w:cs="Arial"/>
          <w:b/>
          <w:sz w:val="20"/>
          <w:szCs w:val="20"/>
        </w:rPr>
        <w:t>7.</w:t>
      </w:r>
      <w:r w:rsidRPr="00FE6D5E">
        <w:rPr>
          <w:rFonts w:ascii="Arial" w:hAnsi="Arial" w:cs="Arial"/>
          <w:b/>
          <w:sz w:val="20"/>
          <w:szCs w:val="20"/>
        </w:rPr>
        <w:tab/>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w:t>
      </w:r>
    </w:p>
    <w:p w14:paraId="5E404ECF" w14:textId="77777777" w:rsidR="0009001D" w:rsidRPr="00FE6D5E" w:rsidRDefault="0009001D" w:rsidP="0009001D">
      <w:pPr>
        <w:spacing w:line="360" w:lineRule="auto"/>
        <w:jc w:val="both"/>
        <w:rPr>
          <w:rFonts w:ascii="Arial" w:hAnsi="Arial" w:cs="Arial"/>
          <w:sz w:val="20"/>
          <w:szCs w:val="20"/>
        </w:rPr>
      </w:pPr>
      <w:r w:rsidRPr="00FE6D5E">
        <w:rPr>
          <w:rFonts w:ascii="Arial" w:hAnsi="Arial" w:cs="Arial"/>
          <w:sz w:val="20"/>
          <w:szCs w:val="20"/>
        </w:rPr>
        <w:t xml:space="preserve">Que </w:t>
      </w:r>
      <w:r w:rsidRPr="00FE6D5E">
        <w:rPr>
          <w:rFonts w:ascii="Arial" w:hAnsi="Arial" w:cs="Arial"/>
          <w:b/>
          <w:sz w:val="20"/>
          <w:szCs w:val="20"/>
        </w:rPr>
        <w:t xml:space="preserve">XXXXXXXXXXXXXXXXXXXXXXXXXX, </w:t>
      </w:r>
      <w:r w:rsidRPr="00FE6D5E">
        <w:rPr>
          <w:rFonts w:ascii="Arial" w:hAnsi="Arial" w:cs="Arial"/>
          <w:sz w:val="20"/>
          <w:szCs w:val="20"/>
        </w:rPr>
        <w:t xml:space="preserve">en su condición de sujeto procesal dentro del plenario, solicito defensor de oficio para que le asista dentro del proceso que cursa en su contra. </w:t>
      </w:r>
    </w:p>
    <w:p w14:paraId="641C52EF" w14:textId="77777777" w:rsidR="0009001D" w:rsidRDefault="0009001D" w:rsidP="0009001D">
      <w:pPr>
        <w:spacing w:line="360" w:lineRule="auto"/>
        <w:jc w:val="both"/>
        <w:rPr>
          <w:rFonts w:ascii="Arial" w:hAnsi="Arial" w:cs="Arial"/>
          <w:sz w:val="20"/>
          <w:szCs w:val="20"/>
        </w:rPr>
      </w:pPr>
    </w:p>
    <w:p w14:paraId="2DA67EB4" w14:textId="77777777" w:rsidR="0009001D" w:rsidRDefault="0009001D" w:rsidP="0009001D">
      <w:pPr>
        <w:spacing w:line="360" w:lineRule="auto"/>
        <w:jc w:val="both"/>
        <w:rPr>
          <w:rFonts w:ascii="Arial" w:hAnsi="Arial" w:cs="Arial"/>
          <w:sz w:val="20"/>
          <w:szCs w:val="20"/>
        </w:rPr>
      </w:pPr>
    </w:p>
    <w:p w14:paraId="67579E19" w14:textId="77777777" w:rsidR="0009001D" w:rsidRDefault="0009001D" w:rsidP="0009001D">
      <w:pPr>
        <w:spacing w:line="360" w:lineRule="auto"/>
        <w:jc w:val="both"/>
        <w:rPr>
          <w:rFonts w:ascii="Arial" w:hAnsi="Arial" w:cs="Arial"/>
          <w:sz w:val="20"/>
          <w:szCs w:val="20"/>
        </w:rPr>
      </w:pPr>
    </w:p>
    <w:p w14:paraId="275915B3" w14:textId="77777777" w:rsidR="0009001D" w:rsidRPr="00FE6D5E" w:rsidRDefault="0009001D" w:rsidP="0009001D">
      <w:pPr>
        <w:spacing w:line="360" w:lineRule="auto"/>
        <w:jc w:val="both"/>
        <w:rPr>
          <w:rFonts w:ascii="Arial" w:hAnsi="Arial" w:cs="Arial"/>
          <w:sz w:val="20"/>
          <w:szCs w:val="20"/>
        </w:rPr>
      </w:pPr>
      <w:r w:rsidRPr="00FE6D5E">
        <w:rPr>
          <w:rFonts w:ascii="Arial" w:hAnsi="Arial" w:cs="Arial"/>
          <w:sz w:val="20"/>
          <w:szCs w:val="20"/>
        </w:rPr>
        <w:t xml:space="preserve">Que el/la joven </w:t>
      </w:r>
      <w:r w:rsidRPr="00FE6D5E">
        <w:rPr>
          <w:rFonts w:ascii="Arial" w:hAnsi="Arial" w:cs="Arial"/>
          <w:b/>
          <w:sz w:val="20"/>
          <w:szCs w:val="20"/>
        </w:rPr>
        <w:t>XXXXXXXXXXXXXXXXXXXXXXXX</w:t>
      </w:r>
      <w:r w:rsidRPr="00FE6D5E">
        <w:rPr>
          <w:rFonts w:ascii="Arial" w:hAnsi="Arial" w:cs="Arial"/>
          <w:sz w:val="20"/>
          <w:szCs w:val="20"/>
        </w:rPr>
        <w:t xml:space="preserve">, identificado(a) con la cédula de ciudadanía número </w:t>
      </w:r>
      <w:r w:rsidRPr="00FE6D5E">
        <w:rPr>
          <w:rFonts w:ascii="Arial" w:hAnsi="Arial" w:cs="Arial"/>
          <w:b/>
          <w:sz w:val="20"/>
          <w:szCs w:val="20"/>
        </w:rPr>
        <w:t>000000000000000000</w:t>
      </w:r>
      <w:r w:rsidRPr="00FE6D5E">
        <w:rPr>
          <w:rFonts w:ascii="Arial" w:hAnsi="Arial" w:cs="Arial"/>
          <w:sz w:val="20"/>
          <w:szCs w:val="20"/>
        </w:rPr>
        <w:t>, es estudiante activo(</w:t>
      </w:r>
      <w:proofErr w:type="gramStart"/>
      <w:r w:rsidRPr="00FE6D5E">
        <w:rPr>
          <w:rFonts w:ascii="Arial" w:hAnsi="Arial" w:cs="Arial"/>
          <w:sz w:val="20"/>
          <w:szCs w:val="20"/>
        </w:rPr>
        <w:t>a)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w:t>
      </w:r>
      <w:r w:rsidRPr="00FE6D5E">
        <w:rPr>
          <w:rFonts w:ascii="Arial" w:hAnsi="Arial" w:cs="Arial"/>
          <w:sz w:val="20"/>
          <w:szCs w:val="20"/>
        </w:rPr>
        <w:t xml:space="preserve">”  de la Universidad XXXXXXXXXXXXXXXXXXXX,  tal y como consta en certificado expedido por el/la directora/a Administrativo/a del mismo, </w:t>
      </w:r>
      <w:r w:rsidRPr="00FE6D5E">
        <w:rPr>
          <w:rFonts w:ascii="Arial" w:hAnsi="Arial" w:cs="Arial"/>
          <w:b/>
          <w:sz w:val="20"/>
          <w:szCs w:val="20"/>
        </w:rPr>
        <w:t>XXXXXXXXXXXXXXXXXXXXXXXXXXXX</w:t>
      </w:r>
      <w:r>
        <w:rPr>
          <w:rFonts w:ascii="Arial" w:hAnsi="Arial" w:cs="Arial"/>
          <w:sz w:val="20"/>
          <w:szCs w:val="20"/>
        </w:rPr>
        <w:t>.</w:t>
      </w:r>
    </w:p>
    <w:p w14:paraId="1FA24E18" w14:textId="77777777" w:rsidR="0009001D" w:rsidRDefault="0009001D" w:rsidP="0009001D">
      <w:pPr>
        <w:spacing w:line="360" w:lineRule="auto"/>
        <w:jc w:val="center"/>
        <w:rPr>
          <w:rFonts w:ascii="Arial" w:hAnsi="Arial" w:cs="Arial"/>
          <w:b/>
          <w:sz w:val="20"/>
          <w:szCs w:val="20"/>
        </w:rPr>
      </w:pPr>
      <w:r>
        <w:rPr>
          <w:rFonts w:ascii="Arial" w:hAnsi="Arial" w:cs="Arial"/>
          <w:b/>
          <w:sz w:val="20"/>
          <w:szCs w:val="20"/>
        </w:rPr>
        <w:t>RESUELV</w:t>
      </w:r>
      <w:r w:rsidRPr="00FE6D5E">
        <w:rPr>
          <w:rFonts w:ascii="Arial" w:hAnsi="Arial" w:cs="Arial"/>
          <w:b/>
          <w:sz w:val="20"/>
          <w:szCs w:val="20"/>
        </w:rPr>
        <w:t>E</w:t>
      </w:r>
    </w:p>
    <w:p w14:paraId="309AAEEF" w14:textId="77777777" w:rsidR="0009001D" w:rsidRPr="00FE6D5E" w:rsidRDefault="0009001D" w:rsidP="0009001D">
      <w:pPr>
        <w:spacing w:line="360" w:lineRule="auto"/>
        <w:jc w:val="center"/>
        <w:rPr>
          <w:rFonts w:ascii="Arial" w:hAnsi="Arial" w:cs="Arial"/>
          <w:b/>
          <w:sz w:val="20"/>
          <w:szCs w:val="20"/>
        </w:rPr>
      </w:pPr>
    </w:p>
    <w:p w14:paraId="3935D3DA" w14:textId="77777777" w:rsidR="0009001D" w:rsidRPr="00FE6D5E" w:rsidRDefault="0009001D" w:rsidP="0009001D">
      <w:pPr>
        <w:spacing w:line="360" w:lineRule="auto"/>
        <w:jc w:val="both"/>
        <w:rPr>
          <w:rFonts w:ascii="Arial" w:hAnsi="Arial" w:cs="Arial"/>
          <w:sz w:val="20"/>
          <w:szCs w:val="20"/>
        </w:rPr>
      </w:pPr>
      <w:r w:rsidRPr="00FE6D5E">
        <w:rPr>
          <w:rFonts w:ascii="Arial" w:hAnsi="Arial" w:cs="Arial"/>
          <w:b/>
          <w:sz w:val="20"/>
          <w:szCs w:val="20"/>
        </w:rPr>
        <w:t>PRIMERO</w:t>
      </w:r>
      <w:r w:rsidRPr="00FE6D5E">
        <w:rPr>
          <w:rFonts w:ascii="Arial" w:hAnsi="Arial" w:cs="Arial"/>
          <w:sz w:val="20"/>
          <w:szCs w:val="20"/>
        </w:rPr>
        <w:t xml:space="preserve">: Nombrar a </w:t>
      </w:r>
      <w:r w:rsidRPr="00FE6D5E">
        <w:rPr>
          <w:rFonts w:ascii="Arial" w:hAnsi="Arial" w:cs="Arial"/>
          <w:b/>
          <w:sz w:val="20"/>
          <w:szCs w:val="20"/>
        </w:rPr>
        <w:t>XXXXXXXXXXXXXXXXXXXXXXXXXXXXXX</w:t>
      </w:r>
      <w:r w:rsidRPr="00FE6D5E">
        <w:rPr>
          <w:rFonts w:ascii="Arial" w:hAnsi="Arial" w:cs="Arial"/>
          <w:sz w:val="20"/>
          <w:szCs w:val="20"/>
        </w:rPr>
        <w:t xml:space="preserve">, estudiante y miembro </w:t>
      </w:r>
      <w:proofErr w:type="gramStart"/>
      <w:r w:rsidRPr="00FE6D5E">
        <w:rPr>
          <w:rFonts w:ascii="Arial" w:hAnsi="Arial" w:cs="Arial"/>
          <w:sz w:val="20"/>
          <w:szCs w:val="20"/>
        </w:rPr>
        <w:t>activo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XXXXXXXXXXXXXXXXXXX</w:t>
      </w:r>
      <w:r w:rsidRPr="00FE6D5E">
        <w:rPr>
          <w:rFonts w:ascii="Arial" w:hAnsi="Arial" w:cs="Arial"/>
          <w:sz w:val="20"/>
          <w:szCs w:val="20"/>
        </w:rPr>
        <w:t xml:space="preserve">, defensor de oficio de </w:t>
      </w:r>
      <w:r w:rsidRPr="00FE6D5E">
        <w:rPr>
          <w:rFonts w:ascii="Arial" w:hAnsi="Arial" w:cs="Arial"/>
          <w:b/>
          <w:sz w:val="20"/>
          <w:szCs w:val="20"/>
        </w:rPr>
        <w:t>XXXXXXXXXXXXXXXXXX</w:t>
      </w:r>
      <w:r w:rsidRPr="00FE6D5E">
        <w:rPr>
          <w:rFonts w:ascii="Arial" w:hAnsi="Arial" w:cs="Arial"/>
          <w:sz w:val="20"/>
          <w:szCs w:val="20"/>
        </w:rPr>
        <w:t xml:space="preserve">, y como consecuencia reconózcasele  Personería  Jurídica dentro del proceso </w:t>
      </w:r>
      <w:r w:rsidRPr="00FE6D5E">
        <w:rPr>
          <w:rFonts w:ascii="Arial" w:hAnsi="Arial" w:cs="Arial"/>
          <w:b/>
          <w:sz w:val="20"/>
          <w:szCs w:val="20"/>
        </w:rPr>
        <w:t>2000-000.</w:t>
      </w:r>
    </w:p>
    <w:p w14:paraId="610D218B" w14:textId="77777777" w:rsidR="0009001D" w:rsidRPr="00FE6D5E" w:rsidRDefault="0009001D" w:rsidP="0009001D">
      <w:pPr>
        <w:spacing w:line="360" w:lineRule="auto"/>
        <w:jc w:val="center"/>
        <w:rPr>
          <w:rFonts w:ascii="Arial" w:hAnsi="Arial" w:cs="Arial"/>
          <w:b/>
          <w:sz w:val="20"/>
          <w:szCs w:val="20"/>
        </w:rPr>
      </w:pPr>
      <w:r w:rsidRPr="00FE6D5E">
        <w:rPr>
          <w:rFonts w:ascii="Arial" w:hAnsi="Arial" w:cs="Arial"/>
          <w:b/>
          <w:sz w:val="20"/>
          <w:szCs w:val="20"/>
        </w:rPr>
        <w:t>CÚ M P L A S E</w:t>
      </w:r>
    </w:p>
    <w:p w14:paraId="4FCCB90C" w14:textId="77777777" w:rsidR="0009001D" w:rsidRPr="000E0F13" w:rsidRDefault="0009001D" w:rsidP="0009001D">
      <w:pPr>
        <w:suppressAutoHyphens/>
        <w:spacing w:line="360" w:lineRule="auto"/>
        <w:jc w:val="center"/>
        <w:rPr>
          <w:rFonts w:ascii="Arial" w:eastAsia="Times New Roman" w:hAnsi="Arial" w:cs="Arial"/>
          <w:b/>
          <w:sz w:val="20"/>
          <w:szCs w:val="20"/>
          <w:lang w:val="es-ES"/>
        </w:rPr>
      </w:pPr>
    </w:p>
    <w:p w14:paraId="7BE3DC3E" w14:textId="77777777" w:rsidR="0009001D" w:rsidRPr="00481CE8" w:rsidRDefault="0009001D" w:rsidP="0009001D">
      <w:pPr>
        <w:suppressAutoHyphens/>
        <w:spacing w:line="360" w:lineRule="auto"/>
        <w:jc w:val="center"/>
        <w:rPr>
          <w:rFonts w:ascii="Verdana" w:eastAsia="Times New Roman" w:hAnsi="Verdana"/>
          <w:b/>
          <w:sz w:val="18"/>
          <w:szCs w:val="18"/>
        </w:rPr>
      </w:pPr>
    </w:p>
    <w:p w14:paraId="6F854363" w14:textId="77777777" w:rsidR="0009001D" w:rsidRPr="0066677E" w:rsidRDefault="0009001D" w:rsidP="0009001D">
      <w:pPr>
        <w:suppressAutoHyphens/>
        <w:spacing w:line="360" w:lineRule="auto"/>
        <w:jc w:val="center"/>
        <w:rPr>
          <w:rFonts w:ascii="Verdana" w:eastAsia="Times New Roman" w:hAnsi="Verdana"/>
          <w:b/>
          <w:sz w:val="18"/>
          <w:szCs w:val="18"/>
          <w:lang w:val="es-ES"/>
        </w:rPr>
      </w:pPr>
    </w:p>
    <w:p w14:paraId="66771962" w14:textId="77777777" w:rsidR="0009001D" w:rsidRDefault="0009001D" w:rsidP="0009001D">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0895C1A4" wp14:editId="74326D0B">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FE37AE6" w14:textId="77777777" w:rsidR="0009001D" w:rsidRDefault="0009001D" w:rsidP="0009001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4EE92C3" w14:textId="77777777" w:rsidR="0009001D" w:rsidRDefault="0009001D" w:rsidP="0009001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F811670" w14:textId="77777777" w:rsidR="0009001D" w:rsidRPr="0066677E" w:rsidRDefault="0009001D" w:rsidP="0009001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646C3AB" w14:textId="77777777" w:rsidR="0009001D" w:rsidRDefault="0009001D" w:rsidP="0009001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95C1A4"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0FE37AE6" w14:textId="77777777" w:rsidR="0009001D" w:rsidRDefault="0009001D" w:rsidP="0009001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4EE92C3" w14:textId="77777777" w:rsidR="0009001D" w:rsidRDefault="0009001D" w:rsidP="0009001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F811670" w14:textId="77777777" w:rsidR="0009001D" w:rsidRPr="0066677E" w:rsidRDefault="0009001D" w:rsidP="0009001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646C3AB" w14:textId="77777777" w:rsidR="0009001D" w:rsidRDefault="0009001D" w:rsidP="0009001D"/>
                  </w:txbxContent>
                </v:textbox>
              </v:shape>
            </w:pict>
          </mc:Fallback>
        </mc:AlternateContent>
      </w:r>
    </w:p>
    <w:p w14:paraId="0215BE84" w14:textId="77777777" w:rsidR="0009001D" w:rsidRDefault="0009001D" w:rsidP="0009001D">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73A6F60" w14:textId="77777777" w:rsidR="0009001D" w:rsidRPr="00477D83" w:rsidRDefault="0009001D" w:rsidP="0009001D">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7CF69CE" w14:textId="77777777" w:rsidR="0009001D" w:rsidRPr="0056242E" w:rsidRDefault="0009001D" w:rsidP="0009001D">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1AC999" w14:textId="77777777" w:rsidR="0009001D" w:rsidRPr="003E2982" w:rsidRDefault="0009001D" w:rsidP="0009001D"/>
    <w:p w14:paraId="3DB4AA2E" w14:textId="77777777" w:rsidR="0009001D" w:rsidRPr="00226F8E" w:rsidRDefault="0009001D" w:rsidP="0009001D"/>
    <w:p w14:paraId="56F17802" w14:textId="77777777" w:rsidR="0009001D" w:rsidRPr="007D4240" w:rsidRDefault="0009001D" w:rsidP="0009001D"/>
    <w:p w14:paraId="54B4F24C" w14:textId="7CCAE781" w:rsidR="00CE20A3" w:rsidRPr="0009001D" w:rsidRDefault="00CE20A3" w:rsidP="0009001D"/>
    <w:sectPr w:rsidR="00CE20A3" w:rsidRPr="0009001D"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9A6E8" w14:textId="77777777" w:rsidR="00BE3BB7" w:rsidRDefault="00BE3BB7" w:rsidP="000F4BAD">
      <w:r>
        <w:separator/>
      </w:r>
    </w:p>
  </w:endnote>
  <w:endnote w:type="continuationSeparator" w:id="0">
    <w:p w14:paraId="546F6F1C" w14:textId="77777777" w:rsidR="00BE3BB7" w:rsidRDefault="00BE3BB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7A569" w14:textId="77777777" w:rsidR="00BE3BB7" w:rsidRDefault="00BE3BB7" w:rsidP="000F4BAD">
      <w:r>
        <w:separator/>
      </w:r>
    </w:p>
  </w:footnote>
  <w:footnote w:type="continuationSeparator" w:id="0">
    <w:p w14:paraId="3147654E" w14:textId="77777777" w:rsidR="00BE3BB7" w:rsidRDefault="00BE3BB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3BB7"/>
    <w:rsid w:val="00BE7F50"/>
    <w:rsid w:val="00BE7F86"/>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2021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2023-02-22T15:04:00Z</dcterms:created>
  <dcterms:modified xsi:type="dcterms:W3CDTF">2023-02-22T15:04:00Z</dcterms:modified>
</cp:coreProperties>
</file>