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71E41" w:rsidRPr="0066677E" w14:paraId="7B433A77"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75AC709" w14:textId="77777777" w:rsidR="00E71E41" w:rsidRPr="00477D83" w:rsidRDefault="00E71E41"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0925CD7" w14:textId="77777777" w:rsidR="00E71E41" w:rsidRPr="00477D83" w:rsidRDefault="00E71E41"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A008344" w14:textId="77777777" w:rsidR="00E71E41" w:rsidRPr="00477D83" w:rsidRDefault="00E71E41"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0B89568" w14:textId="77777777" w:rsidR="00E71E41" w:rsidRPr="00477D83" w:rsidRDefault="00E71E41"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448781F" w14:textId="77777777" w:rsidR="00E71E41" w:rsidRPr="00477D83" w:rsidRDefault="00E71E41"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B34FFB9" w14:textId="77777777" w:rsidR="00E71E41" w:rsidRPr="00FD044E" w:rsidRDefault="00E71E41"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D26D466" w14:textId="77777777" w:rsidR="00E71E41" w:rsidRPr="0066677E" w:rsidRDefault="00E71E41" w:rsidP="00E71E41">
      <w:pPr>
        <w:suppressAutoHyphens/>
        <w:rPr>
          <w:rFonts w:ascii="Times New Roman" w:eastAsia="Batang" w:hAnsi="Times New Roman"/>
          <w:lang w:val="es-ES" w:eastAsia="ar-SA"/>
        </w:rPr>
      </w:pPr>
    </w:p>
    <w:p w14:paraId="35AF3FEC" w14:textId="77777777" w:rsidR="00E71E41" w:rsidRDefault="00E71E41" w:rsidP="00E71E41">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INDAGACIÓN PRELIMINAR</w:t>
      </w:r>
    </w:p>
    <w:p w14:paraId="1F3405AC" w14:textId="77777777" w:rsidR="00E71E41" w:rsidRPr="00FE6D5E" w:rsidRDefault="00E71E41" w:rsidP="00E71E41">
      <w:pPr>
        <w:widowControl w:val="0"/>
        <w:suppressAutoHyphens/>
        <w:spacing w:line="360" w:lineRule="auto"/>
        <w:jc w:val="center"/>
        <w:rPr>
          <w:rFonts w:ascii="Arial" w:eastAsia="Times New Roman" w:hAnsi="Arial" w:cs="Arial"/>
          <w:b/>
          <w:bCs/>
          <w:sz w:val="20"/>
          <w:szCs w:val="20"/>
          <w:lang w:val="es-ES"/>
        </w:rPr>
      </w:pPr>
    </w:p>
    <w:p w14:paraId="29CA4F28" w14:textId="77777777" w:rsidR="00E71E41" w:rsidRPr="00477D83" w:rsidRDefault="00E71E41" w:rsidP="00E71E4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14B89CC" w14:textId="77777777" w:rsidR="00E71E41" w:rsidRPr="00EE3D7C" w:rsidRDefault="00E71E41" w:rsidP="00E71E41">
      <w:pPr>
        <w:widowControl w:val="0"/>
        <w:suppressAutoHyphens/>
        <w:spacing w:line="360" w:lineRule="auto"/>
        <w:jc w:val="center"/>
        <w:rPr>
          <w:rFonts w:ascii="Arial" w:eastAsia="Times New Roman" w:hAnsi="Arial" w:cs="Arial"/>
          <w:b/>
          <w:bCs/>
          <w:sz w:val="20"/>
          <w:szCs w:val="20"/>
          <w:lang w:val="es-ES"/>
        </w:rPr>
      </w:pPr>
    </w:p>
    <w:p w14:paraId="59F22FE6" w14:textId="77777777" w:rsidR="00E71E41" w:rsidRPr="00FE6D5E" w:rsidRDefault="00E71E41" w:rsidP="00E71E41">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B246DC3" w14:textId="77777777" w:rsidR="00E71E41" w:rsidRPr="00FE6D5E" w:rsidRDefault="00E71E41" w:rsidP="00E71E41">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7F939832" w14:textId="77777777" w:rsidR="00E71E41" w:rsidRPr="00FE6D5E" w:rsidRDefault="00E71E41" w:rsidP="00E71E41">
      <w:pPr>
        <w:widowControl w:val="0"/>
        <w:suppressAutoHyphens/>
        <w:spacing w:line="360" w:lineRule="auto"/>
        <w:jc w:val="both"/>
        <w:rPr>
          <w:rFonts w:ascii="Arial" w:eastAsia="Times New Roman" w:hAnsi="Arial" w:cs="Arial"/>
          <w:sz w:val="20"/>
          <w:szCs w:val="20"/>
          <w:lang w:val="es-ES"/>
        </w:rPr>
      </w:pPr>
    </w:p>
    <w:p w14:paraId="5C42A582" w14:textId="77777777" w:rsidR="00E71E41" w:rsidRDefault="00E71E41" w:rsidP="00E71E41">
      <w:pPr>
        <w:spacing w:line="360" w:lineRule="auto"/>
        <w:jc w:val="both"/>
        <w:rPr>
          <w:rFonts w:ascii="Arial" w:hAnsi="Arial" w:cs="Arial"/>
          <w:sz w:val="20"/>
          <w:szCs w:val="20"/>
        </w:rPr>
      </w:pPr>
      <w:r w:rsidRPr="00FE6D5E">
        <w:rPr>
          <w:rFonts w:ascii="Arial" w:hAnsi="Arial" w:cs="Arial"/>
          <w:sz w:val="20"/>
          <w:szCs w:val="20"/>
        </w:rPr>
        <w:t xml:space="preserve">Que el artículo 93 de la ley 734 de 2002, establece que los estudiantes de Consultorio </w:t>
      </w:r>
      <w:proofErr w:type="gramStart"/>
      <w:r w:rsidRPr="00FE6D5E">
        <w:rPr>
          <w:rFonts w:ascii="Arial" w:hAnsi="Arial" w:cs="Arial"/>
          <w:sz w:val="20"/>
          <w:szCs w:val="20"/>
        </w:rPr>
        <w:t>Jurídico,</w:t>
      </w:r>
      <w:proofErr w:type="gramEnd"/>
      <w:r w:rsidRPr="00FE6D5E">
        <w:rPr>
          <w:rFonts w:ascii="Arial" w:hAnsi="Arial" w:cs="Arial"/>
          <w:sz w:val="20"/>
          <w:szCs w:val="20"/>
        </w:rPr>
        <w:t xml:space="preserve"> podrán actuar como defensores de oficio en los procesos disciplinarios, según los términos previstos en la ley 583 de 2000.</w:t>
      </w:r>
    </w:p>
    <w:p w14:paraId="03D44313" w14:textId="77777777" w:rsidR="00E71E41" w:rsidRPr="00FE6D5E" w:rsidRDefault="00E71E41" w:rsidP="00E71E41">
      <w:pPr>
        <w:spacing w:line="360" w:lineRule="auto"/>
        <w:jc w:val="both"/>
        <w:rPr>
          <w:rFonts w:ascii="Arial" w:hAnsi="Arial" w:cs="Arial"/>
          <w:sz w:val="20"/>
          <w:szCs w:val="20"/>
        </w:rPr>
      </w:pPr>
    </w:p>
    <w:p w14:paraId="011DD106" w14:textId="77777777" w:rsidR="00E71E41" w:rsidRDefault="00E71E41" w:rsidP="00E71E41">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6FE89198" w14:textId="77777777" w:rsidR="00E71E41" w:rsidRPr="00FE6D5E" w:rsidRDefault="00E71E41" w:rsidP="00E71E41">
      <w:pPr>
        <w:spacing w:line="360" w:lineRule="auto"/>
        <w:jc w:val="both"/>
        <w:rPr>
          <w:rFonts w:ascii="Arial" w:hAnsi="Arial" w:cs="Arial"/>
          <w:sz w:val="20"/>
          <w:szCs w:val="20"/>
        </w:rPr>
      </w:pPr>
    </w:p>
    <w:p w14:paraId="482659D3" w14:textId="77777777" w:rsidR="00E71E41" w:rsidRPr="00FE6D5E" w:rsidRDefault="00E71E41" w:rsidP="00E71E41">
      <w:pPr>
        <w:spacing w:line="360" w:lineRule="auto"/>
        <w:jc w:val="both"/>
        <w:rPr>
          <w:rFonts w:ascii="Arial" w:hAnsi="Arial" w:cs="Arial"/>
          <w:b/>
          <w:sz w:val="20"/>
          <w:szCs w:val="20"/>
        </w:rPr>
      </w:pPr>
      <w:r w:rsidRPr="00FE6D5E">
        <w:rPr>
          <w:rFonts w:ascii="Arial" w:hAnsi="Arial" w:cs="Arial"/>
          <w:b/>
          <w:sz w:val="20"/>
          <w:szCs w:val="20"/>
        </w:rPr>
        <w:t>“Artículo 1:</w:t>
      </w:r>
    </w:p>
    <w:p w14:paraId="0250BE5C" w14:textId="77777777" w:rsidR="00E71E41" w:rsidRPr="00FE6D5E" w:rsidRDefault="00E71E41" w:rsidP="00E71E41">
      <w:pPr>
        <w:spacing w:line="360" w:lineRule="auto"/>
        <w:jc w:val="both"/>
        <w:rPr>
          <w:rFonts w:ascii="Arial" w:hAnsi="Arial" w:cs="Arial"/>
          <w:b/>
          <w:sz w:val="20"/>
          <w:szCs w:val="20"/>
        </w:rPr>
      </w:pPr>
      <w:r w:rsidRPr="00FE6D5E">
        <w:rPr>
          <w:rFonts w:ascii="Arial" w:hAnsi="Arial" w:cs="Arial"/>
          <w:b/>
          <w:sz w:val="20"/>
          <w:szCs w:val="20"/>
        </w:rPr>
        <w:t xml:space="preserve">(…) </w:t>
      </w:r>
    </w:p>
    <w:p w14:paraId="6EA38691" w14:textId="77777777" w:rsidR="00E71E41" w:rsidRPr="00FE6D5E" w:rsidRDefault="00E71E41" w:rsidP="00E71E41">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126E5CE5" w14:textId="77777777" w:rsidR="00E71E41" w:rsidRPr="00FE6D5E" w:rsidRDefault="00E71E41" w:rsidP="00E71E41">
      <w:pPr>
        <w:spacing w:line="360" w:lineRule="auto"/>
        <w:jc w:val="both"/>
        <w:rPr>
          <w:rFonts w:ascii="Arial" w:hAnsi="Arial" w:cs="Arial"/>
          <w:b/>
          <w:sz w:val="20"/>
          <w:szCs w:val="20"/>
        </w:rPr>
      </w:pPr>
      <w:r w:rsidRPr="00FE6D5E">
        <w:rPr>
          <w:rFonts w:ascii="Arial" w:hAnsi="Arial" w:cs="Arial"/>
          <w:b/>
          <w:sz w:val="20"/>
          <w:szCs w:val="20"/>
        </w:rPr>
        <w:t>(…)</w:t>
      </w:r>
    </w:p>
    <w:p w14:paraId="2EEE7D1B" w14:textId="77777777" w:rsidR="00E71E41" w:rsidRPr="00FE6D5E" w:rsidRDefault="00E71E41" w:rsidP="00E71E41">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0E424C54" w14:textId="77777777" w:rsidR="00E71E41" w:rsidRPr="00FE6D5E" w:rsidRDefault="00E71E41" w:rsidP="00E71E41">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2076EBFD" w14:textId="77777777" w:rsidR="00E71E41" w:rsidRDefault="00E71E41" w:rsidP="00E71E41">
      <w:pPr>
        <w:spacing w:line="360" w:lineRule="auto"/>
        <w:jc w:val="both"/>
        <w:rPr>
          <w:rFonts w:ascii="Arial" w:hAnsi="Arial" w:cs="Arial"/>
          <w:sz w:val="20"/>
          <w:szCs w:val="20"/>
        </w:rPr>
      </w:pPr>
    </w:p>
    <w:p w14:paraId="0D48089A" w14:textId="77777777" w:rsidR="00E71E41" w:rsidRDefault="00E71E41" w:rsidP="00E71E41">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1F7EBE8F" w14:textId="77777777" w:rsidR="00E71E41" w:rsidRPr="00FE6D5E" w:rsidRDefault="00E71E41" w:rsidP="00E71E41">
      <w:pPr>
        <w:spacing w:line="360" w:lineRule="auto"/>
        <w:jc w:val="both"/>
        <w:rPr>
          <w:rFonts w:ascii="Arial" w:hAnsi="Arial" w:cs="Arial"/>
          <w:sz w:val="20"/>
          <w:szCs w:val="20"/>
        </w:rPr>
      </w:pPr>
    </w:p>
    <w:p w14:paraId="5C6139C8" w14:textId="77777777" w:rsidR="00E71E41" w:rsidRDefault="00E71E41" w:rsidP="00E71E41">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18F29296" w14:textId="77777777" w:rsidR="00E71E41" w:rsidRPr="00FE6D5E" w:rsidRDefault="00E71E41" w:rsidP="00E71E41">
      <w:pPr>
        <w:spacing w:line="360" w:lineRule="auto"/>
        <w:jc w:val="center"/>
        <w:rPr>
          <w:rFonts w:ascii="Arial" w:hAnsi="Arial" w:cs="Arial"/>
          <w:b/>
          <w:sz w:val="20"/>
          <w:szCs w:val="20"/>
        </w:rPr>
      </w:pPr>
    </w:p>
    <w:p w14:paraId="2CEE51AB" w14:textId="77777777" w:rsidR="00E71E41" w:rsidRPr="00FE6D5E" w:rsidRDefault="00E71E41" w:rsidP="00E71E41">
      <w:pPr>
        <w:spacing w:line="360" w:lineRule="auto"/>
        <w:jc w:val="both"/>
        <w:rPr>
          <w:rFonts w:ascii="Arial" w:hAnsi="Arial" w:cs="Arial"/>
          <w:sz w:val="20"/>
          <w:szCs w:val="20"/>
        </w:rPr>
      </w:pPr>
      <w:r w:rsidRPr="00FE6D5E">
        <w:rPr>
          <w:rFonts w:ascii="Arial" w:hAnsi="Arial" w:cs="Arial"/>
          <w:b/>
          <w:sz w:val="20"/>
          <w:szCs w:val="20"/>
        </w:rPr>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lastRenderedPageBreak/>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4DBFEA68" w14:textId="77777777" w:rsidR="00E71E41" w:rsidRPr="00FE6D5E" w:rsidRDefault="00E71E41" w:rsidP="00E71E41">
      <w:pPr>
        <w:spacing w:line="360" w:lineRule="auto"/>
        <w:jc w:val="center"/>
        <w:rPr>
          <w:rFonts w:ascii="Arial" w:hAnsi="Arial" w:cs="Arial"/>
          <w:b/>
          <w:sz w:val="20"/>
          <w:szCs w:val="20"/>
        </w:rPr>
      </w:pPr>
      <w:r w:rsidRPr="00FE6D5E">
        <w:rPr>
          <w:rFonts w:ascii="Arial" w:hAnsi="Arial" w:cs="Arial"/>
          <w:b/>
          <w:sz w:val="20"/>
          <w:szCs w:val="20"/>
        </w:rPr>
        <w:t>CÚ M P L A S E</w:t>
      </w:r>
    </w:p>
    <w:p w14:paraId="56907717" w14:textId="77777777" w:rsidR="00E71E41" w:rsidRPr="00D07F5F" w:rsidRDefault="00E71E41" w:rsidP="00E71E41">
      <w:pPr>
        <w:suppressAutoHyphens/>
        <w:spacing w:line="360" w:lineRule="auto"/>
        <w:jc w:val="center"/>
        <w:rPr>
          <w:rFonts w:ascii="Arial" w:eastAsia="ArialMT" w:hAnsi="Arial" w:cs="Arial"/>
          <w:b/>
          <w:bCs/>
          <w:sz w:val="20"/>
          <w:szCs w:val="20"/>
          <w:lang w:eastAsia="ar-SA"/>
        </w:rPr>
      </w:pPr>
    </w:p>
    <w:p w14:paraId="7F3588FD" w14:textId="77777777" w:rsidR="00E71E41" w:rsidRPr="0066677E" w:rsidRDefault="00E71E41" w:rsidP="00E71E41">
      <w:pPr>
        <w:suppressAutoHyphens/>
        <w:spacing w:line="360" w:lineRule="auto"/>
        <w:jc w:val="center"/>
        <w:rPr>
          <w:rFonts w:ascii="Verdana" w:eastAsia="Times New Roman" w:hAnsi="Verdana"/>
          <w:b/>
          <w:sz w:val="18"/>
          <w:szCs w:val="18"/>
          <w:lang w:val="es-ES"/>
        </w:rPr>
      </w:pPr>
    </w:p>
    <w:p w14:paraId="43D557BB" w14:textId="77777777" w:rsidR="00E71E41" w:rsidRDefault="00E71E41" w:rsidP="00E71E4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A266F17" wp14:editId="6F80A47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582A0A5" w14:textId="77777777" w:rsidR="00E71E41" w:rsidRDefault="00E71E41" w:rsidP="00E71E4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F59A09A" w14:textId="77777777" w:rsidR="00E71E41" w:rsidRDefault="00E71E41" w:rsidP="00E71E4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C730970" w14:textId="77777777" w:rsidR="00E71E41" w:rsidRPr="0066677E" w:rsidRDefault="00E71E41" w:rsidP="00E71E4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3DF130" w14:textId="77777777" w:rsidR="00E71E41" w:rsidRDefault="00E71E41" w:rsidP="00E71E4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266F1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2582A0A5" w14:textId="77777777" w:rsidR="00E71E41" w:rsidRDefault="00E71E41" w:rsidP="00E71E4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F59A09A" w14:textId="77777777" w:rsidR="00E71E41" w:rsidRDefault="00E71E41" w:rsidP="00E71E4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C730970" w14:textId="77777777" w:rsidR="00E71E41" w:rsidRPr="0066677E" w:rsidRDefault="00E71E41" w:rsidP="00E71E4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3DF130" w14:textId="77777777" w:rsidR="00E71E41" w:rsidRDefault="00E71E41" w:rsidP="00E71E41"/>
                  </w:txbxContent>
                </v:textbox>
              </v:shape>
            </w:pict>
          </mc:Fallback>
        </mc:AlternateContent>
      </w:r>
    </w:p>
    <w:p w14:paraId="6A938AA8" w14:textId="77777777" w:rsidR="00E71E41" w:rsidRDefault="00E71E41" w:rsidP="00E71E41">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93B342F" w14:textId="77777777" w:rsidR="00E71E41" w:rsidRPr="00477D83" w:rsidRDefault="00E71E41" w:rsidP="00E71E4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F4DD128" w14:textId="77777777" w:rsidR="00E71E41" w:rsidRPr="0056242E" w:rsidRDefault="00E71E41" w:rsidP="00E71E41">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75DBC74" w14:textId="77777777" w:rsidR="00E71E41" w:rsidRPr="00670389" w:rsidRDefault="00E71E41" w:rsidP="00E71E41"/>
    <w:p w14:paraId="42138E93" w14:textId="77777777" w:rsidR="00E71E41" w:rsidRPr="001A5562" w:rsidRDefault="00E71E41" w:rsidP="00E71E41"/>
    <w:p w14:paraId="03516E7B" w14:textId="77777777" w:rsidR="00E71E41" w:rsidRPr="001B035F" w:rsidRDefault="00E71E41" w:rsidP="00E71E41"/>
    <w:p w14:paraId="66080653" w14:textId="77777777" w:rsidR="00E71E41" w:rsidRPr="009E68EE" w:rsidRDefault="00E71E41" w:rsidP="00E71E41"/>
    <w:p w14:paraId="5CE78D59" w14:textId="77777777" w:rsidR="00E71E41" w:rsidRPr="00174160" w:rsidRDefault="00E71E41" w:rsidP="00E71E41"/>
    <w:p w14:paraId="44ECB513" w14:textId="4DCCB009" w:rsidR="009E7FEB" w:rsidRPr="00E71E41" w:rsidRDefault="009E7FEB" w:rsidP="00E71E41"/>
    <w:sectPr w:rsidR="009E7FEB" w:rsidRPr="00E71E41" w:rsidSect="0072011D">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83FE4" w14:textId="77777777" w:rsidR="0072011D" w:rsidRDefault="0072011D" w:rsidP="000F4BAD">
      <w:r>
        <w:separator/>
      </w:r>
    </w:p>
  </w:endnote>
  <w:endnote w:type="continuationSeparator" w:id="0">
    <w:p w14:paraId="131BA546" w14:textId="77777777" w:rsidR="0072011D" w:rsidRDefault="0072011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EF662" w14:textId="77777777" w:rsidR="0072011D" w:rsidRDefault="0072011D" w:rsidP="000F4BAD">
      <w:r>
        <w:separator/>
      </w:r>
    </w:p>
  </w:footnote>
  <w:footnote w:type="continuationSeparator" w:id="0">
    <w:p w14:paraId="323DFDEB" w14:textId="77777777" w:rsidR="0072011D" w:rsidRDefault="0072011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011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2041</Characters>
  <Application>Microsoft Office Word</Application>
  <DocSecurity>0</DocSecurity>
  <Lines>102</Lines>
  <Paragraphs>44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