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F2BCC" w14:textId="77777777" w:rsidR="00181AAD" w:rsidRDefault="00181AAD" w:rsidP="00181AA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BFFDCCC" w14:textId="77777777" w:rsidR="00181AAD" w:rsidRPr="00877583" w:rsidRDefault="00181AAD" w:rsidP="00181AA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1C62D9D" w14:textId="77777777" w:rsidR="00181AAD" w:rsidRPr="00877583" w:rsidRDefault="00181AAD" w:rsidP="00181AA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6AD0C004" w14:textId="77777777" w:rsidR="00181AAD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5634D71" w14:textId="77777777" w:rsidR="00181AAD" w:rsidRPr="002137D9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D9EC8C9" w14:textId="77777777" w:rsidR="00181AAD" w:rsidRPr="00877583" w:rsidRDefault="00181AAD" w:rsidP="00181AA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F898D9A" w14:textId="77777777" w:rsidR="00181AAD" w:rsidRPr="00877583" w:rsidRDefault="00181AAD" w:rsidP="00181AA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B0A2AD5" w14:textId="77777777" w:rsidR="00181AAD" w:rsidRDefault="00181AAD" w:rsidP="00181AA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019F7B5" w14:textId="77777777" w:rsidR="00181AAD" w:rsidRPr="002137D9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F40BBCA" w14:textId="77777777" w:rsidR="00181AAD" w:rsidRDefault="00181AAD" w:rsidP="00181AA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170F08C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4C92598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22C97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73B3FFEC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6DFA6B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>
        <w:rPr>
          <w:rFonts w:ascii="Verdana" w:eastAsia="Batang" w:hAnsi="Verdana"/>
          <w:sz w:val="18"/>
          <w:szCs w:val="18"/>
          <w:lang w:eastAsia="ar-SA"/>
        </w:rPr>
        <w:t>Con mi acostumbrado respeto y c</w:t>
      </w:r>
      <w:r w:rsidRPr="00222C97">
        <w:rPr>
          <w:rFonts w:ascii="Verdana" w:eastAsia="Batang" w:hAnsi="Verdana"/>
          <w:sz w:val="18"/>
          <w:szCs w:val="18"/>
          <w:lang w:eastAsia="ar-SA"/>
        </w:rPr>
        <w:t>on el fin de garantizar su derecho de contradicción y defensa, por medio del presente escrito, me permito informarle que dentro del proceso d</w:t>
      </w:r>
      <w:r>
        <w:rPr>
          <w:rFonts w:ascii="Verdana" w:eastAsia="Batang" w:hAnsi="Verdana"/>
          <w:sz w:val="18"/>
          <w:szCs w:val="18"/>
          <w:lang w:eastAsia="ar-SA"/>
        </w:rPr>
        <w:t>e la referencia adelantado en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contra</w:t>
      </w:r>
      <w:r>
        <w:rPr>
          <w:rFonts w:ascii="Verdana" w:eastAsia="Batang" w:hAnsi="Verdana"/>
          <w:sz w:val="18"/>
          <w:szCs w:val="18"/>
          <w:lang w:eastAsia="ar-SA"/>
        </w:rPr>
        <w:t xml:space="preserve"> de su representado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, este Despacho el día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xxxxxxxxxxx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del año </w:t>
      </w:r>
      <w:proofErr w:type="spellStart"/>
      <w:proofErr w:type="gramStart"/>
      <w:r>
        <w:rPr>
          <w:rFonts w:ascii="Verdana" w:eastAsia="Batang" w:hAnsi="Verdana"/>
          <w:b/>
          <w:sz w:val="18"/>
          <w:szCs w:val="18"/>
          <w:lang w:eastAsia="ar-SA"/>
        </w:rPr>
        <w:t>xxxxxxxxxxxxxx</w:t>
      </w:r>
      <w:proofErr w:type="spellEnd"/>
      <w:r w:rsidRPr="00222C97">
        <w:rPr>
          <w:rFonts w:ascii="Verdana" w:eastAsia="Batang" w:hAnsi="Verdana"/>
          <w:sz w:val="18"/>
          <w:szCs w:val="18"/>
          <w:lang w:eastAsia="ar-SA"/>
        </w:rPr>
        <w:t>,  profirió</w:t>
      </w:r>
      <w:proofErr w:type="gram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Auto No </w:t>
      </w:r>
      <w:proofErr w:type="spellStart"/>
      <w:r>
        <w:rPr>
          <w:rFonts w:ascii="Verdana" w:eastAsia="Batang" w:hAnsi="Verdana"/>
          <w:b/>
          <w:sz w:val="18"/>
          <w:szCs w:val="18"/>
          <w:lang w:eastAsia="ar-SA"/>
        </w:rPr>
        <w:t>xxxxxxxxxxxx</w:t>
      </w:r>
      <w:proofErr w:type="spellEnd"/>
      <w:r w:rsidRPr="00222C97">
        <w:rPr>
          <w:rFonts w:ascii="Verdana" w:eastAsia="Batang" w:hAnsi="Verdana"/>
          <w:b/>
          <w:sz w:val="18"/>
          <w:szCs w:val="18"/>
          <w:lang w:eastAsia="ar-SA"/>
        </w:rPr>
        <w:t xml:space="preserve"> POR MEDIO DEL CUAL SE FORMULA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PLIEGO DE CARGOS</w:t>
      </w:r>
      <w:r>
        <w:rPr>
          <w:rFonts w:ascii="Verdana" w:eastAsia="Batang" w:hAnsi="Verdana"/>
          <w:sz w:val="18"/>
          <w:szCs w:val="18"/>
          <w:lang w:eastAsia="ar-SA"/>
        </w:rPr>
        <w:t>; decisión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frente a la cual no proceden recursos.</w:t>
      </w:r>
    </w:p>
    <w:p w14:paraId="252CB41D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3F067CD3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Por lo anterior, sirva presentarse en las Oficinas de Control Disciplinario Interno, ubicadas en la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CALLE 19 NÚMERO 21-44, PROPIEDAD HORIZONTAL CAM, SEGUNDO PISO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, en el término de </w:t>
      </w:r>
      <w:r w:rsidRPr="00222C97">
        <w:rPr>
          <w:rFonts w:ascii="Verdana" w:eastAsia="Batang" w:hAnsi="Verdana"/>
          <w:b/>
          <w:sz w:val="18"/>
          <w:szCs w:val="18"/>
          <w:lang w:eastAsia="ar-SA"/>
        </w:rPr>
        <w:t>CINCO (5</w:t>
      </w:r>
      <w:proofErr w:type="gramStart"/>
      <w:r w:rsidRPr="00222C97">
        <w:rPr>
          <w:rFonts w:ascii="Verdana" w:eastAsia="Batang" w:hAnsi="Verdana"/>
          <w:b/>
          <w:sz w:val="18"/>
          <w:szCs w:val="18"/>
          <w:lang w:eastAsia="ar-SA"/>
        </w:rPr>
        <w:t>)  DÍAS</w:t>
      </w:r>
      <w:proofErr w:type="gramEnd"/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hábiles contados a partir del día siguiente al envío de est</w:t>
      </w:r>
      <w:r>
        <w:rPr>
          <w:rFonts w:ascii="Verdana" w:eastAsia="Batang" w:hAnsi="Verdana"/>
          <w:sz w:val="18"/>
          <w:szCs w:val="18"/>
          <w:lang w:eastAsia="ar-SA"/>
        </w:rPr>
        <w:t>a comunicación</w:t>
      </w:r>
      <w:r w:rsidRPr="00222C97">
        <w:rPr>
          <w:rFonts w:ascii="Verdana" w:eastAsia="Batang" w:hAnsi="Verdana"/>
          <w:sz w:val="18"/>
          <w:szCs w:val="18"/>
          <w:lang w:eastAsia="ar-SA"/>
        </w:rPr>
        <w:t xml:space="preserve"> para ser notificado perso</w:t>
      </w:r>
      <w:r>
        <w:rPr>
          <w:rFonts w:ascii="Verdana" w:eastAsia="Batang" w:hAnsi="Verdana"/>
          <w:sz w:val="18"/>
          <w:szCs w:val="18"/>
          <w:lang w:eastAsia="ar-SA"/>
        </w:rPr>
        <w:t>nalmente</w:t>
      </w:r>
      <w:r w:rsidRPr="00222C97">
        <w:rPr>
          <w:rFonts w:ascii="Verdana" w:eastAsia="Batang" w:hAnsi="Verdana"/>
          <w:sz w:val="18"/>
          <w:szCs w:val="18"/>
          <w:lang w:eastAsia="ar-SA"/>
        </w:rPr>
        <w:t>; de lo contrario, se procederá de conformidad con lo pre</w:t>
      </w:r>
      <w:r>
        <w:rPr>
          <w:rFonts w:ascii="Verdana" w:eastAsia="Batang" w:hAnsi="Verdana"/>
          <w:sz w:val="18"/>
          <w:szCs w:val="18"/>
          <w:lang w:eastAsia="ar-SA"/>
        </w:rPr>
        <w:t>visto en el artículo 165 de la L</w:t>
      </w:r>
      <w:r w:rsidRPr="00222C97">
        <w:rPr>
          <w:rFonts w:ascii="Verdana" w:eastAsia="Batang" w:hAnsi="Verdana"/>
          <w:sz w:val="18"/>
          <w:szCs w:val="18"/>
          <w:lang w:eastAsia="ar-SA"/>
        </w:rPr>
        <w:t>ey 734 de 2002.</w:t>
      </w:r>
    </w:p>
    <w:p w14:paraId="76EF7EA5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CDA7188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22C9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14:paraId="43425655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2F6D23E" w14:textId="77777777" w:rsidR="00181AAD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1EC8CC9" w14:textId="77777777" w:rsidR="00181AAD" w:rsidRPr="00222C97" w:rsidRDefault="00181AAD" w:rsidP="00181AA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AE1C2F3" w14:textId="77777777" w:rsidR="00181AAD" w:rsidRDefault="00181AAD" w:rsidP="00181AA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200CC81" w14:textId="77777777" w:rsidR="00181AAD" w:rsidRPr="00222C97" w:rsidRDefault="00181AAD" w:rsidP="00181AAD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Profesional Universitario</w:t>
      </w:r>
    </w:p>
    <w:p w14:paraId="13B23DBE" w14:textId="77777777" w:rsidR="00181AAD" w:rsidRPr="00C31D1F" w:rsidRDefault="00181AAD" w:rsidP="00181AAD">
      <w:pPr>
        <w:spacing w:line="360" w:lineRule="auto"/>
        <w:jc w:val="both"/>
      </w:pPr>
      <w:r w:rsidRPr="00222C97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181AAD" w:rsidRDefault="00C87A60" w:rsidP="00181AAD"/>
    <w:sectPr w:rsidR="00C87A60" w:rsidRPr="00181AA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17AD0" w14:textId="77777777" w:rsidR="00BD4589" w:rsidRDefault="00BD4589" w:rsidP="000F4BAD">
      <w:r>
        <w:separator/>
      </w:r>
    </w:p>
  </w:endnote>
  <w:endnote w:type="continuationSeparator" w:id="0">
    <w:p w14:paraId="374528E1" w14:textId="77777777" w:rsidR="00BD4589" w:rsidRDefault="00BD458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7E22F" w14:textId="77777777" w:rsidR="00BD4589" w:rsidRDefault="00BD4589" w:rsidP="000F4BAD">
      <w:r>
        <w:separator/>
      </w:r>
    </w:p>
  </w:footnote>
  <w:footnote w:type="continuationSeparator" w:id="0">
    <w:p w14:paraId="38FB2FEC" w14:textId="77777777" w:rsidR="00BD4589" w:rsidRDefault="00BD458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1AAD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86C38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4589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2023-02-22T15:23:00Z</dcterms:created>
  <dcterms:modified xsi:type="dcterms:W3CDTF">2023-02-22T15:23:00Z</dcterms:modified>
</cp:coreProperties>
</file>