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4E164C" w:rsidRPr="0066677E" w14:paraId="1E591666"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3A934C7" w14:textId="77777777" w:rsidR="004E164C" w:rsidRPr="00477D83" w:rsidRDefault="004E164C"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0D5A5F0F" w14:textId="77777777" w:rsidR="004E164C" w:rsidRPr="00477D83" w:rsidRDefault="004E164C"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EFD6EBB" w14:textId="77777777" w:rsidR="004E164C" w:rsidRPr="00477D83" w:rsidRDefault="004E164C"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B8DE32F" w14:textId="77777777" w:rsidR="004E164C" w:rsidRPr="00477D83" w:rsidRDefault="004E164C"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D516774" w14:textId="77777777" w:rsidR="004E164C" w:rsidRPr="00477D83" w:rsidRDefault="004E164C"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6FA9DC3" w14:textId="77777777" w:rsidR="004E164C" w:rsidRPr="00477D83" w:rsidRDefault="004E164C"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7832CC4" w14:textId="77777777" w:rsidR="004E164C" w:rsidRPr="0066677E" w:rsidRDefault="004E164C" w:rsidP="00B573F2">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5ABD0D90" w14:textId="77777777" w:rsidR="004E164C" w:rsidRPr="0066677E" w:rsidRDefault="004E164C" w:rsidP="004E164C">
      <w:pPr>
        <w:suppressAutoHyphens/>
        <w:rPr>
          <w:rFonts w:ascii="Times New Roman" w:eastAsia="Batang" w:hAnsi="Times New Roman"/>
          <w:lang w:val="es-ES" w:eastAsia="ar-SA"/>
        </w:rPr>
      </w:pPr>
    </w:p>
    <w:p w14:paraId="21BE243B" w14:textId="77777777" w:rsidR="004E164C" w:rsidRPr="0000360D" w:rsidRDefault="004E164C" w:rsidP="004E164C">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AUTO POR MEDIO DEL CUAL SE INCORPORA UNA PRUEBA APORTADA POR EL QUEJOSO EN ETAPA DE INVESTIGACIÓN</w:t>
      </w:r>
      <w:r>
        <w:rPr>
          <w:rFonts w:ascii="Arial" w:eastAsia="Times New Roman" w:hAnsi="Arial" w:cs="Arial"/>
          <w:b/>
          <w:bCs/>
          <w:sz w:val="20"/>
          <w:szCs w:val="20"/>
          <w:lang w:val="es-ES"/>
        </w:rPr>
        <w:t xml:space="preserve"> DISCIPLINARIA</w:t>
      </w:r>
    </w:p>
    <w:p w14:paraId="1680B9E3" w14:textId="77777777" w:rsidR="004E164C" w:rsidRPr="00477D83" w:rsidRDefault="004E164C" w:rsidP="004E164C">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367F3C2" w14:textId="77777777" w:rsidR="004E164C" w:rsidRPr="0066677E" w:rsidRDefault="004E164C" w:rsidP="004E164C">
      <w:pPr>
        <w:widowControl w:val="0"/>
        <w:suppressAutoHyphens/>
        <w:spacing w:line="360" w:lineRule="auto"/>
        <w:jc w:val="center"/>
        <w:rPr>
          <w:rFonts w:ascii="Verdana" w:eastAsia="Times New Roman" w:hAnsi="Verdana"/>
          <w:b/>
          <w:bCs/>
          <w:sz w:val="18"/>
          <w:szCs w:val="18"/>
          <w:lang w:val="es-ES"/>
        </w:rPr>
      </w:pPr>
    </w:p>
    <w:p w14:paraId="25FF3F75" w14:textId="77777777" w:rsidR="004E164C" w:rsidRPr="0000360D" w:rsidRDefault="004E164C" w:rsidP="004E164C">
      <w:pPr>
        <w:widowControl w:val="0"/>
        <w:suppressAutoHyphens/>
        <w:spacing w:line="360" w:lineRule="auto"/>
        <w:jc w:val="both"/>
        <w:rPr>
          <w:rFonts w:ascii="Arial" w:eastAsia="Times New Roman" w:hAnsi="Arial" w:cs="Arial"/>
          <w:sz w:val="20"/>
          <w:szCs w:val="20"/>
          <w:lang w:val="es-ES"/>
        </w:rPr>
      </w:pPr>
      <w:r w:rsidRPr="0000360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C322725" w14:textId="77777777" w:rsidR="004E164C" w:rsidRPr="0000360D" w:rsidRDefault="004E164C" w:rsidP="004E164C">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CONSIDERANDO</w:t>
      </w:r>
    </w:p>
    <w:p w14:paraId="3B14A6C2" w14:textId="77777777" w:rsidR="004E164C" w:rsidRPr="0000360D" w:rsidRDefault="004E164C" w:rsidP="004E164C">
      <w:pPr>
        <w:widowControl w:val="0"/>
        <w:suppressAutoHyphens/>
        <w:spacing w:line="360" w:lineRule="auto"/>
        <w:jc w:val="both"/>
        <w:rPr>
          <w:rFonts w:ascii="Arial" w:eastAsia="Times New Roman" w:hAnsi="Arial" w:cs="Arial"/>
          <w:sz w:val="20"/>
          <w:szCs w:val="20"/>
          <w:lang w:val="es-ES"/>
        </w:rPr>
      </w:pPr>
    </w:p>
    <w:p w14:paraId="224E4508" w14:textId="77777777" w:rsidR="004E164C" w:rsidRPr="0000360D" w:rsidRDefault="004E164C" w:rsidP="004E164C">
      <w:pPr>
        <w:spacing w:line="360" w:lineRule="auto"/>
        <w:jc w:val="both"/>
        <w:rPr>
          <w:rFonts w:ascii="Arial" w:hAnsi="Arial" w:cs="Arial"/>
          <w:sz w:val="20"/>
          <w:szCs w:val="20"/>
        </w:rPr>
      </w:pPr>
      <w:r w:rsidRPr="0000360D">
        <w:rPr>
          <w:rFonts w:ascii="Arial" w:hAnsi="Arial" w:cs="Arial"/>
          <w:sz w:val="20"/>
          <w:szCs w:val="20"/>
        </w:rPr>
        <w:t>Que toda decisión interlocutoria y el fallo disciplinario deben fundarse en pruebas legalmente producidas y aportadas al proceso por petición de cualquier sujeto procesal o en forma oficiosa.</w:t>
      </w:r>
    </w:p>
    <w:p w14:paraId="2FBB149B" w14:textId="77777777" w:rsidR="004E164C" w:rsidRPr="0000360D" w:rsidRDefault="004E164C" w:rsidP="004E164C">
      <w:pPr>
        <w:spacing w:line="360" w:lineRule="auto"/>
        <w:jc w:val="both"/>
        <w:rPr>
          <w:rFonts w:ascii="Arial" w:hAnsi="Arial" w:cs="Arial"/>
          <w:sz w:val="20"/>
          <w:szCs w:val="20"/>
        </w:rPr>
      </w:pPr>
      <w:r w:rsidRPr="0000360D">
        <w:rPr>
          <w:rFonts w:ascii="Arial" w:hAnsi="Arial" w:cs="Arial"/>
          <w:sz w:val="20"/>
          <w:szCs w:val="20"/>
        </w:rPr>
        <w:t>Que es facultad del quejoso aportar las pruebas que tenga en su poder, de conformidad con el artículo 90, parágrafo de la ley 734 de 2002.</w:t>
      </w:r>
    </w:p>
    <w:p w14:paraId="371249D6" w14:textId="77777777" w:rsidR="004E164C" w:rsidRPr="0000360D" w:rsidRDefault="004E164C" w:rsidP="004E164C">
      <w:pPr>
        <w:spacing w:line="360" w:lineRule="auto"/>
        <w:jc w:val="both"/>
        <w:rPr>
          <w:rFonts w:ascii="Arial" w:hAnsi="Arial" w:cs="Arial"/>
          <w:sz w:val="20"/>
          <w:szCs w:val="20"/>
        </w:rPr>
      </w:pPr>
      <w:r w:rsidRPr="0000360D">
        <w:rPr>
          <w:rFonts w:ascii="Arial" w:hAnsi="Arial" w:cs="Arial"/>
          <w:sz w:val="20"/>
          <w:szCs w:val="20"/>
        </w:rPr>
        <w:t xml:space="preserve">Que mediante correo electrónico el señor JOSE ALBERTO ROBLEDO RAMIREZ, remitió </w:t>
      </w:r>
    </w:p>
    <w:p w14:paraId="53A7742D" w14:textId="77777777" w:rsidR="004E164C" w:rsidRPr="0000360D" w:rsidRDefault="004E164C" w:rsidP="004E164C">
      <w:pPr>
        <w:numPr>
          <w:ilvl w:val="0"/>
          <w:numId w:val="9"/>
        </w:numPr>
        <w:spacing w:after="200" w:line="360" w:lineRule="auto"/>
        <w:jc w:val="both"/>
        <w:rPr>
          <w:rFonts w:ascii="Arial" w:hAnsi="Arial" w:cs="Arial"/>
          <w:b/>
          <w:sz w:val="20"/>
          <w:szCs w:val="20"/>
        </w:rPr>
      </w:pPr>
      <w:r w:rsidRPr="0000360D">
        <w:rPr>
          <w:rFonts w:ascii="Arial" w:hAnsi="Arial" w:cs="Arial"/>
          <w:b/>
          <w:sz w:val="20"/>
          <w:szCs w:val="20"/>
        </w:rPr>
        <w:t xml:space="preserve">Copia de Fallo de Segunda Instancia del Tribunal Administrativo de </w:t>
      </w:r>
      <w:proofErr w:type="gramStart"/>
      <w:r w:rsidRPr="0000360D">
        <w:rPr>
          <w:rFonts w:ascii="Arial" w:hAnsi="Arial" w:cs="Arial"/>
          <w:b/>
          <w:sz w:val="20"/>
          <w:szCs w:val="20"/>
        </w:rPr>
        <w:t>Caldas  por</w:t>
      </w:r>
      <w:proofErr w:type="gramEnd"/>
      <w:r w:rsidRPr="0000360D">
        <w:rPr>
          <w:rFonts w:ascii="Arial" w:hAnsi="Arial" w:cs="Arial"/>
          <w:b/>
          <w:sz w:val="20"/>
          <w:szCs w:val="20"/>
        </w:rPr>
        <w:t xml:space="preserve"> vía de la impugnación interpuesta por la ALCALDÍA DE MANIZALES, INSPECCIÓN ONCE URBANA DE POLICÍA, contra la sentencia proferida por el Juzgado Cuarto Administrativo del Circuito de Manizales, con la cual se amparó el debido proceso al señor JOSE ALBERTO HENAO HERRERA.</w:t>
      </w:r>
    </w:p>
    <w:p w14:paraId="5A20CF98" w14:textId="77777777" w:rsidR="004E164C" w:rsidRDefault="004E164C" w:rsidP="004E164C">
      <w:pPr>
        <w:spacing w:line="360" w:lineRule="auto"/>
        <w:jc w:val="both"/>
        <w:rPr>
          <w:rFonts w:ascii="Arial" w:hAnsi="Arial" w:cs="Arial"/>
          <w:sz w:val="20"/>
          <w:szCs w:val="20"/>
        </w:rPr>
      </w:pPr>
      <w:r w:rsidRPr="0000360D">
        <w:rPr>
          <w:rFonts w:ascii="Arial" w:hAnsi="Arial" w:cs="Arial"/>
          <w:sz w:val="20"/>
          <w:szCs w:val="20"/>
        </w:rPr>
        <w:t>Que el contenido de la sentencia guarda relación directa con la situación fáctica que es objeto de acción disciplinaria de este Despacho, virtud de la que también se desprende su utilidad y pertinencia para el cumplimiento de los fines de la Indagación Preliminar.</w:t>
      </w:r>
    </w:p>
    <w:p w14:paraId="37C8CD9D" w14:textId="77777777" w:rsidR="004E164C" w:rsidRPr="0000360D" w:rsidRDefault="004E164C" w:rsidP="004E164C">
      <w:pPr>
        <w:spacing w:line="360" w:lineRule="auto"/>
        <w:jc w:val="both"/>
        <w:rPr>
          <w:rFonts w:ascii="Arial" w:hAnsi="Arial" w:cs="Arial"/>
          <w:sz w:val="20"/>
          <w:szCs w:val="20"/>
        </w:rPr>
      </w:pPr>
    </w:p>
    <w:p w14:paraId="2D84E03F" w14:textId="77777777" w:rsidR="004E164C" w:rsidRPr="0000360D" w:rsidRDefault="004E164C" w:rsidP="004E164C">
      <w:pPr>
        <w:spacing w:line="360" w:lineRule="auto"/>
        <w:jc w:val="center"/>
        <w:rPr>
          <w:rFonts w:ascii="Arial" w:hAnsi="Arial" w:cs="Arial"/>
          <w:b/>
          <w:bCs/>
          <w:sz w:val="20"/>
          <w:szCs w:val="20"/>
        </w:rPr>
      </w:pPr>
      <w:r w:rsidRPr="0000360D">
        <w:rPr>
          <w:rFonts w:ascii="Arial" w:hAnsi="Arial" w:cs="Arial"/>
          <w:b/>
          <w:bCs/>
          <w:sz w:val="20"/>
          <w:szCs w:val="20"/>
        </w:rPr>
        <w:t>R E S U E L V E</w:t>
      </w:r>
    </w:p>
    <w:p w14:paraId="5D9B8D0D" w14:textId="77777777" w:rsidR="004E164C" w:rsidRPr="0000360D" w:rsidRDefault="004E164C" w:rsidP="004E164C">
      <w:pPr>
        <w:spacing w:line="360" w:lineRule="auto"/>
        <w:jc w:val="both"/>
        <w:rPr>
          <w:rFonts w:ascii="Arial" w:hAnsi="Arial" w:cs="Arial"/>
          <w:bCs/>
          <w:sz w:val="20"/>
          <w:szCs w:val="20"/>
        </w:rPr>
      </w:pPr>
      <w:r w:rsidRPr="0000360D">
        <w:rPr>
          <w:rFonts w:ascii="Arial" w:hAnsi="Arial" w:cs="Arial"/>
          <w:b/>
          <w:bCs/>
          <w:sz w:val="20"/>
          <w:szCs w:val="20"/>
        </w:rPr>
        <w:t>PRIMERO</w:t>
      </w:r>
      <w:r w:rsidRPr="0000360D">
        <w:rPr>
          <w:rFonts w:ascii="Arial" w:hAnsi="Arial" w:cs="Arial"/>
          <w:bCs/>
          <w:sz w:val="20"/>
          <w:szCs w:val="20"/>
        </w:rPr>
        <w:t>: Incorporar y darle valor probatorio a documento descrito en el numeral 1 de la parte considerativa del presente proveído.</w:t>
      </w:r>
    </w:p>
    <w:p w14:paraId="337F2675" w14:textId="77777777" w:rsidR="004E164C" w:rsidRPr="0000360D" w:rsidRDefault="004E164C" w:rsidP="004E164C">
      <w:pPr>
        <w:spacing w:line="360" w:lineRule="auto"/>
        <w:jc w:val="both"/>
        <w:rPr>
          <w:rFonts w:ascii="Arial" w:hAnsi="Arial" w:cs="Arial"/>
          <w:bCs/>
          <w:sz w:val="20"/>
          <w:szCs w:val="20"/>
        </w:rPr>
      </w:pPr>
      <w:r w:rsidRPr="0000360D">
        <w:rPr>
          <w:rFonts w:ascii="Arial" w:hAnsi="Arial" w:cs="Arial"/>
          <w:b/>
          <w:bCs/>
          <w:sz w:val="20"/>
          <w:szCs w:val="20"/>
        </w:rPr>
        <w:t>SEGUNDO</w:t>
      </w:r>
      <w:r w:rsidRPr="0000360D">
        <w:rPr>
          <w:rFonts w:ascii="Arial" w:hAnsi="Arial" w:cs="Arial"/>
          <w:bCs/>
          <w:sz w:val="20"/>
          <w:szCs w:val="20"/>
        </w:rPr>
        <w:t>: Contra la presente decisión no proceden recursos.</w:t>
      </w:r>
    </w:p>
    <w:p w14:paraId="2FF31E36" w14:textId="77777777" w:rsidR="004E164C" w:rsidRDefault="004E164C" w:rsidP="004E164C">
      <w:pPr>
        <w:spacing w:line="360" w:lineRule="auto"/>
        <w:jc w:val="both"/>
        <w:rPr>
          <w:rFonts w:ascii="Arial" w:hAnsi="Arial" w:cs="Arial"/>
          <w:bCs/>
          <w:sz w:val="20"/>
          <w:szCs w:val="20"/>
        </w:rPr>
      </w:pPr>
      <w:r w:rsidRPr="0000360D">
        <w:rPr>
          <w:rFonts w:ascii="Arial" w:hAnsi="Arial" w:cs="Arial"/>
          <w:b/>
          <w:bCs/>
          <w:sz w:val="20"/>
          <w:szCs w:val="20"/>
        </w:rPr>
        <w:t>TERCERO</w:t>
      </w:r>
      <w:r w:rsidRPr="0000360D">
        <w:rPr>
          <w:rFonts w:ascii="Arial" w:hAnsi="Arial" w:cs="Arial"/>
          <w:bCs/>
          <w:sz w:val="20"/>
          <w:szCs w:val="20"/>
        </w:rPr>
        <w:t>: Libérense las respectivas comunicaciones.</w:t>
      </w:r>
    </w:p>
    <w:p w14:paraId="1CDAD0F1" w14:textId="77777777" w:rsidR="004E164C" w:rsidRPr="0000360D" w:rsidRDefault="004E164C" w:rsidP="004E164C">
      <w:pPr>
        <w:suppressAutoHyphens/>
        <w:spacing w:line="360" w:lineRule="auto"/>
        <w:jc w:val="both"/>
        <w:rPr>
          <w:rFonts w:ascii="Arial" w:eastAsia="Batang" w:hAnsi="Arial" w:cs="Arial"/>
          <w:b/>
          <w:bCs/>
          <w:sz w:val="20"/>
          <w:szCs w:val="20"/>
          <w:lang w:eastAsia="ar-SA"/>
        </w:rPr>
      </w:pPr>
    </w:p>
    <w:p w14:paraId="118E606E" w14:textId="77777777" w:rsidR="004E164C" w:rsidRDefault="004E164C" w:rsidP="004E164C">
      <w:pPr>
        <w:suppressAutoHyphens/>
        <w:spacing w:line="360" w:lineRule="auto"/>
        <w:jc w:val="center"/>
        <w:rPr>
          <w:rFonts w:ascii="Arial" w:eastAsia="Times New Roman" w:hAnsi="Arial" w:cs="Arial"/>
          <w:b/>
          <w:sz w:val="20"/>
          <w:szCs w:val="20"/>
          <w:lang w:val="es-ES"/>
        </w:rPr>
      </w:pPr>
      <w:r w:rsidRPr="0000360D">
        <w:rPr>
          <w:rFonts w:ascii="Arial" w:eastAsia="Times New Roman" w:hAnsi="Arial" w:cs="Arial"/>
          <w:b/>
          <w:sz w:val="20"/>
          <w:szCs w:val="20"/>
          <w:lang w:val="es-ES"/>
        </w:rPr>
        <w:t xml:space="preserve">COMUNÍQUESE </w:t>
      </w:r>
      <w:proofErr w:type="gramStart"/>
      <w:r w:rsidRPr="0000360D">
        <w:rPr>
          <w:rFonts w:ascii="Arial" w:eastAsia="Times New Roman" w:hAnsi="Arial" w:cs="Arial"/>
          <w:b/>
          <w:sz w:val="20"/>
          <w:szCs w:val="20"/>
          <w:lang w:val="es-ES"/>
        </w:rPr>
        <w:t>Y  CÚMPLASE</w:t>
      </w:r>
      <w:proofErr w:type="gramEnd"/>
    </w:p>
    <w:p w14:paraId="1E161C40" w14:textId="77777777" w:rsidR="004E164C" w:rsidRPr="0066677E" w:rsidRDefault="004E164C" w:rsidP="004E164C">
      <w:pPr>
        <w:suppressAutoHyphens/>
        <w:spacing w:line="360" w:lineRule="auto"/>
        <w:jc w:val="center"/>
        <w:rPr>
          <w:rFonts w:ascii="Verdana" w:eastAsia="Times New Roman" w:hAnsi="Verdana"/>
          <w:b/>
          <w:sz w:val="18"/>
          <w:szCs w:val="18"/>
          <w:lang w:val="es-ES"/>
        </w:rPr>
      </w:pPr>
    </w:p>
    <w:p w14:paraId="5146973E" w14:textId="77777777" w:rsidR="004E164C" w:rsidRPr="0066677E" w:rsidRDefault="004E164C" w:rsidP="004E164C">
      <w:pPr>
        <w:suppressAutoHyphens/>
        <w:spacing w:line="360" w:lineRule="auto"/>
        <w:jc w:val="center"/>
        <w:rPr>
          <w:rFonts w:ascii="Verdana" w:eastAsia="Times New Roman" w:hAnsi="Verdana"/>
          <w:b/>
          <w:sz w:val="18"/>
          <w:szCs w:val="18"/>
          <w:lang w:val="es-ES"/>
        </w:rPr>
      </w:pPr>
    </w:p>
    <w:p w14:paraId="1C25171E" w14:textId="77777777" w:rsidR="004E164C" w:rsidRDefault="004E164C" w:rsidP="004E164C">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9AFF3D0" wp14:editId="0E292392">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25A524B" w14:textId="77777777" w:rsidR="004E164C" w:rsidRDefault="004E164C" w:rsidP="004E164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140009" w14:textId="77777777" w:rsidR="004E164C" w:rsidRDefault="004E164C" w:rsidP="004E164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0520541" w14:textId="77777777" w:rsidR="004E164C" w:rsidRPr="0066677E" w:rsidRDefault="004E164C" w:rsidP="004E164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5A059FD" w14:textId="77777777" w:rsidR="004E164C" w:rsidRDefault="004E164C" w:rsidP="004E164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AFF3D0"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725A524B" w14:textId="77777777" w:rsidR="004E164C" w:rsidRDefault="004E164C" w:rsidP="004E164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140009" w14:textId="77777777" w:rsidR="004E164C" w:rsidRDefault="004E164C" w:rsidP="004E164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0520541" w14:textId="77777777" w:rsidR="004E164C" w:rsidRPr="0066677E" w:rsidRDefault="004E164C" w:rsidP="004E164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5A059FD" w14:textId="77777777" w:rsidR="004E164C" w:rsidRDefault="004E164C" w:rsidP="004E164C"/>
                  </w:txbxContent>
                </v:textbox>
              </v:shape>
            </w:pict>
          </mc:Fallback>
        </mc:AlternateContent>
      </w:r>
    </w:p>
    <w:p w14:paraId="55F49B76" w14:textId="77777777" w:rsidR="004E164C" w:rsidRDefault="004E164C" w:rsidP="004E164C">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3FCD53C" w14:textId="77777777" w:rsidR="004E164C" w:rsidRPr="00477D83" w:rsidRDefault="004E164C" w:rsidP="004E164C">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58D30B2" w14:textId="77777777" w:rsidR="004E164C" w:rsidRPr="0056242E" w:rsidRDefault="004E164C" w:rsidP="004E164C">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491E499" w14:textId="77777777" w:rsidR="004E164C" w:rsidRPr="00350BBE" w:rsidRDefault="004E164C" w:rsidP="004E164C"/>
    <w:p w14:paraId="6BFB8371" w14:textId="77777777" w:rsidR="004E164C" w:rsidRPr="00D11A0E" w:rsidRDefault="004E164C" w:rsidP="004E164C"/>
    <w:p w14:paraId="2AEE794B" w14:textId="77777777" w:rsidR="004E164C" w:rsidRPr="0099691A" w:rsidRDefault="004E164C" w:rsidP="004E164C"/>
    <w:p w14:paraId="44ECB513" w14:textId="4DCCB009" w:rsidR="009E7FEB" w:rsidRPr="004E164C" w:rsidRDefault="009E7FEB" w:rsidP="004E164C"/>
    <w:sectPr w:rsidR="009E7FEB" w:rsidRPr="004E164C" w:rsidSect="00254EA1">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16B1E" w14:textId="77777777" w:rsidR="00254EA1" w:rsidRDefault="00254EA1" w:rsidP="000F4BAD">
      <w:r>
        <w:separator/>
      </w:r>
    </w:p>
  </w:endnote>
  <w:endnote w:type="continuationSeparator" w:id="0">
    <w:p w14:paraId="24DBF3C4" w14:textId="77777777" w:rsidR="00254EA1" w:rsidRDefault="00254EA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EF843" w14:textId="77777777" w:rsidR="00254EA1" w:rsidRDefault="00254EA1" w:rsidP="000F4BAD">
      <w:r>
        <w:separator/>
      </w:r>
    </w:p>
  </w:footnote>
  <w:footnote w:type="continuationSeparator" w:id="0">
    <w:p w14:paraId="38378AEB" w14:textId="77777777" w:rsidR="00254EA1" w:rsidRDefault="00254EA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4EA1"/>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164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1736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2024-01-29T13:20:00Z</dcterms:created>
  <dcterms:modified xsi:type="dcterms:W3CDTF">2024-01-29T13:20:00Z</dcterms:modified>
</cp:coreProperties>
</file>