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B1801" w:rsidRPr="0066677E" w14:paraId="5453FF5C"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DC03A1B" w14:textId="77777777" w:rsidR="00DB1801" w:rsidRPr="00477D83" w:rsidRDefault="00DB180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6281EBF5" w14:textId="77777777" w:rsidR="00DB1801" w:rsidRPr="00477D83" w:rsidRDefault="00DB180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D460127" w14:textId="77777777" w:rsidR="00DB1801" w:rsidRPr="00477D83" w:rsidRDefault="00DB1801"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71A70543" w14:textId="77777777" w:rsidR="00DB1801" w:rsidRPr="00477D83" w:rsidRDefault="00DB180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F81E236" w14:textId="77777777" w:rsidR="00DB1801" w:rsidRPr="00477D83" w:rsidRDefault="00DB1801"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4D009A9" w14:textId="77777777" w:rsidR="00DB1801" w:rsidRPr="00477D83" w:rsidRDefault="00DB1801"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C0F5C47" w14:textId="77777777" w:rsidR="00DB1801" w:rsidRPr="0066677E" w:rsidRDefault="00DB1801"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5785805" w14:textId="77777777" w:rsidR="00DB1801" w:rsidRPr="0066677E" w:rsidRDefault="00DB1801" w:rsidP="00DB1801">
      <w:pPr>
        <w:suppressAutoHyphens/>
        <w:rPr>
          <w:rFonts w:ascii="Times New Roman" w:eastAsia="Batang" w:hAnsi="Times New Roman"/>
          <w:lang w:val="es-ES" w:eastAsia="ar-SA"/>
        </w:rPr>
      </w:pPr>
    </w:p>
    <w:p w14:paraId="64D58B5C" w14:textId="77777777" w:rsidR="00DB1801" w:rsidRPr="0066677E" w:rsidRDefault="00DB1801" w:rsidP="00DB1801">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6F503690" w14:textId="77777777" w:rsidR="00DB1801" w:rsidRDefault="00DB1801" w:rsidP="00DB1801">
      <w:pPr>
        <w:widowControl w:val="0"/>
        <w:suppressAutoHyphens/>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34A32F6" w14:textId="77777777" w:rsidR="00DB1801" w:rsidRPr="0066677E" w:rsidRDefault="00DB1801" w:rsidP="00DB1801">
      <w:pPr>
        <w:widowControl w:val="0"/>
        <w:suppressAutoHyphens/>
        <w:spacing w:line="360" w:lineRule="auto"/>
        <w:jc w:val="center"/>
        <w:rPr>
          <w:rFonts w:ascii="Verdana" w:eastAsia="Times New Roman" w:hAnsi="Verdana"/>
          <w:b/>
          <w:bCs/>
          <w:sz w:val="18"/>
          <w:szCs w:val="18"/>
          <w:lang w:val="es-ES"/>
        </w:rPr>
      </w:pPr>
    </w:p>
    <w:p w14:paraId="009202EE" w14:textId="77777777" w:rsidR="00DB1801" w:rsidRPr="00F2217D" w:rsidRDefault="00DB1801" w:rsidP="00DB1801">
      <w:pPr>
        <w:widowControl w:val="0"/>
        <w:suppressAutoHyphens/>
        <w:spacing w:line="360" w:lineRule="auto"/>
        <w:jc w:val="both"/>
        <w:rPr>
          <w:rFonts w:ascii="Arial" w:eastAsia="Times New Roman" w:hAnsi="Arial" w:cs="Arial"/>
          <w:sz w:val="20"/>
          <w:szCs w:val="20"/>
          <w:lang w:val="es-ES"/>
        </w:rPr>
      </w:pPr>
      <w:r w:rsidRPr="00F2217D">
        <w:rPr>
          <w:rFonts w:ascii="Arial" w:eastAsia="Times New Roman" w:hAnsi="Arial" w:cs="Arial"/>
          <w:sz w:val="20"/>
          <w:szCs w:val="20"/>
          <w:lang w:val="es-ES"/>
        </w:rPr>
        <w:t>El/La director/a Administrativo/a de la Oficina de Control Disciplinario Interno del Municipio de Manizales, en uso de sus facultades legales, en especial las conferidas por el inciso 1 del artículo 76 de la Ley 734 de 2002, de acuerdo con:</w:t>
      </w:r>
    </w:p>
    <w:p w14:paraId="7C8705CD" w14:textId="77777777" w:rsidR="00DB1801" w:rsidRPr="00F2217D" w:rsidRDefault="00DB1801" w:rsidP="00DB1801">
      <w:pPr>
        <w:widowControl w:val="0"/>
        <w:suppressAutoHyphens/>
        <w:spacing w:line="360" w:lineRule="auto"/>
        <w:jc w:val="both"/>
        <w:rPr>
          <w:rFonts w:ascii="Arial" w:eastAsia="Times New Roman" w:hAnsi="Arial" w:cs="Arial"/>
          <w:sz w:val="20"/>
          <w:szCs w:val="20"/>
          <w:lang w:val="es-ES"/>
        </w:rPr>
      </w:pPr>
    </w:p>
    <w:p w14:paraId="62F68328" w14:textId="77777777" w:rsidR="00DB1801" w:rsidRPr="00F2217D" w:rsidRDefault="00DB1801" w:rsidP="00DB1801">
      <w:pPr>
        <w:widowControl w:val="0"/>
        <w:suppressAutoHyphens/>
        <w:spacing w:line="360" w:lineRule="auto"/>
        <w:jc w:val="center"/>
        <w:rPr>
          <w:rFonts w:ascii="Arial" w:eastAsia="Times New Roman" w:hAnsi="Arial" w:cs="Arial"/>
          <w:b/>
          <w:bCs/>
          <w:sz w:val="20"/>
          <w:szCs w:val="20"/>
          <w:lang w:val="es-ES"/>
        </w:rPr>
      </w:pPr>
    </w:p>
    <w:p w14:paraId="26127A50"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SITUACIÓN FÁCTICA ORIGINADA EN QUEJA/INFORME/DE OFICIO</w:t>
      </w:r>
    </w:p>
    <w:p w14:paraId="2DEB0E4E"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p>
    <w:p w14:paraId="2D908580"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XXXXXXXXXXXXXXXXXXXXXXXXXXXXXXXXXXXXXXXXXXXXXXXXXXXXXXXXXXXXXXXXXXXXXXXXXXXXXXXXXXXXXXXXXXXXXXXXXXXXXXXXXXXXXXXXXXXXXXXXXXXXXXX</w:t>
      </w:r>
    </w:p>
    <w:p w14:paraId="1C5E5E10"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p>
    <w:p w14:paraId="6B4B4821"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ANTECEDENTES PROCESALES</w:t>
      </w:r>
    </w:p>
    <w:p w14:paraId="421AFC4B"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p>
    <w:p w14:paraId="204DAF13"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XXXXXXXXXXXXXXXXXXXXXXXXXXXXXXXXXXXXXXXXXXXXXXXXXXXXXXXXXXXXXXXXXXXXXXXXXXXXXXXXXXXXXXXXXXXXXXXXXXXXXXXXXXXXXXXXXXXXXXXXXXXXXXXX</w:t>
      </w:r>
    </w:p>
    <w:p w14:paraId="5F423FF8"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p>
    <w:p w14:paraId="0B9D05A8"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Y</w:t>
      </w:r>
    </w:p>
    <w:p w14:paraId="21EEBB7A"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p>
    <w:p w14:paraId="5E9AE8B2" w14:textId="77777777" w:rsidR="00DB1801" w:rsidRPr="00F2217D" w:rsidRDefault="00DB1801" w:rsidP="00DB1801">
      <w:pPr>
        <w:widowControl w:val="0"/>
        <w:suppressAutoHyphens/>
        <w:spacing w:line="360" w:lineRule="auto"/>
        <w:jc w:val="center"/>
        <w:rPr>
          <w:rFonts w:ascii="Arial" w:eastAsia="Times New Roman" w:hAnsi="Arial" w:cs="Arial"/>
          <w:b/>
          <w:bCs/>
          <w:sz w:val="20"/>
          <w:szCs w:val="20"/>
          <w:lang w:val="es-ES"/>
        </w:rPr>
      </w:pPr>
      <w:r w:rsidRPr="00F2217D">
        <w:rPr>
          <w:rFonts w:ascii="Arial" w:eastAsia="Times New Roman" w:hAnsi="Arial" w:cs="Arial"/>
          <w:b/>
          <w:bCs/>
          <w:sz w:val="20"/>
          <w:szCs w:val="20"/>
          <w:lang w:val="es-ES"/>
        </w:rPr>
        <w:t>CONSIDERANDO</w:t>
      </w:r>
    </w:p>
    <w:p w14:paraId="77DDE966" w14:textId="77777777" w:rsidR="00DB1801" w:rsidRPr="00F2217D" w:rsidRDefault="00DB1801" w:rsidP="00DB1801">
      <w:pPr>
        <w:widowControl w:val="0"/>
        <w:suppressAutoHyphens/>
        <w:spacing w:line="360" w:lineRule="auto"/>
        <w:jc w:val="both"/>
        <w:rPr>
          <w:rFonts w:ascii="Arial" w:eastAsia="Times New Roman" w:hAnsi="Arial" w:cs="Arial"/>
          <w:b/>
          <w:bCs/>
          <w:sz w:val="20"/>
          <w:szCs w:val="20"/>
          <w:lang w:val="es-ES"/>
        </w:rPr>
      </w:pPr>
      <w:r w:rsidRPr="00F2217D">
        <w:rPr>
          <w:rFonts w:ascii="Arial" w:eastAsia="Times New Roman" w:hAnsi="Arial" w:cs="Arial"/>
          <w:b/>
          <w:bCs/>
          <w:sz w:val="20"/>
          <w:szCs w:val="20"/>
          <w:lang w:val="es-ES"/>
        </w:rPr>
        <w:t>XXXXXXXXXXXXXXXXXXXXXXXXXXXXXXXXXXXXXXXXXXXXXXXXXXXXXXXXXXXXXXXXXXXXXXXXXXXXXXXXXXXXXXXXXXXXXXXXXXXXXXXXXXXXXXXXXXXXXXXXXXXXXXXX</w:t>
      </w:r>
    </w:p>
    <w:p w14:paraId="174FEE1C" w14:textId="77777777" w:rsidR="00DB1801" w:rsidRPr="00F2217D" w:rsidRDefault="00DB1801" w:rsidP="00DB1801">
      <w:pPr>
        <w:spacing w:line="360" w:lineRule="auto"/>
        <w:jc w:val="both"/>
        <w:rPr>
          <w:rFonts w:ascii="Arial" w:hAnsi="Arial" w:cs="Arial"/>
          <w:b/>
          <w:bCs/>
          <w:sz w:val="20"/>
          <w:szCs w:val="20"/>
          <w:lang w:val="es-ES"/>
        </w:rPr>
      </w:pPr>
    </w:p>
    <w:p w14:paraId="706E6BFB" w14:textId="77777777" w:rsidR="00DB1801" w:rsidRPr="00F2217D" w:rsidRDefault="00DB1801" w:rsidP="00DB1801">
      <w:pPr>
        <w:spacing w:line="360" w:lineRule="auto"/>
        <w:jc w:val="center"/>
        <w:rPr>
          <w:rFonts w:ascii="Arial" w:hAnsi="Arial" w:cs="Arial"/>
          <w:b/>
          <w:bCs/>
          <w:sz w:val="20"/>
          <w:szCs w:val="20"/>
          <w:lang w:val="es-MX"/>
        </w:rPr>
      </w:pPr>
      <w:r w:rsidRPr="00F2217D">
        <w:rPr>
          <w:rFonts w:ascii="Arial" w:hAnsi="Arial" w:cs="Arial"/>
          <w:b/>
          <w:bCs/>
          <w:sz w:val="20"/>
          <w:szCs w:val="20"/>
          <w:lang w:val="es-MX"/>
        </w:rPr>
        <w:t>RESUELVE</w:t>
      </w:r>
    </w:p>
    <w:p w14:paraId="573164C8" w14:textId="77777777" w:rsidR="00DB1801" w:rsidRPr="00F2217D" w:rsidRDefault="00DB1801" w:rsidP="00DB1801">
      <w:pPr>
        <w:suppressAutoHyphens/>
        <w:spacing w:line="360" w:lineRule="auto"/>
        <w:jc w:val="both"/>
        <w:rPr>
          <w:rFonts w:ascii="Arial" w:hAnsi="Arial" w:cs="Arial"/>
          <w:bCs/>
          <w:sz w:val="20"/>
          <w:szCs w:val="20"/>
        </w:rPr>
      </w:pPr>
      <w:r w:rsidRPr="00F2217D">
        <w:rPr>
          <w:rFonts w:ascii="Arial" w:hAnsi="Arial" w:cs="Arial"/>
          <w:b/>
          <w:bCs/>
          <w:sz w:val="20"/>
          <w:szCs w:val="20"/>
        </w:rPr>
        <w:t>PRIMERO</w:t>
      </w:r>
      <w:r w:rsidRPr="00F2217D">
        <w:rPr>
          <w:rFonts w:ascii="Arial" w:hAnsi="Arial" w:cs="Arial"/>
          <w:bCs/>
          <w:sz w:val="20"/>
          <w:szCs w:val="20"/>
        </w:rPr>
        <w:t xml:space="preserve">: Ordenar el </w:t>
      </w:r>
      <w:r w:rsidRPr="00F2217D">
        <w:rPr>
          <w:rFonts w:ascii="Arial" w:hAnsi="Arial" w:cs="Arial"/>
          <w:b/>
          <w:bCs/>
          <w:sz w:val="20"/>
          <w:szCs w:val="20"/>
        </w:rPr>
        <w:t>ARCHIVO DEFINITIVO</w:t>
      </w:r>
      <w:r w:rsidRPr="00F2217D">
        <w:rPr>
          <w:rFonts w:ascii="Arial" w:hAnsi="Arial" w:cs="Arial"/>
          <w:bCs/>
          <w:sz w:val="20"/>
          <w:szCs w:val="20"/>
        </w:rPr>
        <w:t xml:space="preserve"> del proceso disciplinario radicado bajo el número </w:t>
      </w:r>
      <w:r w:rsidRPr="00F2217D">
        <w:rPr>
          <w:rFonts w:ascii="Arial" w:hAnsi="Arial" w:cs="Arial"/>
          <w:b/>
          <w:bCs/>
          <w:sz w:val="20"/>
          <w:szCs w:val="20"/>
        </w:rPr>
        <w:t>2000-000</w:t>
      </w:r>
      <w:r w:rsidRPr="00F2217D">
        <w:rPr>
          <w:rFonts w:ascii="Arial" w:hAnsi="Arial" w:cs="Arial"/>
          <w:bCs/>
          <w:sz w:val="20"/>
          <w:szCs w:val="20"/>
        </w:rPr>
        <w:t xml:space="preserve">, adelantado en contra de </w:t>
      </w:r>
      <w:r w:rsidRPr="00F2217D">
        <w:rPr>
          <w:rFonts w:ascii="Arial" w:eastAsia="Batang" w:hAnsi="Arial" w:cs="Arial"/>
          <w:b/>
          <w:sz w:val="20"/>
          <w:szCs w:val="20"/>
          <w:lang w:val="es-ES" w:eastAsia="ar-SA"/>
        </w:rPr>
        <w:t xml:space="preserve">XXXXXXXXXXXXXX, </w:t>
      </w:r>
      <w:r w:rsidRPr="00F2217D">
        <w:rPr>
          <w:rFonts w:ascii="Arial" w:eastAsia="Batang" w:hAnsi="Arial" w:cs="Arial"/>
          <w:b/>
          <w:color w:val="FF0000"/>
          <w:sz w:val="20"/>
          <w:szCs w:val="20"/>
          <w:lang w:val="es-ES" w:eastAsia="ar-SA"/>
        </w:rPr>
        <w:t>(NOMBRE DEL FUNCIONARIO)</w:t>
      </w:r>
      <w:r w:rsidRPr="00F2217D">
        <w:rPr>
          <w:rFonts w:ascii="Arial" w:eastAsia="Batang" w:hAnsi="Arial" w:cs="Arial"/>
          <w:sz w:val="20"/>
          <w:szCs w:val="20"/>
          <w:lang w:val="es-ES" w:eastAsia="ar-SA"/>
        </w:rPr>
        <w:t xml:space="preserve">, </w:t>
      </w:r>
      <w:r w:rsidRPr="00F2217D">
        <w:rPr>
          <w:rFonts w:ascii="Arial" w:eastAsia="Batang" w:hAnsi="Arial" w:cs="Arial"/>
          <w:b/>
          <w:sz w:val="20"/>
          <w:szCs w:val="20"/>
          <w:lang w:val="es-ES" w:eastAsia="ar-SA"/>
        </w:rPr>
        <w:t xml:space="preserve">XXXXXXXXXXXXXX, </w:t>
      </w:r>
      <w:r w:rsidRPr="00F2217D">
        <w:rPr>
          <w:rFonts w:ascii="Arial" w:eastAsia="Batang" w:hAnsi="Arial" w:cs="Arial"/>
          <w:b/>
          <w:color w:val="FF0000"/>
          <w:sz w:val="20"/>
          <w:szCs w:val="20"/>
          <w:lang w:val="es-ES" w:eastAsia="ar-SA"/>
        </w:rPr>
        <w:t>(</w:t>
      </w:r>
      <w:proofErr w:type="gramStart"/>
      <w:r w:rsidRPr="00F2217D">
        <w:rPr>
          <w:rFonts w:ascii="Arial" w:eastAsia="Batang" w:hAnsi="Arial" w:cs="Arial"/>
          <w:b/>
          <w:color w:val="FF0000"/>
          <w:sz w:val="20"/>
          <w:szCs w:val="20"/>
          <w:lang w:val="es-ES" w:eastAsia="ar-SA"/>
        </w:rPr>
        <w:t>CARGO)</w:t>
      </w:r>
      <w:r w:rsidRPr="00F2217D">
        <w:rPr>
          <w:rFonts w:ascii="Arial" w:eastAsia="Batang" w:hAnsi="Arial" w:cs="Arial"/>
          <w:b/>
          <w:sz w:val="20"/>
          <w:szCs w:val="20"/>
          <w:lang w:val="es-ES" w:eastAsia="ar-SA"/>
        </w:rPr>
        <w:t xml:space="preserve"> </w:t>
      </w:r>
      <w:r w:rsidRPr="00F2217D">
        <w:rPr>
          <w:rFonts w:ascii="Arial" w:eastAsia="Batang" w:hAnsi="Arial" w:cs="Arial"/>
          <w:sz w:val="20"/>
          <w:szCs w:val="20"/>
          <w:lang w:val="es-ES" w:eastAsia="ar-SA"/>
        </w:rPr>
        <w:t xml:space="preserve"> adscrito</w:t>
      </w:r>
      <w:proofErr w:type="gramEnd"/>
      <w:r w:rsidRPr="00F2217D">
        <w:rPr>
          <w:rFonts w:ascii="Arial" w:eastAsia="Batang" w:hAnsi="Arial" w:cs="Arial"/>
          <w:sz w:val="20"/>
          <w:szCs w:val="20"/>
          <w:lang w:val="es-ES" w:eastAsia="ar-SA"/>
        </w:rPr>
        <w:t xml:space="preserve"> a </w:t>
      </w:r>
      <w:r w:rsidRPr="00F2217D">
        <w:rPr>
          <w:rFonts w:ascii="Arial" w:eastAsia="Batang" w:hAnsi="Arial" w:cs="Arial"/>
          <w:b/>
          <w:sz w:val="20"/>
          <w:szCs w:val="20"/>
          <w:lang w:val="es-ES" w:eastAsia="ar-SA"/>
        </w:rPr>
        <w:t xml:space="preserve">XXXXXXXXXXXXXXXXX </w:t>
      </w:r>
      <w:r w:rsidRPr="00F2217D">
        <w:rPr>
          <w:rFonts w:ascii="Arial" w:eastAsia="Batang" w:hAnsi="Arial" w:cs="Arial"/>
          <w:b/>
          <w:color w:val="FF0000"/>
          <w:sz w:val="20"/>
          <w:szCs w:val="20"/>
          <w:lang w:val="es-ES" w:eastAsia="ar-SA"/>
        </w:rPr>
        <w:t>(DEPENDENCIA)</w:t>
      </w:r>
      <w:r w:rsidRPr="00F2217D">
        <w:rPr>
          <w:rFonts w:ascii="Arial" w:eastAsia="Batang" w:hAnsi="Arial" w:cs="Arial"/>
          <w:sz w:val="20"/>
          <w:szCs w:val="20"/>
          <w:lang w:val="es-ES" w:eastAsia="ar-SA"/>
        </w:rPr>
        <w:t xml:space="preserve"> para la época de los hechos</w:t>
      </w:r>
      <w:r w:rsidRPr="00F2217D">
        <w:rPr>
          <w:rFonts w:ascii="Arial" w:hAnsi="Arial" w:cs="Arial"/>
          <w:bCs/>
          <w:sz w:val="20"/>
          <w:szCs w:val="20"/>
        </w:rPr>
        <w:t>, por lo expuesto en la parte considerativa de la presente providencia.</w:t>
      </w:r>
    </w:p>
    <w:p w14:paraId="1CF43C60" w14:textId="77777777" w:rsidR="00DB1801" w:rsidRPr="00F2217D" w:rsidRDefault="00DB1801" w:rsidP="00DB1801">
      <w:pPr>
        <w:suppressAutoHyphens/>
        <w:spacing w:line="360" w:lineRule="auto"/>
        <w:jc w:val="both"/>
        <w:rPr>
          <w:rFonts w:ascii="Arial" w:hAnsi="Arial" w:cs="Arial"/>
          <w:bCs/>
          <w:sz w:val="20"/>
          <w:szCs w:val="20"/>
        </w:rPr>
      </w:pPr>
    </w:p>
    <w:p w14:paraId="60BD020B" w14:textId="77777777" w:rsidR="00DB1801" w:rsidRDefault="00DB1801" w:rsidP="00DB1801">
      <w:pPr>
        <w:suppressAutoHyphens/>
        <w:spacing w:line="360" w:lineRule="auto"/>
        <w:jc w:val="both"/>
        <w:rPr>
          <w:rFonts w:ascii="Arial" w:hAnsi="Arial" w:cs="Arial"/>
          <w:b/>
          <w:bCs/>
          <w:sz w:val="20"/>
          <w:szCs w:val="20"/>
        </w:rPr>
      </w:pPr>
    </w:p>
    <w:p w14:paraId="4E0451A9" w14:textId="77777777" w:rsidR="00DB1801" w:rsidRDefault="00DB1801" w:rsidP="00DB1801">
      <w:pPr>
        <w:suppressAutoHyphens/>
        <w:spacing w:line="360" w:lineRule="auto"/>
        <w:jc w:val="both"/>
        <w:rPr>
          <w:rFonts w:ascii="Arial" w:hAnsi="Arial" w:cs="Arial"/>
          <w:b/>
          <w:bCs/>
          <w:sz w:val="20"/>
          <w:szCs w:val="20"/>
        </w:rPr>
      </w:pPr>
    </w:p>
    <w:p w14:paraId="16BDAF4B" w14:textId="77777777" w:rsidR="00DB1801" w:rsidRPr="00F2217D" w:rsidRDefault="00DB1801" w:rsidP="00DB1801">
      <w:pPr>
        <w:suppressAutoHyphens/>
        <w:spacing w:line="360" w:lineRule="auto"/>
        <w:jc w:val="both"/>
        <w:rPr>
          <w:rFonts w:ascii="Arial" w:hAnsi="Arial" w:cs="Arial"/>
          <w:bCs/>
          <w:sz w:val="20"/>
          <w:szCs w:val="20"/>
        </w:rPr>
      </w:pPr>
      <w:r w:rsidRPr="00F2217D">
        <w:rPr>
          <w:rFonts w:ascii="Arial" w:hAnsi="Arial" w:cs="Arial"/>
          <w:b/>
          <w:bCs/>
          <w:sz w:val="20"/>
          <w:szCs w:val="20"/>
        </w:rPr>
        <w:t>SEGUNDO</w:t>
      </w:r>
      <w:r w:rsidRPr="00F2217D">
        <w:rPr>
          <w:rFonts w:ascii="Arial" w:hAnsi="Arial" w:cs="Arial"/>
          <w:bCs/>
          <w:sz w:val="20"/>
          <w:szCs w:val="20"/>
        </w:rPr>
        <w:t>: Contra la presente decisión no proceden recursos, por tratarse de informe remitido por autoridad competente en el ejercicio de sus funciones.</w:t>
      </w:r>
    </w:p>
    <w:p w14:paraId="05FA7D22" w14:textId="77777777" w:rsidR="00DB1801" w:rsidRPr="00F2217D" w:rsidRDefault="00DB1801" w:rsidP="00DB1801">
      <w:pPr>
        <w:suppressAutoHyphens/>
        <w:spacing w:line="360" w:lineRule="auto"/>
        <w:jc w:val="both"/>
        <w:rPr>
          <w:rFonts w:ascii="Arial" w:hAnsi="Arial" w:cs="Arial"/>
          <w:bCs/>
          <w:sz w:val="20"/>
          <w:szCs w:val="20"/>
        </w:rPr>
      </w:pPr>
    </w:p>
    <w:p w14:paraId="759F2D42" w14:textId="77777777" w:rsidR="00DB1801" w:rsidRPr="00F2217D" w:rsidRDefault="00DB1801" w:rsidP="00DB1801">
      <w:pPr>
        <w:suppressAutoHyphens/>
        <w:spacing w:line="360" w:lineRule="auto"/>
        <w:jc w:val="both"/>
        <w:rPr>
          <w:rFonts w:ascii="Arial" w:hAnsi="Arial" w:cs="Arial"/>
          <w:bCs/>
          <w:sz w:val="20"/>
          <w:szCs w:val="20"/>
        </w:rPr>
      </w:pPr>
      <w:r w:rsidRPr="00F2217D">
        <w:rPr>
          <w:rFonts w:ascii="Arial" w:hAnsi="Arial" w:cs="Arial"/>
          <w:b/>
          <w:bCs/>
          <w:sz w:val="20"/>
          <w:szCs w:val="20"/>
        </w:rPr>
        <w:t>TERCERO</w:t>
      </w:r>
      <w:r w:rsidRPr="00F2217D">
        <w:rPr>
          <w:rFonts w:ascii="Arial" w:hAnsi="Arial" w:cs="Arial"/>
          <w:bCs/>
          <w:sz w:val="20"/>
          <w:szCs w:val="20"/>
        </w:rPr>
        <w:t>: Libérense las respectivas comunicaciones.</w:t>
      </w:r>
    </w:p>
    <w:p w14:paraId="769827BF" w14:textId="77777777" w:rsidR="00DB1801" w:rsidRPr="00F2217D" w:rsidRDefault="00DB1801" w:rsidP="00DB1801">
      <w:pPr>
        <w:suppressAutoHyphens/>
        <w:spacing w:line="360" w:lineRule="auto"/>
        <w:jc w:val="both"/>
        <w:rPr>
          <w:rFonts w:ascii="Arial" w:hAnsi="Arial" w:cs="Arial"/>
          <w:sz w:val="20"/>
          <w:szCs w:val="20"/>
        </w:rPr>
      </w:pPr>
    </w:p>
    <w:p w14:paraId="4639C472" w14:textId="77777777" w:rsidR="00DB1801" w:rsidRPr="00F2217D" w:rsidRDefault="00DB1801" w:rsidP="00DB1801">
      <w:pPr>
        <w:suppressAutoHyphens/>
        <w:spacing w:line="360" w:lineRule="auto"/>
        <w:jc w:val="both"/>
        <w:rPr>
          <w:rFonts w:ascii="Arial" w:hAnsi="Arial" w:cs="Arial"/>
          <w:sz w:val="20"/>
          <w:szCs w:val="20"/>
        </w:rPr>
      </w:pPr>
    </w:p>
    <w:p w14:paraId="31321F35" w14:textId="77777777" w:rsidR="00DB1801" w:rsidRPr="00F2217D" w:rsidRDefault="00DB1801" w:rsidP="00DB1801">
      <w:pPr>
        <w:suppressAutoHyphens/>
        <w:spacing w:line="360" w:lineRule="auto"/>
        <w:jc w:val="center"/>
        <w:rPr>
          <w:rFonts w:ascii="Arial" w:eastAsia="ArialMT" w:hAnsi="Arial" w:cs="Arial"/>
          <w:b/>
          <w:bCs/>
          <w:sz w:val="20"/>
          <w:szCs w:val="20"/>
          <w:lang w:val="es-ES" w:eastAsia="ar-SA"/>
        </w:rPr>
      </w:pPr>
      <w:r>
        <w:rPr>
          <w:rFonts w:ascii="Arial" w:eastAsia="ArialMT" w:hAnsi="Arial" w:cs="Arial"/>
          <w:b/>
          <w:bCs/>
          <w:sz w:val="20"/>
          <w:szCs w:val="20"/>
          <w:lang w:val="es-ES" w:eastAsia="ar-SA"/>
        </w:rPr>
        <w:t>COMUNÍQUESE Y CÚMPLASE</w:t>
      </w:r>
    </w:p>
    <w:p w14:paraId="6AE40D44" w14:textId="77777777" w:rsidR="00DB1801" w:rsidRPr="0066677E" w:rsidRDefault="00DB1801" w:rsidP="00DB1801">
      <w:pPr>
        <w:suppressAutoHyphens/>
        <w:spacing w:line="360" w:lineRule="auto"/>
        <w:jc w:val="center"/>
        <w:rPr>
          <w:rFonts w:ascii="Verdana" w:eastAsia="Times New Roman" w:hAnsi="Verdana"/>
          <w:b/>
          <w:sz w:val="18"/>
          <w:szCs w:val="18"/>
          <w:lang w:val="es-ES"/>
        </w:rPr>
      </w:pPr>
    </w:p>
    <w:p w14:paraId="49DDE1D0" w14:textId="77777777" w:rsidR="00DB1801" w:rsidRDefault="00DB1801" w:rsidP="00DB1801">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0CAC1E5" wp14:editId="0D7D5A2B">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BEAA701" w14:textId="77777777" w:rsidR="00DB1801" w:rsidRDefault="00DB1801" w:rsidP="00DB180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415AD9B" w14:textId="77777777" w:rsidR="00DB1801" w:rsidRDefault="00DB1801" w:rsidP="00DB180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EB1B76C" w14:textId="77777777" w:rsidR="00DB1801" w:rsidRPr="0066677E" w:rsidRDefault="00DB1801" w:rsidP="00DB180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2D69935" w14:textId="77777777" w:rsidR="00DB1801" w:rsidRDefault="00DB1801" w:rsidP="00DB180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CAC1E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4BEAA701" w14:textId="77777777" w:rsidR="00DB1801" w:rsidRDefault="00DB1801" w:rsidP="00DB180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415AD9B" w14:textId="77777777" w:rsidR="00DB1801" w:rsidRDefault="00DB1801" w:rsidP="00DB180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EB1B76C" w14:textId="77777777" w:rsidR="00DB1801" w:rsidRPr="0066677E" w:rsidRDefault="00DB1801" w:rsidP="00DB180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2D69935" w14:textId="77777777" w:rsidR="00DB1801" w:rsidRDefault="00DB1801" w:rsidP="00DB1801"/>
                  </w:txbxContent>
                </v:textbox>
              </v:shape>
            </w:pict>
          </mc:Fallback>
        </mc:AlternateContent>
      </w:r>
    </w:p>
    <w:p w14:paraId="602CC8FE" w14:textId="77777777" w:rsidR="00DB1801" w:rsidRDefault="00DB1801" w:rsidP="00DB1801">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127AFB6" w14:textId="77777777" w:rsidR="00DB1801" w:rsidRPr="00477D83" w:rsidRDefault="00DB1801" w:rsidP="00DB1801">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A8CA11F" w14:textId="77777777" w:rsidR="00DB1801" w:rsidRPr="0066677E" w:rsidRDefault="00DB1801" w:rsidP="00DB1801">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00E1174" w14:textId="77777777" w:rsidR="00DB1801" w:rsidRPr="0056242E" w:rsidRDefault="00DB1801" w:rsidP="00DB1801"/>
    <w:p w14:paraId="16C07E43" w14:textId="77777777" w:rsidR="00DB1801" w:rsidRPr="00055C92" w:rsidRDefault="00DB1801" w:rsidP="00DB1801">
      <w:r w:rsidRPr="00055C92">
        <w:t xml:space="preserve"> </w:t>
      </w:r>
    </w:p>
    <w:p w14:paraId="71B89220" w14:textId="77777777" w:rsidR="00DB1801" w:rsidRPr="00CE7502" w:rsidRDefault="00DB1801" w:rsidP="00DB1801"/>
    <w:p w14:paraId="4B8088EC" w14:textId="2628CA4D" w:rsidR="009D75EF" w:rsidRPr="00DB1801" w:rsidRDefault="009D75EF" w:rsidP="00DB1801"/>
    <w:sectPr w:rsidR="009D75EF" w:rsidRPr="00DB1801"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C3661" w14:textId="77777777" w:rsidR="00D846A5" w:rsidRDefault="00D846A5" w:rsidP="000F4BAD">
      <w:r>
        <w:separator/>
      </w:r>
    </w:p>
  </w:endnote>
  <w:endnote w:type="continuationSeparator" w:id="0">
    <w:p w14:paraId="44052FF3" w14:textId="77777777" w:rsidR="00D846A5" w:rsidRDefault="00D846A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846A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00311" w14:textId="77777777" w:rsidR="00D846A5" w:rsidRDefault="00D846A5" w:rsidP="000F4BAD">
      <w:r>
        <w:separator/>
      </w:r>
    </w:p>
  </w:footnote>
  <w:footnote w:type="continuationSeparator" w:id="0">
    <w:p w14:paraId="3A7C5C17" w14:textId="77777777" w:rsidR="00D846A5" w:rsidRDefault="00D846A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846A5"/>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1481</Characters>
  <Application>Microsoft Office Word</Application>
  <DocSecurity>0</DocSecurity>
  <Lines>43</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2021-09-06T16:18:00Z</dcterms:created>
  <dcterms:modified xsi:type="dcterms:W3CDTF">2021-09-06T16:18:00Z</dcterms:modified>
</cp:coreProperties>
</file>