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5BA02" w14:textId="77777777" w:rsidR="00734891" w:rsidRDefault="00734891" w:rsidP="0073489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8CDA54F" w14:textId="77777777" w:rsidR="00734891" w:rsidRPr="00877583" w:rsidRDefault="00734891" w:rsidP="00734891">
      <w:pPr>
        <w:spacing w:line="360" w:lineRule="auto"/>
        <w:jc w:val="both"/>
        <w:rPr>
          <w:rFonts w:ascii="Verdana" w:hAnsi="Verdana"/>
          <w:b/>
          <w:sz w:val="18"/>
          <w:szCs w:val="18"/>
        </w:rPr>
      </w:pPr>
    </w:p>
    <w:p w14:paraId="444BA596" w14:textId="77777777" w:rsidR="00734891" w:rsidRPr="00877583" w:rsidRDefault="00734891" w:rsidP="0073489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51C35D3" w14:textId="77777777" w:rsidR="00734891" w:rsidRDefault="00734891" w:rsidP="00734891">
      <w:pPr>
        <w:suppressAutoHyphens/>
        <w:spacing w:line="360" w:lineRule="auto"/>
        <w:jc w:val="both"/>
        <w:rPr>
          <w:rFonts w:ascii="Verdana" w:eastAsia="Batang" w:hAnsi="Verdana"/>
          <w:sz w:val="18"/>
          <w:szCs w:val="18"/>
          <w:lang w:val="es-ES" w:eastAsia="ar-SA"/>
        </w:rPr>
      </w:pPr>
    </w:p>
    <w:p w14:paraId="46499A52" w14:textId="77777777" w:rsidR="00734891" w:rsidRPr="002137D9" w:rsidRDefault="00734891" w:rsidP="0073489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0B21E40" w14:textId="77777777" w:rsidR="00734891" w:rsidRPr="00877583" w:rsidRDefault="00734891" w:rsidP="0073489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C3F244A" w14:textId="77777777" w:rsidR="00734891" w:rsidRPr="00877583" w:rsidRDefault="00734891" w:rsidP="0073489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D5FF6B6" w14:textId="77777777" w:rsidR="00734891" w:rsidRDefault="00734891" w:rsidP="0073489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5887711" w14:textId="77777777" w:rsidR="00734891" w:rsidRPr="002137D9" w:rsidRDefault="00734891" w:rsidP="00734891">
      <w:pPr>
        <w:suppressAutoHyphens/>
        <w:spacing w:line="360" w:lineRule="auto"/>
        <w:jc w:val="both"/>
        <w:rPr>
          <w:rFonts w:ascii="Verdana" w:eastAsia="Batang" w:hAnsi="Verdana"/>
          <w:sz w:val="18"/>
          <w:szCs w:val="18"/>
          <w:lang w:val="es-ES" w:eastAsia="ar-SA"/>
        </w:rPr>
      </w:pPr>
    </w:p>
    <w:p w14:paraId="7F4C7D92" w14:textId="77777777" w:rsidR="00734891" w:rsidRDefault="00734891" w:rsidP="00734891">
      <w:pPr>
        <w:suppressAutoHyphens/>
        <w:spacing w:line="360" w:lineRule="auto"/>
        <w:jc w:val="both"/>
        <w:rPr>
          <w:rFonts w:ascii="Verdana" w:hAnsi="Verdana"/>
          <w:b/>
          <w:bCs/>
          <w:sz w:val="18"/>
          <w:szCs w:val="18"/>
        </w:rPr>
      </w:pPr>
      <w:r w:rsidRPr="0040756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47A454C" w14:textId="77777777" w:rsidR="00734891" w:rsidRPr="002B2E57" w:rsidRDefault="00734891" w:rsidP="00734891">
      <w:pPr>
        <w:suppressAutoHyphens/>
        <w:spacing w:line="360" w:lineRule="auto"/>
        <w:jc w:val="both"/>
        <w:rPr>
          <w:rFonts w:ascii="Verdana" w:eastAsia="Batang" w:hAnsi="Verdana"/>
          <w:sz w:val="18"/>
          <w:szCs w:val="18"/>
          <w:lang w:val="es-ES" w:eastAsia="ar-SA"/>
        </w:rPr>
      </w:pPr>
    </w:p>
    <w:p w14:paraId="51C146CE" w14:textId="77777777" w:rsidR="00734891" w:rsidRDefault="00734891" w:rsidP="00734891">
      <w:pPr>
        <w:spacing w:line="360" w:lineRule="auto"/>
        <w:jc w:val="both"/>
        <w:rPr>
          <w:rFonts w:ascii="Arial" w:hAnsi="Arial" w:cs="Arial"/>
          <w:sz w:val="20"/>
          <w:szCs w:val="20"/>
        </w:rPr>
      </w:pPr>
      <w:r>
        <w:rPr>
          <w:rFonts w:ascii="Arial" w:hAnsi="Arial" w:cs="Arial"/>
          <w:sz w:val="20"/>
          <w:szCs w:val="20"/>
        </w:rPr>
        <w:t>Cordial saludo,</w:t>
      </w:r>
    </w:p>
    <w:p w14:paraId="7EC630A3" w14:textId="77777777" w:rsidR="00734891" w:rsidRDefault="00734891" w:rsidP="00734891">
      <w:pPr>
        <w:spacing w:line="360" w:lineRule="auto"/>
        <w:jc w:val="both"/>
        <w:rPr>
          <w:rFonts w:ascii="Arial" w:hAnsi="Arial" w:cs="Arial"/>
          <w:sz w:val="20"/>
          <w:szCs w:val="20"/>
        </w:rPr>
      </w:pPr>
    </w:p>
    <w:p w14:paraId="1444DB52" w14:textId="77777777" w:rsidR="00734891" w:rsidRDefault="00734891" w:rsidP="00734891">
      <w:pPr>
        <w:spacing w:line="360" w:lineRule="auto"/>
        <w:jc w:val="both"/>
        <w:rPr>
          <w:rFonts w:ascii="Arial" w:hAnsi="Arial" w:cs="Arial"/>
          <w:sz w:val="20"/>
          <w:szCs w:val="20"/>
        </w:rPr>
      </w:pPr>
      <w:r w:rsidRPr="00586C58">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 xml:space="preserve">tado en su contra, se profirió Auto el </w:t>
      </w:r>
      <w:proofErr w:type="gramStart"/>
      <w:r>
        <w:rPr>
          <w:rFonts w:ascii="Arial" w:hAnsi="Arial" w:cs="Arial"/>
          <w:sz w:val="20"/>
          <w:szCs w:val="20"/>
        </w:rPr>
        <w:t xml:space="preserve">día </w:t>
      </w:r>
      <w:r w:rsidRPr="00586C58">
        <w:rPr>
          <w:rFonts w:ascii="Arial" w:hAnsi="Arial" w:cs="Arial"/>
          <w:sz w:val="20"/>
          <w:szCs w:val="20"/>
        </w:rPr>
        <w:t xml:space="preserve"> </w:t>
      </w:r>
      <w:r w:rsidRPr="00586C58">
        <w:rPr>
          <w:rFonts w:ascii="Arial" w:hAnsi="Arial" w:cs="Arial"/>
          <w:b/>
          <w:sz w:val="20"/>
          <w:szCs w:val="20"/>
        </w:rPr>
        <w:t>00</w:t>
      </w:r>
      <w:proofErr w:type="gramEnd"/>
      <w:r w:rsidRPr="00586C58">
        <w:rPr>
          <w:rFonts w:ascii="Arial" w:hAnsi="Arial" w:cs="Arial"/>
          <w:sz w:val="20"/>
          <w:szCs w:val="20"/>
        </w:rPr>
        <w:t xml:space="preserve"> de </w:t>
      </w:r>
      <w:r w:rsidRPr="00586C58">
        <w:rPr>
          <w:rFonts w:ascii="Arial" w:hAnsi="Arial" w:cs="Arial"/>
          <w:b/>
          <w:sz w:val="20"/>
          <w:szCs w:val="20"/>
        </w:rPr>
        <w:t>XXXXX</w:t>
      </w:r>
      <w:r>
        <w:rPr>
          <w:rFonts w:ascii="Arial" w:hAnsi="Arial" w:cs="Arial"/>
          <w:sz w:val="20"/>
          <w:szCs w:val="20"/>
        </w:rPr>
        <w:t xml:space="preserve"> del año que avanza, a través</w:t>
      </w:r>
      <w:r w:rsidRPr="00586C58">
        <w:rPr>
          <w:rFonts w:ascii="Arial" w:hAnsi="Arial" w:cs="Arial"/>
          <w:sz w:val="20"/>
          <w:szCs w:val="20"/>
        </w:rPr>
        <w:t xml:space="preserve"> </w:t>
      </w:r>
      <w:r>
        <w:rPr>
          <w:rFonts w:ascii="Arial" w:hAnsi="Arial" w:cs="Arial"/>
          <w:sz w:val="20"/>
          <w:szCs w:val="20"/>
        </w:rPr>
        <w:t>del cual este Despacho decretó de oficio</w:t>
      </w:r>
      <w:r w:rsidRPr="00586C58">
        <w:rPr>
          <w:rFonts w:ascii="Arial" w:hAnsi="Arial" w:cs="Arial"/>
          <w:sz w:val="20"/>
          <w:szCs w:val="20"/>
        </w:rPr>
        <w:t xml:space="preserve"> la práctica de </w:t>
      </w:r>
      <w:r>
        <w:rPr>
          <w:rFonts w:ascii="Arial" w:hAnsi="Arial" w:cs="Arial"/>
          <w:sz w:val="20"/>
          <w:szCs w:val="20"/>
        </w:rPr>
        <w:t>las siguientes pruebas</w:t>
      </w:r>
      <w:r w:rsidRPr="00586C58">
        <w:rPr>
          <w:rFonts w:ascii="Arial" w:hAnsi="Arial" w:cs="Arial"/>
          <w:sz w:val="20"/>
          <w:szCs w:val="20"/>
        </w:rPr>
        <w:t>, según su parte resolutiva:</w:t>
      </w:r>
    </w:p>
    <w:p w14:paraId="309EA73E" w14:textId="77777777" w:rsidR="00734891" w:rsidRPr="00586C58" w:rsidRDefault="00734891" w:rsidP="00734891">
      <w:pPr>
        <w:spacing w:line="360" w:lineRule="auto"/>
        <w:jc w:val="both"/>
        <w:rPr>
          <w:rFonts w:ascii="Arial" w:hAnsi="Arial" w:cs="Arial"/>
          <w:sz w:val="20"/>
          <w:szCs w:val="20"/>
        </w:rPr>
      </w:pPr>
    </w:p>
    <w:p w14:paraId="5182AFD1" w14:textId="77777777" w:rsidR="00734891" w:rsidRDefault="00734891" w:rsidP="00734891">
      <w:pPr>
        <w:spacing w:line="360" w:lineRule="auto"/>
        <w:jc w:val="both"/>
        <w:rPr>
          <w:rFonts w:ascii="Arial" w:eastAsia="Times New Roman" w:hAnsi="Arial" w:cs="Arial"/>
          <w:b/>
          <w:i/>
          <w:color w:val="000000"/>
          <w:sz w:val="20"/>
          <w:szCs w:val="20"/>
        </w:rPr>
      </w:pPr>
      <w:r w:rsidRPr="00586C58">
        <w:rPr>
          <w:rFonts w:ascii="Arial" w:hAnsi="Arial" w:cs="Arial"/>
          <w:b/>
          <w:i/>
          <w:sz w:val="20"/>
          <w:szCs w:val="20"/>
        </w:rPr>
        <w:t>“(…)</w:t>
      </w:r>
      <w:r w:rsidRPr="00586C58">
        <w:rPr>
          <w:rFonts w:ascii="Arial" w:eastAsia="Times New Roman" w:hAnsi="Arial" w:cs="Arial"/>
          <w:b/>
          <w:i/>
          <w:color w:val="000000"/>
          <w:sz w:val="20"/>
          <w:szCs w:val="20"/>
        </w:rPr>
        <w:t xml:space="preserve"> se hace la transcripción del numeral (…)”.</w:t>
      </w:r>
    </w:p>
    <w:p w14:paraId="1D9FCAE8" w14:textId="77777777" w:rsidR="00734891" w:rsidRPr="00586C58" w:rsidRDefault="00734891" w:rsidP="00734891">
      <w:pPr>
        <w:spacing w:line="360" w:lineRule="auto"/>
        <w:jc w:val="both"/>
        <w:rPr>
          <w:rFonts w:ascii="Arial" w:eastAsia="Times New Roman" w:hAnsi="Arial" w:cs="Arial"/>
          <w:b/>
          <w:i/>
          <w:color w:val="000000"/>
          <w:sz w:val="20"/>
          <w:szCs w:val="20"/>
        </w:rPr>
      </w:pPr>
    </w:p>
    <w:p w14:paraId="1637E1ED" w14:textId="77777777" w:rsidR="00734891" w:rsidRDefault="00734891" w:rsidP="00734891">
      <w:pPr>
        <w:spacing w:line="360" w:lineRule="auto"/>
        <w:jc w:val="both"/>
        <w:rPr>
          <w:rFonts w:ascii="Arial" w:hAnsi="Arial" w:cs="Arial"/>
          <w:sz w:val="20"/>
          <w:szCs w:val="20"/>
        </w:rPr>
      </w:pPr>
      <w:r w:rsidRPr="00586C58">
        <w:rPr>
          <w:rFonts w:ascii="Arial" w:hAnsi="Arial" w:cs="Arial"/>
          <w:sz w:val="20"/>
          <w:szCs w:val="20"/>
        </w:rPr>
        <w:t xml:space="preserve">Así mismo, se le hace saber que contra </w:t>
      </w:r>
      <w:r>
        <w:rPr>
          <w:rFonts w:ascii="Arial" w:hAnsi="Arial" w:cs="Arial"/>
          <w:sz w:val="20"/>
          <w:szCs w:val="20"/>
        </w:rPr>
        <w:t>la referida</w:t>
      </w:r>
      <w:r w:rsidRPr="00586C58">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586C58">
        <w:rPr>
          <w:rFonts w:ascii="Arial" w:hAnsi="Arial" w:cs="Arial"/>
          <w:sz w:val="20"/>
          <w:szCs w:val="20"/>
        </w:rPr>
        <w:t>ey 734 de 2002.</w:t>
      </w:r>
    </w:p>
    <w:p w14:paraId="78E30B0C" w14:textId="77777777" w:rsidR="00734891" w:rsidRPr="00586C58" w:rsidRDefault="00734891" w:rsidP="00734891">
      <w:pPr>
        <w:spacing w:line="360" w:lineRule="auto"/>
        <w:jc w:val="both"/>
        <w:rPr>
          <w:rFonts w:ascii="Arial" w:hAnsi="Arial" w:cs="Arial"/>
          <w:sz w:val="20"/>
          <w:szCs w:val="20"/>
        </w:rPr>
      </w:pPr>
    </w:p>
    <w:p w14:paraId="392BD647" w14:textId="77777777" w:rsidR="00734891" w:rsidRPr="00586C58" w:rsidRDefault="00734891" w:rsidP="00734891">
      <w:pPr>
        <w:suppressAutoHyphens/>
        <w:spacing w:line="360" w:lineRule="auto"/>
        <w:jc w:val="both"/>
        <w:rPr>
          <w:rFonts w:ascii="Arial" w:eastAsia="Batang" w:hAnsi="Arial" w:cs="Arial"/>
          <w:sz w:val="20"/>
          <w:szCs w:val="20"/>
          <w:lang w:val="es-ES" w:eastAsia="ar-SA"/>
        </w:rPr>
      </w:pPr>
      <w:r w:rsidRPr="00586C58">
        <w:rPr>
          <w:rFonts w:ascii="Arial" w:eastAsia="Batang" w:hAnsi="Arial" w:cs="Arial"/>
          <w:sz w:val="20"/>
          <w:szCs w:val="20"/>
          <w:lang w:val="es-ES" w:eastAsia="ar-SA"/>
        </w:rPr>
        <w:t>Para los fines pertinentes,</w:t>
      </w:r>
    </w:p>
    <w:p w14:paraId="61C832A4" w14:textId="77777777" w:rsidR="00734891" w:rsidRPr="002B2E57" w:rsidRDefault="00734891" w:rsidP="00734891">
      <w:pPr>
        <w:suppressAutoHyphens/>
        <w:spacing w:line="360" w:lineRule="auto"/>
        <w:jc w:val="both"/>
        <w:rPr>
          <w:rFonts w:ascii="Verdana" w:eastAsia="Batang" w:hAnsi="Verdana"/>
          <w:sz w:val="18"/>
          <w:szCs w:val="18"/>
          <w:lang w:val="es-ES" w:eastAsia="ar-SA"/>
        </w:rPr>
      </w:pPr>
    </w:p>
    <w:p w14:paraId="584B970B" w14:textId="77777777" w:rsidR="00734891" w:rsidRPr="002B2E57" w:rsidRDefault="00734891" w:rsidP="00734891">
      <w:pPr>
        <w:suppressAutoHyphens/>
        <w:spacing w:line="360" w:lineRule="auto"/>
        <w:jc w:val="both"/>
        <w:rPr>
          <w:rFonts w:ascii="Verdana" w:eastAsia="Batang" w:hAnsi="Verdana"/>
          <w:sz w:val="18"/>
          <w:szCs w:val="18"/>
          <w:lang w:val="es-ES" w:eastAsia="ar-SA"/>
        </w:rPr>
      </w:pPr>
    </w:p>
    <w:p w14:paraId="66EE5630" w14:textId="77777777" w:rsidR="00734891" w:rsidRDefault="00734891" w:rsidP="00734891">
      <w:pPr>
        <w:suppressAutoHyphens/>
        <w:spacing w:line="360" w:lineRule="auto"/>
        <w:jc w:val="both"/>
        <w:rPr>
          <w:rFonts w:ascii="Verdana" w:eastAsia="Batang" w:hAnsi="Verdana"/>
          <w:b/>
          <w:bCs/>
          <w:sz w:val="18"/>
          <w:szCs w:val="18"/>
          <w:lang w:val="es-ES" w:eastAsia="ar-SA"/>
        </w:rPr>
      </w:pPr>
    </w:p>
    <w:p w14:paraId="606D5D6E" w14:textId="77777777" w:rsidR="00734891" w:rsidRPr="00877583" w:rsidRDefault="00734891" w:rsidP="00734891">
      <w:pPr>
        <w:spacing w:line="360" w:lineRule="auto"/>
        <w:jc w:val="both"/>
        <w:rPr>
          <w:rFonts w:ascii="Verdana" w:hAnsi="Verdana"/>
          <w:b/>
          <w:bCs/>
          <w:sz w:val="18"/>
          <w:szCs w:val="18"/>
        </w:rPr>
      </w:pPr>
      <w:r>
        <w:rPr>
          <w:rFonts w:ascii="Verdana" w:hAnsi="Verdana"/>
          <w:b/>
          <w:bCs/>
          <w:sz w:val="18"/>
          <w:szCs w:val="18"/>
        </w:rPr>
        <w:t>${abogado}</w:t>
      </w:r>
    </w:p>
    <w:p w14:paraId="5EA637AD" w14:textId="77777777" w:rsidR="00734891" w:rsidRPr="00877583" w:rsidRDefault="00734891" w:rsidP="00734891">
      <w:pPr>
        <w:spacing w:line="360" w:lineRule="auto"/>
        <w:jc w:val="both"/>
        <w:rPr>
          <w:rFonts w:ascii="Verdana" w:hAnsi="Verdana"/>
          <w:sz w:val="18"/>
          <w:szCs w:val="18"/>
        </w:rPr>
      </w:pPr>
      <w:r w:rsidRPr="00877583">
        <w:rPr>
          <w:rFonts w:ascii="Verdana" w:hAnsi="Verdana"/>
          <w:sz w:val="18"/>
          <w:szCs w:val="18"/>
        </w:rPr>
        <w:t>Profesional Universitario</w:t>
      </w:r>
    </w:p>
    <w:p w14:paraId="29B2C536" w14:textId="77777777" w:rsidR="00734891" w:rsidRPr="00877583" w:rsidRDefault="00734891" w:rsidP="0073489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A446888" w14:textId="77777777" w:rsidR="00734891" w:rsidRDefault="00734891" w:rsidP="00734891">
      <w:pPr>
        <w:suppressAutoHyphens/>
        <w:spacing w:line="360" w:lineRule="auto"/>
        <w:jc w:val="both"/>
        <w:rPr>
          <w:rFonts w:ascii="Verdana" w:eastAsia="Batang" w:hAnsi="Verdana"/>
          <w:sz w:val="18"/>
          <w:szCs w:val="18"/>
          <w:lang w:eastAsia="ar-SA"/>
        </w:rPr>
      </w:pPr>
    </w:p>
    <w:p w14:paraId="3D6B00EC" w14:textId="77777777" w:rsidR="00734891" w:rsidRPr="00081D3C" w:rsidRDefault="00734891" w:rsidP="00734891">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4D0F3D91" w14:textId="77777777" w:rsidR="00734891" w:rsidRPr="00081D3C" w:rsidRDefault="00734891" w:rsidP="00734891">
      <w:pPr>
        <w:tabs>
          <w:tab w:val="center" w:pos="4252"/>
          <w:tab w:val="right" w:pos="8504"/>
        </w:tabs>
        <w:suppressAutoHyphens/>
        <w:jc w:val="both"/>
        <w:rPr>
          <w:rFonts w:ascii="Arial" w:eastAsia="Batang" w:hAnsi="Arial" w:cs="Arial"/>
          <w:sz w:val="16"/>
          <w:szCs w:val="16"/>
          <w:lang w:val="es-ES" w:eastAsia="ar-SA"/>
        </w:rPr>
      </w:pPr>
    </w:p>
    <w:p w14:paraId="5CB9C9BA" w14:textId="77777777" w:rsidR="00734891" w:rsidRPr="00081D3C" w:rsidRDefault="00734891" w:rsidP="00734891">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E7CCD8B" w14:textId="77777777" w:rsidR="00734891" w:rsidRPr="009842E5" w:rsidRDefault="00734891" w:rsidP="00734891"/>
    <w:p w14:paraId="41240E60" w14:textId="77777777" w:rsidR="00936906" w:rsidRPr="00734891" w:rsidRDefault="00936906" w:rsidP="00734891"/>
    <w:sectPr w:rsidR="00936906" w:rsidRPr="0073489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6EC6D" w14:textId="77777777" w:rsidR="006C065B" w:rsidRDefault="006C065B" w:rsidP="000F4BAD">
      <w:r>
        <w:separator/>
      </w:r>
    </w:p>
  </w:endnote>
  <w:endnote w:type="continuationSeparator" w:id="0">
    <w:p w14:paraId="722377B1" w14:textId="77777777" w:rsidR="006C065B" w:rsidRDefault="006C065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C065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F9E02" w14:textId="77777777" w:rsidR="006C065B" w:rsidRDefault="006C065B" w:rsidP="000F4BAD">
      <w:r>
        <w:separator/>
      </w:r>
    </w:p>
  </w:footnote>
  <w:footnote w:type="continuationSeparator" w:id="0">
    <w:p w14:paraId="3B3D739E" w14:textId="77777777" w:rsidR="006C065B" w:rsidRDefault="006C065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065B"/>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197</Words>
  <Characters>1208</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2021-09-06T14:36:00Z</dcterms:created>
  <dcterms:modified xsi:type="dcterms:W3CDTF">2021-09-06T14:36:00Z</dcterms:modified>
</cp:coreProperties>
</file>