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97CB52" w14:textId="77777777" w:rsidR="005C2A26" w:rsidRDefault="005C2A26" w:rsidP="005C2A26">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705FD06B" w14:textId="77777777" w:rsidR="005C2A26" w:rsidRPr="00877583" w:rsidRDefault="005C2A26" w:rsidP="005C2A26">
      <w:pPr>
        <w:spacing w:line="360" w:lineRule="auto"/>
        <w:jc w:val="both"/>
        <w:rPr>
          <w:rFonts w:ascii="Verdana" w:hAnsi="Verdana"/>
          <w:b/>
          <w:sz w:val="18"/>
          <w:szCs w:val="18"/>
        </w:rPr>
      </w:pPr>
    </w:p>
    <w:p w14:paraId="26CB8B97" w14:textId="77777777" w:rsidR="005C2A26" w:rsidRPr="00877583" w:rsidRDefault="005C2A26" w:rsidP="005C2A26">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69B6D6ED" w14:textId="77777777" w:rsidR="005C2A26" w:rsidRDefault="005C2A26" w:rsidP="005C2A26">
      <w:pPr>
        <w:suppressAutoHyphens/>
        <w:spacing w:line="360" w:lineRule="auto"/>
        <w:jc w:val="both"/>
        <w:rPr>
          <w:rFonts w:ascii="Verdana" w:eastAsia="Batang" w:hAnsi="Verdana"/>
          <w:sz w:val="18"/>
          <w:szCs w:val="18"/>
          <w:lang w:val="es-ES" w:eastAsia="ar-SA"/>
        </w:rPr>
      </w:pPr>
    </w:p>
    <w:p w14:paraId="26602F58" w14:textId="77777777" w:rsidR="005C2A26" w:rsidRPr="002137D9" w:rsidRDefault="005C2A26" w:rsidP="005C2A26">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5305165D" w14:textId="77777777" w:rsidR="005C2A26" w:rsidRPr="00877583" w:rsidRDefault="005C2A26" w:rsidP="005C2A26">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0537CDFF" w14:textId="77777777" w:rsidR="005C2A26" w:rsidRPr="00877583" w:rsidRDefault="005C2A26" w:rsidP="005C2A26">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48E66BCE" w14:textId="77777777" w:rsidR="005C2A26" w:rsidRDefault="005C2A26" w:rsidP="005C2A26">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4AC29234" w14:textId="77777777" w:rsidR="005C2A26" w:rsidRPr="002137D9" w:rsidRDefault="005C2A26" w:rsidP="005C2A26">
      <w:pPr>
        <w:suppressAutoHyphens/>
        <w:spacing w:line="360" w:lineRule="auto"/>
        <w:jc w:val="both"/>
        <w:rPr>
          <w:rFonts w:ascii="Verdana" w:eastAsia="Batang" w:hAnsi="Verdana"/>
          <w:sz w:val="18"/>
          <w:szCs w:val="18"/>
          <w:lang w:val="es-ES" w:eastAsia="ar-SA"/>
        </w:rPr>
      </w:pPr>
    </w:p>
    <w:p w14:paraId="256FC2F6" w14:textId="77777777" w:rsidR="005C2A26" w:rsidRDefault="005C2A26" w:rsidP="005C2A26">
      <w:pPr>
        <w:suppressAutoHyphens/>
        <w:spacing w:line="360" w:lineRule="auto"/>
        <w:jc w:val="both"/>
        <w:rPr>
          <w:rFonts w:ascii="Verdana" w:hAnsi="Verdana"/>
          <w:b/>
          <w:bCs/>
          <w:sz w:val="18"/>
          <w:szCs w:val="18"/>
        </w:rPr>
      </w:pPr>
      <w:r w:rsidRPr="00817695">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4B972AB0" w14:textId="77777777" w:rsidR="005C2A26" w:rsidRPr="002B2E57" w:rsidRDefault="005C2A26" w:rsidP="005C2A26">
      <w:pPr>
        <w:suppressAutoHyphens/>
        <w:spacing w:line="360" w:lineRule="auto"/>
        <w:jc w:val="both"/>
        <w:rPr>
          <w:rFonts w:ascii="Verdana" w:eastAsia="Batang" w:hAnsi="Verdana"/>
          <w:sz w:val="18"/>
          <w:szCs w:val="18"/>
          <w:lang w:val="es-ES" w:eastAsia="ar-SA"/>
        </w:rPr>
      </w:pPr>
    </w:p>
    <w:p w14:paraId="014D7B2E" w14:textId="77777777" w:rsidR="005C2A26" w:rsidRDefault="005C2A26" w:rsidP="005C2A26">
      <w:pPr>
        <w:spacing w:line="360" w:lineRule="auto"/>
        <w:jc w:val="both"/>
        <w:rPr>
          <w:rFonts w:ascii="Arial" w:hAnsi="Arial" w:cs="Arial"/>
          <w:sz w:val="20"/>
          <w:szCs w:val="20"/>
        </w:rPr>
      </w:pPr>
      <w:r>
        <w:rPr>
          <w:rFonts w:ascii="Arial" w:hAnsi="Arial" w:cs="Arial"/>
          <w:sz w:val="20"/>
          <w:szCs w:val="20"/>
        </w:rPr>
        <w:t>Cordial saludo,</w:t>
      </w:r>
    </w:p>
    <w:p w14:paraId="147B5401" w14:textId="77777777" w:rsidR="005C2A26" w:rsidRDefault="005C2A26" w:rsidP="005C2A26">
      <w:pPr>
        <w:spacing w:line="360" w:lineRule="auto"/>
        <w:jc w:val="both"/>
        <w:rPr>
          <w:rFonts w:ascii="Arial" w:hAnsi="Arial" w:cs="Arial"/>
          <w:sz w:val="20"/>
          <w:szCs w:val="20"/>
        </w:rPr>
      </w:pPr>
    </w:p>
    <w:p w14:paraId="5A5257FF" w14:textId="77777777" w:rsidR="005C2A26" w:rsidRDefault="005C2A26" w:rsidP="005C2A26">
      <w:pPr>
        <w:spacing w:line="360" w:lineRule="auto"/>
        <w:jc w:val="both"/>
        <w:rPr>
          <w:rFonts w:ascii="Arial" w:hAnsi="Arial" w:cs="Arial"/>
          <w:sz w:val="20"/>
          <w:szCs w:val="20"/>
        </w:rPr>
      </w:pPr>
      <w:r w:rsidRPr="000E7A71">
        <w:rPr>
          <w:rFonts w:ascii="Arial" w:hAnsi="Arial" w:cs="Arial"/>
          <w:sz w:val="20"/>
          <w:szCs w:val="20"/>
        </w:rPr>
        <w:t>Con el fin de garantizar su derecho de contradicción y defensa, me permito informarle que dentro del proceso de la referencia adelant</w:t>
      </w:r>
      <w:r>
        <w:rPr>
          <w:rFonts w:ascii="Arial" w:hAnsi="Arial" w:cs="Arial"/>
          <w:sz w:val="20"/>
          <w:szCs w:val="20"/>
        </w:rPr>
        <w:t>ado en su contra, se profirió Auto</w:t>
      </w:r>
      <w:r w:rsidRPr="000E7A71">
        <w:rPr>
          <w:rFonts w:ascii="Arial" w:hAnsi="Arial" w:cs="Arial"/>
          <w:sz w:val="20"/>
          <w:szCs w:val="20"/>
        </w:rPr>
        <w:t xml:space="preserve"> el</w:t>
      </w:r>
      <w:r>
        <w:rPr>
          <w:rFonts w:ascii="Arial" w:hAnsi="Arial" w:cs="Arial"/>
          <w:sz w:val="20"/>
          <w:szCs w:val="20"/>
        </w:rPr>
        <w:t xml:space="preserve"> día</w:t>
      </w:r>
      <w:r w:rsidRPr="000E7A71">
        <w:rPr>
          <w:rFonts w:ascii="Arial" w:hAnsi="Arial" w:cs="Arial"/>
          <w:sz w:val="20"/>
          <w:szCs w:val="20"/>
        </w:rPr>
        <w:t xml:space="preserve"> </w:t>
      </w:r>
      <w:r>
        <w:rPr>
          <w:rFonts w:ascii="Arial" w:hAnsi="Arial" w:cs="Arial"/>
          <w:b/>
          <w:sz w:val="20"/>
          <w:szCs w:val="20"/>
        </w:rPr>
        <w:t>00</w:t>
      </w:r>
      <w:r w:rsidRPr="000E7A71">
        <w:rPr>
          <w:rFonts w:ascii="Arial" w:hAnsi="Arial" w:cs="Arial"/>
          <w:sz w:val="20"/>
          <w:szCs w:val="20"/>
        </w:rPr>
        <w:t xml:space="preserve"> de </w:t>
      </w:r>
      <w:r w:rsidRPr="000E7A71">
        <w:rPr>
          <w:rFonts w:ascii="Arial" w:hAnsi="Arial" w:cs="Arial"/>
          <w:b/>
          <w:sz w:val="20"/>
          <w:szCs w:val="20"/>
        </w:rPr>
        <w:t>XXXXX</w:t>
      </w:r>
      <w:r w:rsidRPr="000E7A71">
        <w:rPr>
          <w:rFonts w:ascii="Arial" w:hAnsi="Arial" w:cs="Arial"/>
          <w:sz w:val="20"/>
          <w:szCs w:val="20"/>
        </w:rPr>
        <w:t xml:space="preserve"> de</w:t>
      </w:r>
      <w:r>
        <w:rPr>
          <w:rFonts w:ascii="Arial" w:hAnsi="Arial" w:cs="Arial"/>
          <w:sz w:val="20"/>
          <w:szCs w:val="20"/>
        </w:rPr>
        <w:t xml:space="preserve">l año que avanza, a </w:t>
      </w:r>
      <w:proofErr w:type="gramStart"/>
      <w:r>
        <w:rPr>
          <w:rFonts w:ascii="Arial" w:hAnsi="Arial" w:cs="Arial"/>
          <w:sz w:val="20"/>
          <w:szCs w:val="20"/>
        </w:rPr>
        <w:t xml:space="preserve">través </w:t>
      </w:r>
      <w:r w:rsidRPr="000E7A71">
        <w:rPr>
          <w:rFonts w:ascii="Arial" w:hAnsi="Arial" w:cs="Arial"/>
          <w:sz w:val="20"/>
          <w:szCs w:val="20"/>
        </w:rPr>
        <w:t xml:space="preserve"> </w:t>
      </w:r>
      <w:r>
        <w:rPr>
          <w:rFonts w:ascii="Arial" w:hAnsi="Arial" w:cs="Arial"/>
          <w:sz w:val="20"/>
          <w:szCs w:val="20"/>
        </w:rPr>
        <w:t>del</w:t>
      </w:r>
      <w:proofErr w:type="gramEnd"/>
      <w:r>
        <w:rPr>
          <w:rFonts w:ascii="Arial" w:hAnsi="Arial" w:cs="Arial"/>
          <w:sz w:val="20"/>
          <w:szCs w:val="20"/>
        </w:rPr>
        <w:t xml:space="preserve"> cual este Despacho ordenó de oficio la </w:t>
      </w:r>
      <w:r w:rsidRPr="000E7A71">
        <w:rPr>
          <w:rFonts w:ascii="Arial" w:hAnsi="Arial" w:cs="Arial"/>
          <w:sz w:val="20"/>
          <w:szCs w:val="20"/>
        </w:rPr>
        <w:t>acumulación</w:t>
      </w:r>
      <w:r>
        <w:rPr>
          <w:rFonts w:ascii="Arial" w:hAnsi="Arial" w:cs="Arial"/>
          <w:sz w:val="20"/>
          <w:szCs w:val="20"/>
        </w:rPr>
        <w:t xml:space="preserve"> de </w:t>
      </w:r>
      <w:proofErr w:type="spellStart"/>
      <w:r>
        <w:rPr>
          <w:rFonts w:ascii="Arial" w:hAnsi="Arial" w:cs="Arial"/>
          <w:b/>
          <w:sz w:val="20"/>
          <w:szCs w:val="20"/>
        </w:rPr>
        <w:t>xxxxxxxxxxxxxxxxx</w:t>
      </w:r>
      <w:proofErr w:type="spellEnd"/>
      <w:r>
        <w:rPr>
          <w:rFonts w:ascii="Arial" w:hAnsi="Arial" w:cs="Arial"/>
          <w:b/>
          <w:sz w:val="20"/>
          <w:szCs w:val="20"/>
        </w:rPr>
        <w:t>,</w:t>
      </w:r>
      <w:r w:rsidRPr="000E7A71">
        <w:rPr>
          <w:rFonts w:ascii="Arial" w:hAnsi="Arial" w:cs="Arial"/>
          <w:sz w:val="20"/>
          <w:szCs w:val="20"/>
        </w:rPr>
        <w:t xml:space="preserve"> por configurarse una conexidad procesal, según su parte resolutiva:</w:t>
      </w:r>
    </w:p>
    <w:p w14:paraId="2406A85E" w14:textId="77777777" w:rsidR="005C2A26" w:rsidRPr="000E7A71" w:rsidRDefault="005C2A26" w:rsidP="005C2A26">
      <w:pPr>
        <w:spacing w:line="360" w:lineRule="auto"/>
        <w:jc w:val="both"/>
        <w:rPr>
          <w:rFonts w:ascii="Arial" w:hAnsi="Arial" w:cs="Arial"/>
          <w:sz w:val="20"/>
          <w:szCs w:val="20"/>
        </w:rPr>
      </w:pPr>
    </w:p>
    <w:p w14:paraId="2E75EE53" w14:textId="77777777" w:rsidR="005C2A26" w:rsidRDefault="005C2A26" w:rsidP="005C2A26">
      <w:pPr>
        <w:spacing w:line="360" w:lineRule="auto"/>
        <w:jc w:val="both"/>
        <w:rPr>
          <w:rFonts w:ascii="Arial" w:eastAsia="Times New Roman" w:hAnsi="Arial" w:cs="Arial"/>
          <w:b/>
          <w:i/>
          <w:color w:val="000000"/>
          <w:sz w:val="20"/>
          <w:szCs w:val="20"/>
        </w:rPr>
      </w:pPr>
      <w:r w:rsidRPr="000E7A71">
        <w:rPr>
          <w:rFonts w:ascii="Arial" w:hAnsi="Arial" w:cs="Arial"/>
          <w:sz w:val="20"/>
          <w:szCs w:val="20"/>
        </w:rPr>
        <w:t xml:space="preserve"> </w:t>
      </w:r>
      <w:r w:rsidRPr="000E7A71">
        <w:rPr>
          <w:rFonts w:ascii="Arial" w:hAnsi="Arial" w:cs="Arial"/>
          <w:b/>
          <w:i/>
          <w:sz w:val="20"/>
          <w:szCs w:val="20"/>
        </w:rPr>
        <w:t>“(…)</w:t>
      </w:r>
      <w:r w:rsidRPr="000E7A71">
        <w:rPr>
          <w:rFonts w:ascii="Arial" w:eastAsia="Times New Roman" w:hAnsi="Arial" w:cs="Arial"/>
          <w:b/>
          <w:i/>
          <w:color w:val="000000"/>
          <w:sz w:val="20"/>
          <w:szCs w:val="20"/>
        </w:rPr>
        <w:t xml:space="preserve"> se hace la transcripción del numeral (…)”.</w:t>
      </w:r>
    </w:p>
    <w:p w14:paraId="7D44A743" w14:textId="77777777" w:rsidR="005C2A26" w:rsidRPr="000E7A71" w:rsidRDefault="005C2A26" w:rsidP="005C2A26">
      <w:pPr>
        <w:spacing w:line="360" w:lineRule="auto"/>
        <w:jc w:val="both"/>
        <w:rPr>
          <w:rFonts w:ascii="Arial" w:eastAsia="Times New Roman" w:hAnsi="Arial" w:cs="Arial"/>
          <w:b/>
          <w:i/>
          <w:color w:val="000000"/>
          <w:sz w:val="20"/>
          <w:szCs w:val="20"/>
        </w:rPr>
      </w:pPr>
    </w:p>
    <w:p w14:paraId="4DD1AF9F" w14:textId="77777777" w:rsidR="005C2A26" w:rsidRPr="000E7A71" w:rsidRDefault="005C2A26" w:rsidP="005C2A26">
      <w:pPr>
        <w:spacing w:line="360" w:lineRule="auto"/>
        <w:jc w:val="both"/>
        <w:rPr>
          <w:rFonts w:ascii="Arial" w:hAnsi="Arial" w:cs="Arial"/>
          <w:sz w:val="20"/>
          <w:szCs w:val="20"/>
        </w:rPr>
      </w:pPr>
      <w:r w:rsidRPr="000E7A71">
        <w:rPr>
          <w:rFonts w:ascii="Arial" w:hAnsi="Arial" w:cs="Arial"/>
          <w:sz w:val="20"/>
          <w:szCs w:val="20"/>
        </w:rPr>
        <w:t>Así mismo, s</w:t>
      </w:r>
      <w:r>
        <w:rPr>
          <w:rFonts w:ascii="Arial" w:hAnsi="Arial" w:cs="Arial"/>
          <w:sz w:val="20"/>
          <w:szCs w:val="20"/>
        </w:rPr>
        <w:t>e le hace saber que contra la referida</w:t>
      </w:r>
      <w:r w:rsidRPr="000E7A71">
        <w:rPr>
          <w:rFonts w:ascii="Arial" w:hAnsi="Arial" w:cs="Arial"/>
          <w:sz w:val="20"/>
          <w:szCs w:val="20"/>
        </w:rPr>
        <w:t xml:space="preserve"> decisión no procede recurso alguno, de conformidad con lo dispuesto en el artículo 110 de la ley 734 de 2002.</w:t>
      </w:r>
      <w:r>
        <w:rPr>
          <w:rFonts w:ascii="Arial" w:hAnsi="Arial" w:cs="Arial"/>
          <w:sz w:val="20"/>
          <w:szCs w:val="20"/>
        </w:rPr>
        <w:t xml:space="preserve"> </w:t>
      </w:r>
    </w:p>
    <w:p w14:paraId="004B5164" w14:textId="77777777" w:rsidR="005C2A26" w:rsidRDefault="005C2A26" w:rsidP="005C2A26">
      <w:pPr>
        <w:suppressAutoHyphens/>
        <w:spacing w:line="360" w:lineRule="auto"/>
        <w:jc w:val="both"/>
        <w:rPr>
          <w:rFonts w:ascii="Arial" w:eastAsia="Batang" w:hAnsi="Arial" w:cs="Arial"/>
          <w:sz w:val="20"/>
          <w:szCs w:val="20"/>
          <w:lang w:val="es-ES" w:eastAsia="ar-SA"/>
        </w:rPr>
      </w:pPr>
    </w:p>
    <w:p w14:paraId="647E08A5" w14:textId="77777777" w:rsidR="005C2A26" w:rsidRPr="000E7A71" w:rsidRDefault="005C2A26" w:rsidP="005C2A26">
      <w:pPr>
        <w:suppressAutoHyphens/>
        <w:spacing w:line="360" w:lineRule="auto"/>
        <w:jc w:val="both"/>
        <w:rPr>
          <w:rFonts w:ascii="Arial" w:eastAsia="Batang" w:hAnsi="Arial" w:cs="Arial"/>
          <w:sz w:val="20"/>
          <w:szCs w:val="20"/>
          <w:lang w:val="es-ES" w:eastAsia="ar-SA"/>
        </w:rPr>
      </w:pPr>
      <w:r w:rsidRPr="000E7A71">
        <w:rPr>
          <w:rFonts w:ascii="Arial" w:eastAsia="Batang" w:hAnsi="Arial" w:cs="Arial"/>
          <w:sz w:val="20"/>
          <w:szCs w:val="20"/>
          <w:lang w:val="es-ES" w:eastAsia="ar-SA"/>
        </w:rPr>
        <w:t>Para los fines pertinentes,</w:t>
      </w:r>
    </w:p>
    <w:p w14:paraId="521E9F4C" w14:textId="77777777" w:rsidR="005C2A26" w:rsidRPr="002B2E57" w:rsidRDefault="005C2A26" w:rsidP="005C2A26">
      <w:pPr>
        <w:suppressAutoHyphens/>
        <w:spacing w:line="360" w:lineRule="auto"/>
        <w:jc w:val="both"/>
        <w:rPr>
          <w:rFonts w:ascii="Verdana" w:eastAsia="Batang" w:hAnsi="Verdana"/>
          <w:sz w:val="18"/>
          <w:szCs w:val="18"/>
          <w:lang w:val="es-ES" w:eastAsia="ar-SA"/>
        </w:rPr>
      </w:pPr>
    </w:p>
    <w:p w14:paraId="7BD20A69" w14:textId="77777777" w:rsidR="005C2A26" w:rsidRDefault="005C2A26" w:rsidP="005C2A26">
      <w:pPr>
        <w:suppressAutoHyphens/>
        <w:spacing w:line="360" w:lineRule="auto"/>
        <w:jc w:val="both"/>
        <w:rPr>
          <w:rFonts w:ascii="Verdana" w:eastAsia="Batang" w:hAnsi="Verdana"/>
          <w:b/>
          <w:bCs/>
          <w:sz w:val="18"/>
          <w:szCs w:val="18"/>
          <w:lang w:val="es-ES" w:eastAsia="ar-SA"/>
        </w:rPr>
      </w:pPr>
    </w:p>
    <w:p w14:paraId="43E65C40" w14:textId="77777777" w:rsidR="005C2A26" w:rsidRPr="00877583" w:rsidRDefault="005C2A26" w:rsidP="005C2A26">
      <w:pPr>
        <w:spacing w:line="360" w:lineRule="auto"/>
        <w:jc w:val="both"/>
        <w:rPr>
          <w:rFonts w:ascii="Verdana" w:hAnsi="Verdana"/>
          <w:b/>
          <w:bCs/>
          <w:sz w:val="18"/>
          <w:szCs w:val="18"/>
        </w:rPr>
      </w:pPr>
      <w:r>
        <w:rPr>
          <w:rFonts w:ascii="Verdana" w:hAnsi="Verdana"/>
          <w:b/>
          <w:bCs/>
          <w:sz w:val="18"/>
          <w:szCs w:val="18"/>
        </w:rPr>
        <w:t>${abogado}</w:t>
      </w:r>
    </w:p>
    <w:p w14:paraId="776DD1B2" w14:textId="77777777" w:rsidR="005C2A26" w:rsidRPr="00877583" w:rsidRDefault="005C2A26" w:rsidP="005C2A26">
      <w:pPr>
        <w:spacing w:line="360" w:lineRule="auto"/>
        <w:jc w:val="both"/>
        <w:rPr>
          <w:rFonts w:ascii="Verdana" w:hAnsi="Verdana"/>
          <w:sz w:val="18"/>
          <w:szCs w:val="18"/>
        </w:rPr>
      </w:pPr>
      <w:r w:rsidRPr="00877583">
        <w:rPr>
          <w:rFonts w:ascii="Verdana" w:hAnsi="Verdana"/>
          <w:sz w:val="18"/>
          <w:szCs w:val="18"/>
        </w:rPr>
        <w:t>Profesional Universitario</w:t>
      </w:r>
    </w:p>
    <w:p w14:paraId="4B12A0AF" w14:textId="77777777" w:rsidR="005C2A26" w:rsidRDefault="005C2A26" w:rsidP="005C2A26">
      <w:pPr>
        <w:spacing w:line="360" w:lineRule="auto"/>
        <w:jc w:val="both"/>
        <w:rPr>
          <w:rFonts w:ascii="Verdana" w:hAnsi="Verdana"/>
          <w:sz w:val="18"/>
          <w:szCs w:val="18"/>
        </w:rPr>
      </w:pPr>
      <w:r w:rsidRPr="00877583">
        <w:rPr>
          <w:rFonts w:ascii="Verdana" w:hAnsi="Verdana"/>
          <w:sz w:val="18"/>
          <w:szCs w:val="18"/>
        </w:rPr>
        <w:t>Oficina de Control Disciplinario Interno</w:t>
      </w:r>
    </w:p>
    <w:p w14:paraId="24AB3FB4" w14:textId="77777777" w:rsidR="005C2A26" w:rsidRDefault="005C2A26" w:rsidP="005C2A26"/>
    <w:p w14:paraId="58B7A5F8" w14:textId="77777777" w:rsidR="005C2A26" w:rsidRPr="00081D3C" w:rsidRDefault="005C2A26" w:rsidP="005C2A26">
      <w:pPr>
        <w:tabs>
          <w:tab w:val="center" w:pos="4252"/>
          <w:tab w:val="right" w:pos="8504"/>
        </w:tabs>
        <w:suppressAutoHyphens/>
        <w:jc w:val="both"/>
        <w:rPr>
          <w:rFonts w:ascii="Arial" w:eastAsia="Batang" w:hAnsi="Arial" w:cs="Arial"/>
          <w:sz w:val="16"/>
          <w:szCs w:val="16"/>
          <w:lang w:val="es-ES" w:eastAsia="ar-SA"/>
        </w:rPr>
      </w:pPr>
      <w:r w:rsidRPr="00081D3C">
        <w:rPr>
          <w:rFonts w:ascii="Arial" w:eastAsia="Batang" w:hAnsi="Arial" w:cs="Arial"/>
          <w:sz w:val="16"/>
          <w:szCs w:val="16"/>
          <w:lang w:val="es-ES" w:eastAsia="ar-SA"/>
        </w:rPr>
        <w:t>De conformidad con la ley 734 de 2002, usted tiene los siguientes derechos:</w:t>
      </w:r>
    </w:p>
    <w:p w14:paraId="1867032C" w14:textId="77777777" w:rsidR="005C2A26" w:rsidRPr="00081D3C" w:rsidRDefault="005C2A26" w:rsidP="005C2A26">
      <w:pPr>
        <w:tabs>
          <w:tab w:val="center" w:pos="4252"/>
          <w:tab w:val="right" w:pos="8504"/>
        </w:tabs>
        <w:suppressAutoHyphens/>
        <w:jc w:val="both"/>
        <w:rPr>
          <w:rFonts w:ascii="Arial" w:eastAsia="Batang" w:hAnsi="Arial" w:cs="Arial"/>
          <w:sz w:val="16"/>
          <w:szCs w:val="16"/>
          <w:lang w:val="es-ES" w:eastAsia="ar-SA"/>
        </w:rPr>
      </w:pPr>
    </w:p>
    <w:p w14:paraId="42F16DED" w14:textId="77777777" w:rsidR="005C2A26" w:rsidRPr="00E62EED" w:rsidRDefault="005C2A26" w:rsidP="005C2A26">
      <w:pPr>
        <w:autoSpaceDE w:val="0"/>
        <w:autoSpaceDN w:val="0"/>
        <w:adjustRightInd w:val="0"/>
        <w:jc w:val="both"/>
      </w:pPr>
      <w:r w:rsidRPr="00081D3C">
        <w:rPr>
          <w:rFonts w:ascii="Arial" w:eastAsia="Times New Roman" w:hAnsi="Arial" w:cs="Arial"/>
          <w:b/>
          <w:sz w:val="16"/>
          <w:szCs w:val="16"/>
          <w:lang w:val="es-ES" w:eastAsia="es-ES"/>
        </w:rPr>
        <w:lastRenderedPageBreak/>
        <w:t>Artículo 92.</w:t>
      </w:r>
      <w:r w:rsidRPr="00081D3C">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instancia. 4. Solicitar o aportar pruebas y controvertirlas, e intervenir en su práctica. 5. Rendir descargos. 6. Impugnar y sustentar las decisiones cuando hubiere lugar a ello. 7. Obtener copias de la actuación.</w:t>
      </w:r>
    </w:p>
    <w:p w14:paraId="38CE47A1" w14:textId="77777777" w:rsidR="006A38FF" w:rsidRPr="005C2A26" w:rsidRDefault="006A38FF" w:rsidP="005C2A26"/>
    <w:sectPr w:rsidR="006A38FF" w:rsidRPr="005C2A26"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84EAC7" w14:textId="77777777" w:rsidR="008035BE" w:rsidRDefault="008035BE" w:rsidP="000F4BAD">
      <w:r>
        <w:separator/>
      </w:r>
    </w:p>
  </w:endnote>
  <w:endnote w:type="continuationSeparator" w:id="0">
    <w:p w14:paraId="7CAB9D61" w14:textId="77777777" w:rsidR="008035BE" w:rsidRDefault="008035BE"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8035BE"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ACFD3B" w14:textId="77777777" w:rsidR="008035BE" w:rsidRDefault="008035BE" w:rsidP="000F4BAD">
      <w:r>
        <w:separator/>
      </w:r>
    </w:p>
  </w:footnote>
  <w:footnote w:type="continuationSeparator" w:id="0">
    <w:p w14:paraId="43638CEE" w14:textId="77777777" w:rsidR="008035BE" w:rsidRDefault="008035BE"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13A2"/>
    <w:rsid w:val="000D2211"/>
    <w:rsid w:val="000D557E"/>
    <w:rsid w:val="000E5C2A"/>
    <w:rsid w:val="000F4BAD"/>
    <w:rsid w:val="00106285"/>
    <w:rsid w:val="00111D1A"/>
    <w:rsid w:val="00116DFA"/>
    <w:rsid w:val="001177C7"/>
    <w:rsid w:val="00121605"/>
    <w:rsid w:val="00122CAB"/>
    <w:rsid w:val="0012409D"/>
    <w:rsid w:val="00133BF2"/>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E357A"/>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7409"/>
    <w:rsid w:val="003920D5"/>
    <w:rsid w:val="00396A3B"/>
    <w:rsid w:val="003A0DB7"/>
    <w:rsid w:val="003A5890"/>
    <w:rsid w:val="003A6842"/>
    <w:rsid w:val="003A6E7D"/>
    <w:rsid w:val="003B0B1B"/>
    <w:rsid w:val="003B1384"/>
    <w:rsid w:val="003B3145"/>
    <w:rsid w:val="003B5CE6"/>
    <w:rsid w:val="003B6335"/>
    <w:rsid w:val="003E036F"/>
    <w:rsid w:val="003E0892"/>
    <w:rsid w:val="003E51C2"/>
    <w:rsid w:val="003E5CBE"/>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5B88"/>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C2A26"/>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38FF"/>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035BE"/>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15D4"/>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12FD8"/>
    <w:rsid w:val="00E20189"/>
    <w:rsid w:val="00E3105D"/>
    <w:rsid w:val="00E434F2"/>
    <w:rsid w:val="00E45E0A"/>
    <w:rsid w:val="00E5232A"/>
    <w:rsid w:val="00E52EE1"/>
    <w:rsid w:val="00E544D1"/>
    <w:rsid w:val="00E631E1"/>
    <w:rsid w:val="00E66256"/>
    <w:rsid w:val="00E82E29"/>
    <w:rsid w:val="00E86CC9"/>
    <w:rsid w:val="00E87704"/>
    <w:rsid w:val="00E926D6"/>
    <w:rsid w:val="00E92B3B"/>
    <w:rsid w:val="00E97E91"/>
    <w:rsid w:val="00EA6D72"/>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202</Words>
  <Characters>1241</Characters>
  <Application>Microsoft Office Word</Application>
  <DocSecurity>0</DocSecurity>
  <Lines>36</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2021-09-06T15:42:00Z</dcterms:created>
  <dcterms:modified xsi:type="dcterms:W3CDTF">2021-09-06T15:42:00Z</dcterms:modified>
</cp:coreProperties>
</file>