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5575" w14:textId="410352F5" w:rsidR="00A34963" w:rsidRDefault="00A34963"/>
    <w:p w14:paraId="37924830" w14:textId="01E82259" w:rsidR="00B90A2C" w:rsidRDefault="00B90A2C"/>
    <w:p w14:paraId="417A59B1" w14:textId="0DCFBF56" w:rsidR="00B90A2C" w:rsidRDefault="00B90A2C"/>
    <w:p w14:paraId="75EBFD29" w14:textId="795C1390" w:rsidR="00B90A2C" w:rsidRDefault="00B90A2C"/>
    <w:p w14:paraId="5C677D50" w14:textId="093F459A" w:rsidR="00B90A2C" w:rsidRDefault="00B90A2C"/>
    <w:p w14:paraId="5B5DC8C2" w14:textId="37EBB3F0" w:rsidR="00B90A2C" w:rsidRDefault="00B90A2C"/>
    <w:p w14:paraId="6862C285" w14:textId="2FCD5B55" w:rsidR="00B90A2C" w:rsidRDefault="00B90A2C"/>
    <w:p w14:paraId="74359EBF" w14:textId="4818018B" w:rsidR="00B90A2C" w:rsidRDefault="00B90A2C"/>
    <w:p w14:paraId="5C000A96" w14:textId="08A2F536" w:rsidR="00B90A2C" w:rsidRDefault="00B90A2C"/>
    <w:p w14:paraId="6EA5CE7D" w14:textId="69EF8240" w:rsidR="00B90A2C" w:rsidRDefault="00B90A2C"/>
    <w:p w14:paraId="2464C05F" w14:textId="4834BE4C" w:rsidR="00B90A2C" w:rsidRDefault="00B90A2C"/>
    <w:p w14:paraId="2A7555E2" w14:textId="726C84A2" w:rsidR="00B90A2C" w:rsidRDefault="00B90A2C"/>
    <w:p w14:paraId="48292A45" w14:textId="6E4776CD" w:rsidR="00B90A2C" w:rsidRDefault="00B90A2C"/>
    <w:p w14:paraId="46A5793A" w14:textId="55288F7E" w:rsidR="00B90A2C" w:rsidRDefault="00B90A2C"/>
    <w:p w14:paraId="1015C46B" w14:textId="2E1D0913" w:rsidR="00B90A2C" w:rsidRDefault="00B90A2C"/>
    <w:p w14:paraId="2AF1ED54" w14:textId="1E2A77AD" w:rsidR="00B90A2C" w:rsidRDefault="00B90A2C"/>
    <w:p w14:paraId="5E3DD840" w14:textId="059DF621" w:rsidR="00B90A2C" w:rsidRDefault="00B90A2C"/>
    <w:p w14:paraId="17F81287" w14:textId="22EB83E9" w:rsidR="00B90A2C" w:rsidRDefault="00B90A2C"/>
    <w:p w14:paraId="40304455" w14:textId="16BA3DAF" w:rsidR="00B90A2C" w:rsidRDefault="00B90A2C"/>
    <w:p w14:paraId="01DD1D06" w14:textId="1AAF165F" w:rsidR="00B90A2C" w:rsidRDefault="00B90A2C"/>
    <w:p w14:paraId="49F9EDEA" w14:textId="14290BB8" w:rsidR="00B90A2C" w:rsidRDefault="00B90A2C"/>
    <w:p w14:paraId="05B33FEE" w14:textId="48A835C6" w:rsidR="00B90A2C" w:rsidRDefault="00B90A2C"/>
    <w:p w14:paraId="7823BC20" w14:textId="0DF5179B" w:rsidR="00B90A2C" w:rsidRDefault="00B90A2C"/>
    <w:p w14:paraId="0E975214" w14:textId="5E3488A7" w:rsidR="00B90A2C" w:rsidRDefault="00B90A2C"/>
    <w:p w14:paraId="206B6222" w14:textId="52A088AB" w:rsidR="00B90A2C" w:rsidRDefault="00B90A2C"/>
    <w:p w14:paraId="73A7EB8C" w14:textId="0C045B7D" w:rsidR="00B90A2C" w:rsidRDefault="00B90A2C"/>
    <w:p w14:paraId="1E36872E" w14:textId="2CECAF1A" w:rsidR="00B90A2C" w:rsidRDefault="00B90A2C"/>
    <w:p w14:paraId="0F06458D" w14:textId="7EA6E22C" w:rsidR="00B90A2C" w:rsidRDefault="00B90A2C"/>
    <w:p w14:paraId="633FBBC7" w14:textId="1F139CA2" w:rsidR="00B90A2C" w:rsidRDefault="00B90A2C"/>
    <w:p w14:paraId="4E6CB670" w14:textId="3B9FBA62" w:rsidR="00B90A2C" w:rsidRDefault="00B90A2C"/>
    <w:p w14:paraId="6892F506" w14:textId="68CED2B3" w:rsidR="00B90A2C" w:rsidRDefault="00B90A2C"/>
    <w:p w14:paraId="61760FF7" w14:textId="6F42929D" w:rsidR="00B90A2C" w:rsidRDefault="00B90A2C">
      <w:pPr>
        <w:rPr>
          <w:rFonts w:ascii="Calibri" w:hAnsi="Calibri" w:cs="Calibri"/>
          <w:smallCaps/>
          <w:color w:val="669966"/>
          <w:sz w:val="28"/>
          <w:szCs w:val="28"/>
        </w:rPr>
      </w:pPr>
      <w:r>
        <w:rPr>
          <w:rFonts w:ascii="Calibri" w:hAnsi="Calibri" w:cs="Calibri"/>
          <w:smallCaps/>
          <w:color w:val="669966"/>
          <w:sz w:val="28"/>
          <w:szCs w:val="28"/>
        </w:rPr>
        <w:lastRenderedPageBreak/>
        <w:t>Actividad 01: Visualización de la información</w:t>
      </w:r>
    </w:p>
    <w:p w14:paraId="06611DA6" w14:textId="4CD22938" w:rsidR="00B90A2C" w:rsidRDefault="00B90A2C" w:rsidP="001A5B45">
      <w:pPr>
        <w:pStyle w:val="Prrafodelista"/>
        <w:numPr>
          <w:ilvl w:val="1"/>
          <w:numId w:val="8"/>
        </w:numPr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Accede al módulo de Ventas en Odoo y explora las diferentes vistas disponibles (Kanban, Lista, Gráfico, Pivote)</w:t>
      </w:r>
    </w:p>
    <w:p w14:paraId="35841FA9" w14:textId="77777777" w:rsidR="0007545B" w:rsidRPr="0007545B" w:rsidRDefault="0007545B" w:rsidP="0007545B">
      <w:pPr>
        <w:pStyle w:val="Prrafodelista"/>
        <w:ind w:left="360"/>
        <w:rPr>
          <w:rFonts w:ascii="Courier New" w:hAnsi="Courier New" w:cs="Courier New"/>
          <w:color w:val="000000"/>
          <w:sz w:val="16"/>
          <w:szCs w:val="16"/>
        </w:rPr>
      </w:pPr>
    </w:p>
    <w:p w14:paraId="62324300" w14:textId="3F233F21" w:rsidR="00B90A2C" w:rsidRDefault="00B90A2C" w:rsidP="00B90A2C">
      <w:pPr>
        <w:pStyle w:val="Prrafodelista"/>
        <w:ind w:left="405"/>
      </w:pPr>
      <w:r w:rsidRPr="00B90A2C">
        <w:drawing>
          <wp:inline distT="0" distB="0" distL="0" distR="0" wp14:anchorId="1C313A31" wp14:editId="67D918A4">
            <wp:extent cx="6188710" cy="11118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A264" w14:textId="02F7AE87" w:rsidR="00B90A2C" w:rsidRDefault="00B90A2C" w:rsidP="00B90A2C">
      <w:pPr>
        <w:pStyle w:val="Prrafodelista"/>
        <w:ind w:left="405"/>
      </w:pPr>
    </w:p>
    <w:p w14:paraId="72EF1CCC" w14:textId="21D3B000" w:rsidR="00B90A2C" w:rsidRDefault="00B90A2C" w:rsidP="00B90A2C">
      <w:pPr>
        <w:pStyle w:val="Prrafodelista"/>
        <w:ind w:left="405"/>
      </w:pPr>
      <w:r w:rsidRPr="00B90A2C">
        <w:drawing>
          <wp:inline distT="0" distB="0" distL="0" distR="0" wp14:anchorId="7C808B97" wp14:editId="3666D3AF">
            <wp:extent cx="6188710" cy="1731010"/>
            <wp:effectExtent l="0" t="0" r="254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B828" w14:textId="79CDED02" w:rsidR="00B90A2C" w:rsidRDefault="00B90A2C" w:rsidP="00B90A2C">
      <w:pPr>
        <w:pStyle w:val="Prrafodelista"/>
        <w:ind w:left="405"/>
      </w:pPr>
    </w:p>
    <w:p w14:paraId="6C0A7104" w14:textId="6AC6E945" w:rsidR="00B90A2C" w:rsidRDefault="00B90A2C" w:rsidP="00B90A2C">
      <w:pPr>
        <w:pStyle w:val="Prrafodelista"/>
        <w:ind w:left="405"/>
      </w:pPr>
      <w:r w:rsidRPr="00B90A2C">
        <w:drawing>
          <wp:inline distT="0" distB="0" distL="0" distR="0" wp14:anchorId="18E02AA3" wp14:editId="1B92D375">
            <wp:extent cx="6188710" cy="346837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FDFD" w14:textId="7E3649AE" w:rsidR="00B90A2C" w:rsidRDefault="00B90A2C" w:rsidP="00B90A2C">
      <w:pPr>
        <w:pStyle w:val="Prrafodelista"/>
        <w:ind w:left="405"/>
      </w:pPr>
    </w:p>
    <w:p w14:paraId="03B59891" w14:textId="3B625EC5" w:rsidR="00B90A2C" w:rsidRDefault="001A5B45" w:rsidP="00B90A2C">
      <w:pPr>
        <w:pStyle w:val="Prrafodelista"/>
        <w:ind w:left="405"/>
      </w:pPr>
      <w:r w:rsidRPr="001A5B45">
        <w:lastRenderedPageBreak/>
        <w:drawing>
          <wp:inline distT="0" distB="0" distL="0" distR="0" wp14:anchorId="47DA8495" wp14:editId="0D7ECF8C">
            <wp:extent cx="6188710" cy="1821180"/>
            <wp:effectExtent l="0" t="0" r="254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51A" w14:textId="77777777" w:rsidR="00B90A2C" w:rsidRDefault="00B90A2C" w:rsidP="00B90A2C">
      <w:pPr>
        <w:pStyle w:val="NormalWeb"/>
        <w:spacing w:before="0" w:beforeAutospacing="0" w:after="0" w:afterAutospacing="0"/>
        <w:jc w:val="both"/>
        <w:textAlignment w:val="baseline"/>
      </w:pPr>
    </w:p>
    <w:p w14:paraId="6B65E300" w14:textId="77777777" w:rsidR="00B90A2C" w:rsidRDefault="00B90A2C" w:rsidP="00B90A2C">
      <w:pPr>
        <w:pStyle w:val="NormalWeb"/>
        <w:spacing w:before="0" w:beforeAutospacing="0" w:after="0" w:afterAutospacing="0"/>
        <w:jc w:val="both"/>
        <w:textAlignment w:val="baseline"/>
      </w:pPr>
    </w:p>
    <w:p w14:paraId="6D96D7E0" w14:textId="2A3EDF2E" w:rsidR="00B90A2C" w:rsidRPr="0007545B" w:rsidRDefault="00B90A2C" w:rsidP="001A5B45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Personaliza la vista de lista de pedidos de venta:</w:t>
      </w:r>
    </w:p>
    <w:p w14:paraId="272DFC90" w14:textId="77777777" w:rsidR="001A5B45" w:rsidRPr="0007545B" w:rsidRDefault="001A5B45" w:rsidP="001A5B45">
      <w:pPr>
        <w:pStyle w:val="NormalWeb"/>
        <w:spacing w:before="0" w:beforeAutospacing="0" w:after="0" w:afterAutospacing="0"/>
        <w:ind w:left="36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4EE4A42F" w14:textId="6201D9FA" w:rsidR="00B90A2C" w:rsidRPr="0007545B" w:rsidRDefault="00B90A2C" w:rsidP="00B90A2C">
      <w:pPr>
        <w:pStyle w:val="NormalWeb"/>
        <w:numPr>
          <w:ilvl w:val="1"/>
          <w:numId w:val="2"/>
        </w:numPr>
        <w:spacing w:before="0" w:beforeAutospacing="0" w:after="62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 xml:space="preserve">Añade </w:t>
      </w:r>
      <w:r w:rsidR="001A5B45" w:rsidRPr="0007545B">
        <w:rPr>
          <w:rFonts w:ascii="Courier New" w:hAnsi="Courier New" w:cs="Courier New"/>
          <w:color w:val="000000"/>
          <w:sz w:val="16"/>
          <w:szCs w:val="16"/>
        </w:rPr>
        <w:t>O</w:t>
      </w:r>
      <w:r w:rsidRPr="0007545B">
        <w:rPr>
          <w:rFonts w:ascii="Courier New" w:hAnsi="Courier New" w:cs="Courier New"/>
          <w:color w:val="000000"/>
          <w:sz w:val="16"/>
          <w:szCs w:val="16"/>
        </w:rPr>
        <w:t xml:space="preserve"> quita columnas usando el menú de opciones (tres puntos) en la cabecera.</w:t>
      </w:r>
    </w:p>
    <w:p w14:paraId="2ED97830" w14:textId="67E4909E" w:rsidR="00A73DD2" w:rsidRDefault="00A73DD2" w:rsidP="00A73DD2">
      <w:pPr>
        <w:pStyle w:val="NormalWeb"/>
        <w:spacing w:before="0" w:beforeAutospacing="0" w:after="62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</w:p>
    <w:p w14:paraId="468CECAB" w14:textId="0BD8BD66" w:rsidR="00A73DD2" w:rsidRDefault="00A73DD2" w:rsidP="00A73DD2">
      <w:pPr>
        <w:pStyle w:val="NormalWeb"/>
        <w:spacing w:before="0" w:beforeAutospacing="0" w:after="62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  <w:r w:rsidRPr="00A73DD2">
        <w:rPr>
          <w:rFonts w:ascii="Calibri" w:hAnsi="Calibri" w:cs="Calibri"/>
          <w:color w:val="000000"/>
        </w:rPr>
        <w:drawing>
          <wp:inline distT="0" distB="0" distL="0" distR="0" wp14:anchorId="14E69F50" wp14:editId="483FE3A7">
            <wp:extent cx="5309616" cy="164401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20" cy="16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180" w14:textId="77777777" w:rsidR="00A73DD2" w:rsidRDefault="00A73DD2" w:rsidP="00A73DD2">
      <w:pPr>
        <w:pStyle w:val="NormalWeb"/>
        <w:spacing w:before="0" w:beforeAutospacing="0" w:after="62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</w:p>
    <w:p w14:paraId="347B89FF" w14:textId="560D503D" w:rsidR="00B90A2C" w:rsidRPr="0007545B" w:rsidRDefault="00B90A2C" w:rsidP="00B90A2C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Configura la vista para mostrar: número de presupuesto, cliente, fecha de entrega, total y estado de la factura.</w:t>
      </w:r>
    </w:p>
    <w:p w14:paraId="57CC1471" w14:textId="1DBC730A" w:rsidR="00A73DD2" w:rsidRDefault="00A73DD2" w:rsidP="00A73DD2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</w:p>
    <w:p w14:paraId="6196166E" w14:textId="4EA31F09" w:rsidR="00A73DD2" w:rsidRDefault="00A73DD2" w:rsidP="00A73DD2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  <w:r w:rsidRPr="00A73DD2">
        <w:rPr>
          <w:rFonts w:ascii="Calibri" w:hAnsi="Calibri" w:cs="Calibri"/>
          <w:color w:val="000000"/>
        </w:rPr>
        <w:drawing>
          <wp:inline distT="0" distB="0" distL="0" distR="0" wp14:anchorId="2600F7A6" wp14:editId="4AE1AC7D">
            <wp:extent cx="5309235" cy="185039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612" cy="1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7E20" w14:textId="6DFE040A" w:rsidR="00A73DD2" w:rsidRDefault="00A73DD2" w:rsidP="00A73DD2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</w:p>
    <w:p w14:paraId="0C5F7B07" w14:textId="77777777" w:rsidR="00A73DD2" w:rsidRPr="00A73DD2" w:rsidRDefault="00A73DD2" w:rsidP="00A73DD2">
      <w:pPr>
        <w:spacing w:before="238" w:after="200" w:line="240" w:lineRule="auto"/>
        <w:textAlignment w:val="baseline"/>
        <w:outlineLvl w:val="0"/>
        <w:rPr>
          <w:rFonts w:ascii="Calibri" w:eastAsia="Times New Roman" w:hAnsi="Calibri" w:cs="Calibri"/>
          <w:b/>
          <w:bCs/>
          <w:smallCaps/>
          <w:color w:val="669966"/>
          <w:kern w:val="36"/>
          <w:sz w:val="48"/>
          <w:szCs w:val="48"/>
          <w:lang w:eastAsia="es-ES"/>
        </w:rPr>
      </w:pPr>
      <w:r w:rsidRPr="00A73DD2">
        <w:rPr>
          <w:rFonts w:ascii="Calibri" w:eastAsia="Times New Roman" w:hAnsi="Calibri" w:cs="Calibri"/>
          <w:smallCaps/>
          <w:color w:val="669966"/>
          <w:kern w:val="36"/>
          <w:sz w:val="28"/>
          <w:szCs w:val="28"/>
          <w:lang w:eastAsia="es-ES"/>
        </w:rPr>
        <w:t>Actividad 02: Generación de formularios</w:t>
      </w:r>
    </w:p>
    <w:p w14:paraId="45FF64D4" w14:textId="77777777" w:rsidR="00A73DD2" w:rsidRPr="00A73DD2" w:rsidRDefault="00A73DD2" w:rsidP="00A73DD2">
      <w:pPr>
        <w:spacing w:after="62" w:line="240" w:lineRule="auto"/>
        <w:jc w:val="both"/>
        <w:rPr>
          <w:rFonts w:ascii="Courier New" w:eastAsia="Times New Roman" w:hAnsi="Courier New" w:cs="Courier New"/>
          <w:sz w:val="16"/>
          <w:szCs w:val="16"/>
          <w:lang w:eastAsia="es-ES"/>
        </w:rPr>
      </w:pPr>
      <w:r w:rsidRPr="00A73DD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Utiliza el módulo de Estudio de Odoo para crear un nuevo formulario personalizado para clientes:</w:t>
      </w:r>
    </w:p>
    <w:p w14:paraId="71CBF613" w14:textId="4B6686B6" w:rsidR="00A73DD2" w:rsidRPr="0007545B" w:rsidRDefault="00A73DD2" w:rsidP="00A73DD2">
      <w:pPr>
        <w:numPr>
          <w:ilvl w:val="0"/>
          <w:numId w:val="4"/>
        </w:numPr>
        <w:spacing w:after="62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73DD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Añade campos adicionales como "Frecuencia de compra" y "Preferencia de contacto".</w:t>
      </w:r>
    </w:p>
    <w:p w14:paraId="374AD899" w14:textId="4D642F50" w:rsidR="00A73DD2" w:rsidRPr="0007545B" w:rsidRDefault="00A73DD2" w:rsidP="00A73DD2">
      <w:pPr>
        <w:spacing w:after="62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14:paraId="1777DFB7" w14:textId="77777777" w:rsidR="00A73DD2" w:rsidRPr="00A73DD2" w:rsidRDefault="00A73DD2" w:rsidP="00A73DD2">
      <w:pPr>
        <w:spacing w:after="62" w:line="240" w:lineRule="auto"/>
        <w:ind w:left="360"/>
        <w:jc w:val="both"/>
        <w:textAlignment w:val="baseline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</w:p>
    <w:p w14:paraId="38AC27AC" w14:textId="77777777" w:rsidR="00A73DD2" w:rsidRPr="00A73DD2" w:rsidRDefault="00A73DD2" w:rsidP="00A73DD2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73DD2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Organiza los campos en pestañas lógicas.</w:t>
      </w:r>
    </w:p>
    <w:p w14:paraId="44EDD411" w14:textId="77777777" w:rsidR="00A73DD2" w:rsidRDefault="00A73DD2" w:rsidP="00A73DD2">
      <w:pPr>
        <w:pStyle w:val="NormalWeb"/>
        <w:spacing w:before="0" w:beforeAutospacing="0" w:after="0" w:afterAutospacing="0"/>
        <w:ind w:left="1080"/>
        <w:jc w:val="both"/>
        <w:textAlignment w:val="baseline"/>
        <w:rPr>
          <w:rFonts w:ascii="Calibri" w:hAnsi="Calibri" w:cs="Calibri"/>
          <w:color w:val="000000"/>
        </w:rPr>
      </w:pPr>
    </w:p>
    <w:p w14:paraId="01573991" w14:textId="0269DD33" w:rsidR="00B90A2C" w:rsidRDefault="00B90A2C" w:rsidP="00B90A2C">
      <w:pPr>
        <w:pStyle w:val="Prrafodelista"/>
        <w:ind w:left="405"/>
      </w:pPr>
    </w:p>
    <w:p w14:paraId="06DF1785" w14:textId="0E385EA1" w:rsidR="0007545B" w:rsidRDefault="001A5B45" w:rsidP="001A5B45">
      <w:pPr>
        <w:pStyle w:val="Ttulo1"/>
        <w:spacing w:before="238" w:beforeAutospacing="0" w:after="0" w:afterAutospacing="0"/>
        <w:textAlignment w:val="baseline"/>
        <w:rPr>
          <w:rFonts w:ascii="Calibri" w:hAnsi="Calibri" w:cs="Calibri"/>
          <w:b w:val="0"/>
          <w:bCs w:val="0"/>
          <w:smallCaps/>
          <w:color w:val="669966"/>
          <w:sz w:val="28"/>
          <w:szCs w:val="28"/>
        </w:rPr>
      </w:pPr>
      <w:r>
        <w:rPr>
          <w:rFonts w:ascii="Calibri" w:hAnsi="Calibri" w:cs="Calibri"/>
          <w:b w:val="0"/>
          <w:bCs w:val="0"/>
          <w:smallCaps/>
          <w:color w:val="669966"/>
          <w:sz w:val="28"/>
          <w:szCs w:val="28"/>
        </w:rPr>
        <w:t>Actividad 03: Generación de informes</w:t>
      </w:r>
    </w:p>
    <w:p w14:paraId="23931132" w14:textId="77777777" w:rsidR="0007545B" w:rsidRPr="0007545B" w:rsidRDefault="0007545B" w:rsidP="001A5B45">
      <w:pPr>
        <w:pStyle w:val="Ttulo1"/>
        <w:spacing w:before="238" w:beforeAutospacing="0" w:after="0" w:afterAutospacing="0"/>
        <w:textAlignment w:val="baseline"/>
        <w:rPr>
          <w:rFonts w:ascii="Calibri" w:hAnsi="Calibri" w:cs="Calibri"/>
          <w:b w:val="0"/>
          <w:bCs w:val="0"/>
          <w:smallCaps/>
          <w:color w:val="669966"/>
          <w:sz w:val="4"/>
          <w:szCs w:val="4"/>
        </w:rPr>
      </w:pPr>
    </w:p>
    <w:p w14:paraId="2F1CFBA2" w14:textId="77777777" w:rsidR="001A5B45" w:rsidRPr="0007545B" w:rsidRDefault="001A5B45" w:rsidP="001A5B45">
      <w:pPr>
        <w:pStyle w:val="NormalWeb"/>
        <w:spacing w:before="57" w:beforeAutospacing="0" w:after="62" w:afterAutospacing="0"/>
        <w:jc w:val="both"/>
        <w:rPr>
          <w:rFonts w:ascii="Courier New" w:hAnsi="Courier New" w:cs="Courier New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3.1 En el módulo de Punto de Venta, genera un informe de ventas:</w:t>
      </w:r>
    </w:p>
    <w:p w14:paraId="05EE2FDA" w14:textId="6438D23E" w:rsidR="001A5B45" w:rsidRPr="0007545B" w:rsidRDefault="001A5B45" w:rsidP="001A5B45">
      <w:pPr>
        <w:pStyle w:val="NormalWeb"/>
        <w:numPr>
          <w:ilvl w:val="0"/>
          <w:numId w:val="6"/>
        </w:numPr>
        <w:spacing w:before="57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Utiliza la opción "Detalles de Ventas" en la pestaña "Informes".</w:t>
      </w:r>
    </w:p>
    <w:p w14:paraId="72E67C99" w14:textId="77777777" w:rsidR="001A5B45" w:rsidRPr="0007545B" w:rsidRDefault="001A5B45" w:rsidP="001A5B45">
      <w:pPr>
        <w:pStyle w:val="NormalWeb"/>
        <w:spacing w:before="57" w:beforeAutospacing="0" w:after="0" w:afterAutospacing="0"/>
        <w:ind w:left="72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1DAE61F0" w14:textId="0F46DEE3" w:rsidR="001A5B45" w:rsidRPr="0007545B" w:rsidRDefault="001A5B45" w:rsidP="001A5B45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Configura el informe para un período específico y un punto de venta concreto.</w:t>
      </w:r>
    </w:p>
    <w:p w14:paraId="2CE1741F" w14:textId="77777777" w:rsidR="001A5B45" w:rsidRPr="0007545B" w:rsidRDefault="001A5B45" w:rsidP="001A5B4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45F00051" w14:textId="603091F1" w:rsidR="001A5B45" w:rsidRPr="0007545B" w:rsidRDefault="001A5B45" w:rsidP="001A5B45">
      <w:pPr>
        <w:pStyle w:val="NormalWeb"/>
        <w:numPr>
          <w:ilvl w:val="0"/>
          <w:numId w:val="6"/>
        </w:numPr>
        <w:spacing w:before="0" w:beforeAutospacing="0" w:after="62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Guarda el informe generado en tu equipo.</w:t>
      </w:r>
    </w:p>
    <w:p w14:paraId="425BABBC" w14:textId="77777777" w:rsidR="001A5B45" w:rsidRPr="0007545B" w:rsidRDefault="001A5B45" w:rsidP="001A5B45">
      <w:pPr>
        <w:pStyle w:val="NormalWeb"/>
        <w:spacing w:before="0" w:beforeAutospacing="0" w:after="62" w:afterAutospacing="0"/>
        <w:ind w:left="72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2348EBE2" w14:textId="77777777" w:rsidR="001A5B45" w:rsidRPr="0007545B" w:rsidRDefault="001A5B45" w:rsidP="001A5B45">
      <w:pPr>
        <w:pStyle w:val="NormalWeb"/>
        <w:spacing w:before="57" w:beforeAutospacing="0" w:after="62" w:afterAutospacing="0"/>
        <w:jc w:val="both"/>
        <w:rPr>
          <w:rFonts w:ascii="Courier New" w:hAnsi="Courier New" w:cs="Courier New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3.2 Crea un informe personalizado de análisis de ventas:</w:t>
      </w:r>
    </w:p>
    <w:p w14:paraId="3F8E0961" w14:textId="700A3269" w:rsidR="001A5B45" w:rsidRPr="0007545B" w:rsidRDefault="001A5B45" w:rsidP="001A5B45">
      <w:pPr>
        <w:pStyle w:val="NormalWeb"/>
        <w:numPr>
          <w:ilvl w:val="0"/>
          <w:numId w:val="7"/>
        </w:numPr>
        <w:spacing w:before="57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Usa la vista Pivote en el módulo de Ventas.</w:t>
      </w:r>
    </w:p>
    <w:p w14:paraId="523CE526" w14:textId="77777777" w:rsidR="0007545B" w:rsidRPr="0007545B" w:rsidRDefault="0007545B" w:rsidP="0007545B">
      <w:pPr>
        <w:pStyle w:val="NormalWeb"/>
        <w:spacing w:before="57" w:beforeAutospacing="0" w:after="0" w:afterAutospacing="0"/>
        <w:ind w:left="72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470AA4A1" w14:textId="052FB827" w:rsidR="001A5B45" w:rsidRPr="0007545B" w:rsidRDefault="001A5B45" w:rsidP="001A5B45">
      <w:pPr>
        <w:pStyle w:val="NormalWeb"/>
        <w:numPr>
          <w:ilvl w:val="0"/>
          <w:numId w:val="7"/>
        </w:numPr>
        <w:spacing w:before="0" w:beforeAutospacing="0" w:after="62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Configura el informe para mostrar las ventas por comercial y por semana.</w:t>
      </w:r>
    </w:p>
    <w:p w14:paraId="12B85F60" w14:textId="77777777" w:rsidR="0007545B" w:rsidRPr="0007545B" w:rsidRDefault="0007545B" w:rsidP="0007545B">
      <w:pPr>
        <w:pStyle w:val="NormalWeb"/>
        <w:spacing w:before="0" w:beforeAutospacing="0" w:after="62" w:afterAutospacing="0"/>
        <w:ind w:left="72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</w:p>
    <w:p w14:paraId="7E5A9EE2" w14:textId="77777777" w:rsidR="001A5B45" w:rsidRPr="0007545B" w:rsidRDefault="001A5B45" w:rsidP="001A5B45">
      <w:pPr>
        <w:pStyle w:val="NormalWeb"/>
        <w:numPr>
          <w:ilvl w:val="0"/>
          <w:numId w:val="7"/>
        </w:numPr>
        <w:spacing w:before="57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sz w:val="16"/>
          <w:szCs w:val="16"/>
        </w:rPr>
      </w:pPr>
      <w:r w:rsidRPr="0007545B">
        <w:rPr>
          <w:rFonts w:ascii="Courier New" w:hAnsi="Courier New" w:cs="Courier New"/>
          <w:color w:val="000000"/>
          <w:sz w:val="16"/>
          <w:szCs w:val="16"/>
        </w:rPr>
        <w:t>Añade métricas como el total de ventas y el margen.</w:t>
      </w:r>
    </w:p>
    <w:p w14:paraId="6C328B0D" w14:textId="77777777" w:rsidR="001A5B45" w:rsidRDefault="001A5B45" w:rsidP="00B90A2C">
      <w:pPr>
        <w:pStyle w:val="Prrafodelista"/>
        <w:ind w:left="405"/>
      </w:pPr>
    </w:p>
    <w:sectPr w:rsidR="001A5B45" w:rsidSect="00B90A2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2260"/>
    <w:multiLevelType w:val="multilevel"/>
    <w:tmpl w:val="EFF2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D6352"/>
    <w:multiLevelType w:val="multilevel"/>
    <w:tmpl w:val="3DE4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C3BE2"/>
    <w:multiLevelType w:val="multilevel"/>
    <w:tmpl w:val="339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476C3"/>
    <w:multiLevelType w:val="multilevel"/>
    <w:tmpl w:val="B6324F2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color w:val="669966"/>
        <w:sz w:val="28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color w:val="669966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669966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669966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669966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669966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669966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669966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669966"/>
        <w:sz w:val="28"/>
      </w:rPr>
    </w:lvl>
  </w:abstractNum>
  <w:abstractNum w:abstractNumId="4" w15:restartNumberingAfterBreak="0">
    <w:nsid w:val="57133ED2"/>
    <w:multiLevelType w:val="multilevel"/>
    <w:tmpl w:val="948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C0E4D"/>
    <w:multiLevelType w:val="multilevel"/>
    <w:tmpl w:val="A05434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9E86222"/>
    <w:multiLevelType w:val="multilevel"/>
    <w:tmpl w:val="0218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F0B93"/>
    <w:multiLevelType w:val="multilevel"/>
    <w:tmpl w:val="4A0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2C"/>
    <w:rsid w:val="0007545B"/>
    <w:rsid w:val="001A5B45"/>
    <w:rsid w:val="00A34963"/>
    <w:rsid w:val="00A73DD2"/>
    <w:rsid w:val="00B9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B9F4"/>
  <w15:chartTrackingRefBased/>
  <w15:docId w15:val="{18ED02AF-21DD-4FDD-934D-A00F1AA4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73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0A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73DD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2024-11-28T07:29:00Z</dcterms:created>
  <dcterms:modified xsi:type="dcterms:W3CDTF">2024-11-28T08:24:00Z</dcterms:modified>
</cp:coreProperties>
</file>