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5b72c1ca3558bf4c3aeb35d3305e27f4bd82ec"/>
    <w:p>
      <w:pPr>
        <w:pStyle w:val="Heading1"/>
      </w:pPr>
      <w:r>
        <w:t xml:space="preserve">Estudo do ETL e lógica analítica — Parte 05</w:t>
      </w:r>
    </w:p>
    <w:bookmarkStart w:id="20" w:name="baseline-kpis-e-evolução-mensal"/>
    <w:p>
      <w:pPr>
        <w:pStyle w:val="Heading2"/>
      </w:pPr>
      <w:r>
        <w:t xml:space="preserve">Baseline, KPIs e evolução mensal</w:t>
      </w:r>
    </w:p>
    <w:p>
      <w:pPr>
        <w:pStyle w:val="FirstParagraph"/>
      </w:pPr>
      <w:r>
        <w:t xml:space="preserve">Nesta etapa estudamos:</w:t>
      </w:r>
    </w:p>
    <w:p>
      <w:pPr>
        <w:pStyle w:val="Compact"/>
        <w:numPr>
          <w:ilvl w:val="0"/>
          <w:numId w:val="1001"/>
        </w:numPr>
      </w:pPr>
      <w:r>
        <w:t xml:space="preserve">o conceito de baseline;</w:t>
      </w:r>
    </w:p>
    <w:p>
      <w:pPr>
        <w:pStyle w:val="Compact"/>
        <w:numPr>
          <w:ilvl w:val="0"/>
          <w:numId w:val="1001"/>
        </w:numPr>
      </w:pPr>
      <w:r>
        <w:t xml:space="preserve">como o baseline é criado;</w:t>
      </w:r>
    </w:p>
    <w:p>
      <w:pPr>
        <w:pStyle w:val="Compact"/>
        <w:numPr>
          <w:ilvl w:val="0"/>
          <w:numId w:val="1001"/>
        </w:numPr>
      </w:pPr>
      <w:r>
        <w:t xml:space="preserve">por que ele é importante;</w:t>
      </w:r>
    </w:p>
    <w:p>
      <w:pPr>
        <w:pStyle w:val="Compact"/>
        <w:numPr>
          <w:ilvl w:val="0"/>
          <w:numId w:val="1001"/>
        </w:numPr>
      </w:pPr>
      <w:r>
        <w:t xml:space="preserve">KPIs mensais;</w:t>
      </w:r>
    </w:p>
    <w:p>
      <w:pPr>
        <w:pStyle w:val="Compact"/>
        <w:numPr>
          <w:ilvl w:val="0"/>
          <w:numId w:val="1001"/>
        </w:numPr>
      </w:pPr>
      <w:r>
        <w:t xml:space="preserve">KPIs diários;</w:t>
      </w:r>
    </w:p>
    <w:p>
      <w:pPr>
        <w:pStyle w:val="Compact"/>
        <w:numPr>
          <w:ilvl w:val="0"/>
          <w:numId w:val="1001"/>
        </w:numPr>
      </w:pPr>
      <w:r>
        <w:t xml:space="preserve">evolução do estoque;</w:t>
      </w:r>
    </w:p>
    <w:p>
      <w:pPr>
        <w:pStyle w:val="Compact"/>
        <w:numPr>
          <w:ilvl w:val="0"/>
          <w:numId w:val="1001"/>
        </w:numPr>
      </w:pPr>
      <w:r>
        <w:t xml:space="preserve">eficiência;</w:t>
      </w:r>
    </w:p>
    <w:p>
      <w:pPr>
        <w:pStyle w:val="Compact"/>
        <w:numPr>
          <w:ilvl w:val="0"/>
          <w:numId w:val="1001"/>
        </w:numPr>
      </w:pPr>
      <w:r>
        <w:t xml:space="preserve">relação entre snapshot e MB51.</w:t>
      </w:r>
    </w:p>
    <w:p>
      <w:pPr>
        <w:pStyle w:val="FirstParagraph"/>
      </w:pPr>
      <w:r>
        <w:t xml:space="preserve">Essa parte é importante porque ela conecta:</w:t>
      </w:r>
    </w:p>
    <w:p>
      <w:pPr>
        <w:pStyle w:val="SourceCode"/>
      </w:pPr>
      <w:r>
        <w:rPr>
          <w:rStyle w:val="VerbatimChar"/>
        </w:rPr>
        <w:t xml:space="preserve">ETL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regras de negócio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o-que-é-baseline"/>
    <w:p>
      <w:pPr>
        <w:pStyle w:val="Heading1"/>
      </w:pPr>
      <w:r>
        <w:t xml:space="preserve">1. O que é baseline?</w:t>
      </w:r>
    </w:p>
    <w:p>
      <w:pPr>
        <w:pStyle w:val="FirstParagraph"/>
      </w:pPr>
      <w:r>
        <w:t xml:space="preserve">O baseline é a fotografia inicial usada como referência para acompanhar a evolução do estoque.</w:t>
      </w:r>
    </w:p>
    <w:p>
      <w:pPr>
        <w:pStyle w:val="BodyText"/>
      </w:pPr>
      <w:r>
        <w:t xml:space="preserve">No projeto, ele responde:</w:t>
      </w:r>
    </w:p>
    <w:p>
      <w:pPr>
        <w:pStyle w:val="SourceCode"/>
      </w:pPr>
      <w:r>
        <w:rPr>
          <w:rStyle w:val="VerbatimChar"/>
        </w:rPr>
        <w:t xml:space="preserve">Quanto existia no começo do mês?</w:t>
      </w:r>
    </w:p>
    <w:p>
      <w:r>
        <w:pict>
          <v:rect style="width:0;height:1.5pt" o:hralign="center" o:hrstd="t" o:hr="t"/>
        </w:pict>
      </w:r>
    </w:p>
    <w:bookmarkStart w:id="22" w:name="exemplo-conceitual"/>
    <w:p>
      <w:pPr>
        <w:pStyle w:val="Heading2"/>
      </w:pPr>
      <w:r>
        <w:t xml:space="preserve">Exemplo conceitual</w:t>
      </w:r>
    </w:p>
    <w:p>
      <w:pPr>
        <w:pStyle w:val="SourceCode"/>
      </w:pPr>
      <w:r>
        <w:rPr>
          <w:rStyle w:val="VerbatimChar"/>
        </w:rPr>
        <w:t xml:space="preserve">Mês: 2026-05</w:t>
      </w:r>
      <w:r>
        <w:br/>
      </w:r>
      <w:r>
        <w:rPr>
          <w:rStyle w:val="VerbatimChar"/>
        </w:rPr>
        <w:t xml:space="preserve">Depósito: MAST</w:t>
      </w:r>
      <w:r>
        <w:br/>
      </w:r>
      <w:r>
        <w:rPr>
          <w:rStyle w:val="VerbatimChar"/>
        </w:rPr>
        <w:t xml:space="preserve">Baseline: 05/05/2026</w:t>
      </w:r>
      <w:r>
        <w:br/>
      </w:r>
      <w:r>
        <w:rPr>
          <w:rStyle w:val="VerbatimChar"/>
        </w:rPr>
        <w:t xml:space="preserve">Valor inicial: R$ 4.754.851,54</w:t>
      </w:r>
    </w:p>
    <w:p>
      <w:pPr>
        <w:pStyle w:val="FirstParagraph"/>
      </w:pPr>
      <w:r>
        <w:t xml:space="preserve">A partir disso o sistema consegue medir:</w:t>
      </w:r>
    </w:p>
    <w:p>
      <w:pPr>
        <w:pStyle w:val="Compact"/>
        <w:numPr>
          <w:ilvl w:val="0"/>
          <w:numId w:val="1002"/>
        </w:numPr>
      </w:pPr>
      <w:r>
        <w:t xml:space="preserve">aumento;</w:t>
      </w:r>
    </w:p>
    <w:p>
      <w:pPr>
        <w:pStyle w:val="Compact"/>
        <w:numPr>
          <w:ilvl w:val="0"/>
          <w:numId w:val="1002"/>
        </w:numPr>
      </w:pPr>
      <w:r>
        <w:t xml:space="preserve">redução;</w:t>
      </w:r>
    </w:p>
    <w:p>
      <w:pPr>
        <w:pStyle w:val="Compact"/>
        <w:numPr>
          <w:ilvl w:val="0"/>
          <w:numId w:val="1002"/>
        </w:numPr>
      </w:pPr>
      <w:r>
        <w:t xml:space="preserve">eficiência;</w:t>
      </w:r>
    </w:p>
    <w:p>
      <w:pPr>
        <w:pStyle w:val="Compact"/>
        <w:numPr>
          <w:ilvl w:val="0"/>
          <w:numId w:val="1002"/>
        </w:numPr>
      </w:pPr>
      <w:r>
        <w:t xml:space="preserve">consumo;</w:t>
      </w:r>
    </w:p>
    <w:p>
      <w:pPr>
        <w:pStyle w:val="Compact"/>
        <w:numPr>
          <w:ilvl w:val="0"/>
          <w:numId w:val="1002"/>
        </w:numPr>
      </w:pPr>
      <w:r>
        <w:t xml:space="preserve">crescimento do estoque.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or-que-o-baseline-é-importante"/>
    <w:p>
      <w:pPr>
        <w:pStyle w:val="Heading1"/>
      </w:pPr>
      <w:r>
        <w:t xml:space="preserve">2. Por que o baseline é importante?</w:t>
      </w:r>
    </w:p>
    <w:p>
      <w:pPr>
        <w:pStyle w:val="FirstParagraph"/>
      </w:pPr>
      <w:r>
        <w:t xml:space="preserve">Sem baseline, o painel só mostraria:</w:t>
      </w:r>
    </w:p>
    <w:p>
      <w:pPr>
        <w:pStyle w:val="SourceCode"/>
      </w:pPr>
      <w:r>
        <w:rPr>
          <w:rStyle w:val="VerbatimChar"/>
        </w:rPr>
        <w:t xml:space="preserve">saldo atual</w:t>
      </w:r>
    </w:p>
    <w:p>
      <w:pPr>
        <w:pStyle w:val="FirstParagraph"/>
      </w:pPr>
      <w:r>
        <w:t xml:space="preserve">Mas o saldo atual sozinho não diz:</w:t>
      </w:r>
    </w:p>
    <w:p>
      <w:pPr>
        <w:pStyle w:val="Compact"/>
        <w:numPr>
          <w:ilvl w:val="0"/>
          <w:numId w:val="1003"/>
        </w:numPr>
      </w:pPr>
      <w:r>
        <w:t xml:space="preserve">se o estoque melhorou;</w:t>
      </w:r>
    </w:p>
    <w:p>
      <w:pPr>
        <w:pStyle w:val="Compact"/>
        <w:numPr>
          <w:ilvl w:val="0"/>
          <w:numId w:val="1003"/>
        </w:numPr>
      </w:pPr>
      <w:r>
        <w:t xml:space="preserve">se piorou;</w:t>
      </w:r>
    </w:p>
    <w:p>
      <w:pPr>
        <w:pStyle w:val="Compact"/>
        <w:numPr>
          <w:ilvl w:val="0"/>
          <w:numId w:val="1003"/>
        </w:numPr>
      </w:pPr>
      <w:r>
        <w:t xml:space="preserve">se houve consumo;</w:t>
      </w:r>
    </w:p>
    <w:p>
      <w:pPr>
        <w:pStyle w:val="Compact"/>
        <w:numPr>
          <w:ilvl w:val="0"/>
          <w:numId w:val="1003"/>
        </w:numPr>
      </w:pPr>
      <w:r>
        <w:t xml:space="preserve">se houve crescimento.</w:t>
      </w:r>
    </w:p>
    <w:p>
      <w:pPr>
        <w:pStyle w:val="FirstParagraph"/>
      </w:pPr>
      <w:r>
        <w:t xml:space="preserve">O baseline cria um ponto de comparação.</w:t>
      </w:r>
    </w:p>
    <w:p>
      <w:r>
        <w:pict>
          <v:rect style="width:0;height:1.5pt" o:hralign="center" o:hrstd="t" o:hr="t"/>
        </w:pict>
      </w:r>
    </w:p>
    <w:bookmarkEnd w:id="24"/>
    <w:bookmarkStart w:id="25" w:name="como-o-baseline-funciona-no-projeto"/>
    <w:p>
      <w:pPr>
        <w:pStyle w:val="Heading1"/>
      </w:pPr>
      <w:r>
        <w:t xml:space="preserve">3. Como o baseline funciona no projeto</w:t>
      </w:r>
    </w:p>
    <w:p>
      <w:pPr>
        <w:pStyle w:val="FirstParagraph"/>
      </w:pPr>
      <w:r>
        <w:t xml:space="preserve">O baseline é baseado no snapshot do início do mês.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baseline = snapshot inicial do mês</w:t>
      </w:r>
    </w:p>
    <w:p>
      <w:pPr>
        <w:pStyle w:val="FirstParagraph"/>
      </w:pPr>
      <w:r>
        <w:t xml:space="preserve">Depois o restante do mês é comparado contra ele.</w:t>
      </w:r>
    </w:p>
    <w:p>
      <w:r>
        <w:pict>
          <v:rect style="width:0;height:1.5pt" o:hralign="center" o:hrstd="t" o:hr="t"/>
        </w:pict>
      </w:r>
    </w:p>
    <w:bookmarkEnd w:id="25"/>
    <w:bookmarkStart w:id="26" w:name="tabela-baseline_mensal"/>
    <w:p>
      <w:pPr>
        <w:pStyle w:val="Heading1"/>
      </w:pPr>
      <w:r>
        <w:t xml:space="preserve">4. Tabela</w:t>
      </w:r>
      <w:r>
        <w:t xml:space="preserve"> </w:t>
      </w: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O baseline é armazenado em:</w:t>
      </w:r>
    </w:p>
    <w:p>
      <w:pPr>
        <w:pStyle w:val="SourceCode"/>
      </w:pP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Campos típicos: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mes_ref</w:t>
            </w:r>
          </w:p>
        </w:tc>
        <w:tc>
          <w:tcPr/>
          <w:p>
            <w:pPr>
              <w:pStyle w:val="Compact"/>
            </w:pPr>
            <w:r>
              <w:t xml:space="preserve">mês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depósito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baseline_date</w:t>
            </w:r>
          </w:p>
        </w:tc>
        <w:tc>
          <w:tcPr/>
          <w:p>
            <w:pPr>
              <w:pStyle w:val="Compact"/>
            </w:pPr>
            <w:r>
              <w:t xml:space="preserve">data do snapshot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qtd_base_total</w:t>
            </w:r>
          </w:p>
        </w:tc>
        <w:tc>
          <w:tcPr/>
          <w:p>
            <w:pPr>
              <w:pStyle w:val="Compact"/>
            </w:pPr>
            <w:r>
              <w:t xml:space="preserve">quantidade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val_base_total</w:t>
            </w:r>
          </w:p>
        </w:tc>
        <w:tc>
          <w:tcPr/>
          <w:p>
            <w:pPr>
              <w:pStyle w:val="Compact"/>
            </w:pPr>
            <w:r>
              <w:t xml:space="preserve">valor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load_ts</w:t>
            </w:r>
          </w:p>
        </w:tc>
        <w:tc>
          <w:tcPr/>
          <w:p>
            <w:pPr>
              <w:pStyle w:val="Compact"/>
            </w:pPr>
            <w:r>
              <w:t xml:space="preserve">momento da carga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como-o-baseline-é-criado"/>
    <w:p>
      <w:pPr>
        <w:pStyle w:val="Heading1"/>
      </w:pPr>
      <w:r>
        <w:t xml:space="preserve">5. Como o baseline é criado</w:t>
      </w:r>
    </w:p>
    <w:p>
      <w:pPr>
        <w:pStyle w:val="FirstParagraph"/>
      </w:pPr>
      <w:r>
        <w:t xml:space="preserve">A lógica conceitual é:</w:t>
      </w:r>
    </w:p>
    <w:p>
      <w:pPr>
        <w:pStyle w:val="SourceCode"/>
      </w:pPr>
      <w:r>
        <w:rPr>
          <w:rStyle w:val="VerbatimChar"/>
        </w:rPr>
        <w:t xml:space="preserve">se ainda não existe baseline para o mês:</w:t>
      </w:r>
      <w:r>
        <w:br/>
      </w:r>
      <w:r>
        <w:rPr>
          <w:rStyle w:val="VerbatimChar"/>
        </w:rPr>
        <w:t xml:space="preserve">    cria baseline</w:t>
      </w:r>
      <w:r>
        <w:br/>
      </w:r>
      <w:r>
        <w:rPr>
          <w:rStyle w:val="VerbatimChar"/>
        </w:rPr>
        <w:t xml:space="preserve">senão:</w:t>
      </w:r>
      <w:r>
        <w:br/>
      </w:r>
      <w:r>
        <w:rPr>
          <w:rStyle w:val="VerbatimChar"/>
        </w:rPr>
        <w:t xml:space="preserve">    mantém o baseline existente</w:t>
      </w:r>
    </w:p>
    <w:p>
      <w:r>
        <w:pict>
          <v:rect style="width:0;height:1.5pt" o:hralign="center" o:hrstd="t" o:hr="t"/>
        </w:pict>
      </w:r>
    </w:p>
    <w:bookmarkStart w:id="29" w:name="por-que-isso-é-importante"/>
    <w:p>
      <w:pPr>
        <w:pStyle w:val="Heading2"/>
      </w:pPr>
      <w:r>
        <w:t xml:space="preserve">Por que isso é importante?</w:t>
      </w:r>
    </w:p>
    <w:p>
      <w:pPr>
        <w:pStyle w:val="FirstParagraph"/>
      </w:pPr>
      <w:r>
        <w:t xml:space="preserve">Porque o baseline precisa ser estável.</w:t>
      </w:r>
    </w:p>
    <w:p>
      <w:pPr>
        <w:pStyle w:val="BodyText"/>
      </w:pPr>
      <w:r>
        <w:t xml:space="preserve">Exemplo:</w:t>
      </w:r>
    </w:p>
    <w:bookmarkStart w:id="27" w:name="errado"/>
    <w:p>
      <w:pPr>
        <w:pStyle w:val="Heading3"/>
      </w:pPr>
      <w:r>
        <w:t xml:space="preserve">Errado</w:t>
      </w:r>
    </w:p>
    <w:p>
      <w:pPr>
        <w:pStyle w:val="SourceCode"/>
      </w:pPr>
      <w:r>
        <w:rPr>
          <w:rStyle w:val="VerbatimChar"/>
        </w:rPr>
        <w:t xml:space="preserve">05/05 → baseline = 4,7 milhões</w:t>
      </w:r>
      <w:r>
        <w:br/>
      </w:r>
      <w:r>
        <w:rPr>
          <w:rStyle w:val="VerbatimChar"/>
        </w:rPr>
        <w:t xml:space="preserve">06/05 → baseline = 4,9 milhões</w:t>
      </w:r>
      <w:r>
        <w:br/>
      </w:r>
      <w:r>
        <w:rPr>
          <w:rStyle w:val="VerbatimChar"/>
        </w:rPr>
        <w:t xml:space="preserve">07/05 → baseline = 4,5 milhões</w:t>
      </w:r>
    </w:p>
    <w:p>
      <w:pPr>
        <w:pStyle w:val="FirstParagraph"/>
      </w:pPr>
      <w:r>
        <w:t xml:space="preserve">Isso destruiria a comparação.</w:t>
      </w:r>
    </w:p>
    <w:p>
      <w:r>
        <w:pict>
          <v:rect style="width:0;height:1.5pt" o:hralign="center" o:hrstd="t" o:hr="t"/>
        </w:pict>
      </w:r>
    </w:p>
    <w:bookmarkEnd w:id="27"/>
    <w:bookmarkStart w:id="28" w:name="correto"/>
    <w:p>
      <w:pPr>
        <w:pStyle w:val="Heading3"/>
      </w:pPr>
      <w:r>
        <w:t xml:space="preserve">Correto</w:t>
      </w:r>
    </w:p>
    <w:p>
      <w:pPr>
        <w:pStyle w:val="SourceCode"/>
      </w:pPr>
      <w:r>
        <w:rPr>
          <w:rStyle w:val="VerbatimChar"/>
        </w:rPr>
        <w:t xml:space="preserve">05/05 → baseline criado</w:t>
      </w:r>
      <w:r>
        <w:br/>
      </w:r>
      <w:r>
        <w:rPr>
          <w:rStyle w:val="VerbatimChar"/>
        </w:rPr>
        <w:t xml:space="preserve">06/05 → baseline permanece</w:t>
      </w:r>
      <w:r>
        <w:br/>
      </w:r>
      <w:r>
        <w:rPr>
          <w:rStyle w:val="VerbatimChar"/>
        </w:rPr>
        <w:t xml:space="preserve">07/05 → baseline permanece</w:t>
      </w:r>
    </w:p>
    <w:p>
      <w:pPr>
        <w:pStyle w:val="FirstParagraph"/>
      </w:pPr>
      <w:r>
        <w:t xml:space="preserve">Assim o mês inteiro compara contra o mesmo ponto inicial.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baseline-por-depósito"/>
    <w:p>
      <w:pPr>
        <w:pStyle w:val="Heading1"/>
      </w:pPr>
      <w:r>
        <w:t xml:space="preserve">6. Baseline por depósito</w:t>
      </w:r>
    </w:p>
    <w:p>
      <w:pPr>
        <w:pStyle w:val="FirstParagraph"/>
      </w:pPr>
      <w:r>
        <w:t xml:space="preserve">O baseline é separado por depósito.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Depósito</w:t>
            </w:r>
          </w:p>
        </w:tc>
        <w:tc>
          <w:tcPr/>
          <w:p>
            <w:pPr>
              <w:pStyle w:val="Compact"/>
            </w:pPr>
            <w:r>
              <w:t xml:space="preserve">Baseline próprio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MASR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WEPV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Isso é importante porque cada depósito possui comportamento diferente.</w:t>
      </w:r>
    </w:p>
    <w:p>
      <w:r>
        <w:pict>
          <v:rect style="width:0;height:1.5pt" o:hralign="center" o:hrstd="t" o:hr="t"/>
        </w:pict>
      </w:r>
    </w:p>
    <w:bookmarkEnd w:id="31"/>
    <w:bookmarkStart w:id="32" w:name="relação-entre-snapshot-e-baseline"/>
    <w:p>
      <w:pPr>
        <w:pStyle w:val="Heading1"/>
      </w:pPr>
      <w:r>
        <w:t xml:space="preserve">7. Relação entre snapshot e baseline</w:t>
      </w:r>
    </w:p>
    <w:p>
      <w:pPr>
        <w:pStyle w:val="FirstParagraph"/>
      </w:pPr>
      <w:r>
        <w:t xml:space="preserve">O baseline nasce a partir do snapshot.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fact_estoque_snapshot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O snapshot guarda todas as fotografias diárias.</w:t>
      </w:r>
    </w:p>
    <w:p>
      <w:pPr>
        <w:pStyle w:val="BodyText"/>
      </w:pPr>
      <w:r>
        <w:t xml:space="preserve">O baseline seleciona uma fotografia específica para virar referência.</w:t>
      </w:r>
    </w:p>
    <w:p>
      <w:r>
        <w:pict>
          <v:rect style="width:0;height:1.5pt" o:hralign="center" o:hrstd="t" o:hr="t"/>
        </w:pict>
      </w:r>
    </w:p>
    <w:bookmarkEnd w:id="32"/>
    <w:bookmarkStart w:id="35" w:name="snapshot-x-mb51"/>
    <w:p>
      <w:pPr>
        <w:pStyle w:val="Heading1"/>
      </w:pPr>
      <w:r>
        <w:t xml:space="preserve">8. Snapshot x MB51</w:t>
      </w:r>
    </w:p>
    <w:p>
      <w:pPr>
        <w:pStyle w:val="FirstParagraph"/>
      </w:pPr>
      <w:r>
        <w:t xml:space="preserve">Esse foi um dos aprendizados mais importantes do projeto.</w:t>
      </w:r>
    </w:p>
    <w:bookmarkStart w:id="33" w:name="snapshot"/>
    <w:p>
      <w:pPr>
        <w:pStyle w:val="Heading2"/>
      </w:pPr>
      <w:r>
        <w:t xml:space="preserve">Snapshot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quanto existia</w:t>
      </w:r>
    </w:p>
    <w:bookmarkEnd w:id="33"/>
    <w:bookmarkStart w:id="34" w:name="mb51"/>
    <w:p>
      <w:pPr>
        <w:pStyle w:val="Heading2"/>
      </w:pPr>
      <w:r>
        <w:t xml:space="preserve">MB51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o que movimentou</w:t>
      </w:r>
    </w:p>
    <w:p>
      <w:pPr>
        <w:pStyle w:val="FirstParagraph"/>
      </w:pPr>
      <w:r>
        <w:t xml:space="preserve">Esses conceitos são diferentes.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blema-conceitual-antigo"/>
    <w:p>
      <w:pPr>
        <w:pStyle w:val="Heading1"/>
      </w:pPr>
      <w:r>
        <w:t xml:space="preserve">9. Problema conceitual antigo</w:t>
      </w:r>
    </w:p>
    <w:p>
      <w:pPr>
        <w:pStyle w:val="FirstParagraph"/>
      </w:pPr>
      <w:r>
        <w:t xml:space="preserve">Inicialmente tentamos medir eficiência financeira usando:</w:t>
      </w:r>
    </w:p>
    <w:p>
      <w:pPr>
        <w:pStyle w:val="SourceCode"/>
      </w:pPr>
      <w:r>
        <w:rPr>
          <w:rStyle w:val="VerbatimChar"/>
        </w:rPr>
        <w:t xml:space="preserve">saídas MB51 × custo estimado</w:t>
      </w:r>
    </w:p>
    <w:p>
      <w:pPr>
        <w:pStyle w:val="FirstParagraph"/>
      </w:pPr>
      <w:r>
        <w:t xml:space="preserve">Mas isso gerava inconsistências.</w:t>
      </w:r>
    </w:p>
    <w:p>
      <w:pPr>
        <w:pStyle w:val="BodyText"/>
      </w:pPr>
      <w:r>
        <w:t xml:space="preserve">Porque:</w:t>
      </w:r>
    </w:p>
    <w:p>
      <w:pPr>
        <w:pStyle w:val="Compact"/>
        <w:numPr>
          <w:ilvl w:val="0"/>
          <w:numId w:val="1004"/>
        </w:numPr>
      </w:pPr>
      <w:r>
        <w:t xml:space="preserve">custo estimado ≠ valor financeiro real SAP;</w:t>
      </w:r>
    </w:p>
    <w:p>
      <w:pPr>
        <w:pStyle w:val="Compact"/>
        <w:numPr>
          <w:ilvl w:val="0"/>
          <w:numId w:val="1004"/>
        </w:numPr>
      </w:pPr>
      <w:r>
        <w:t xml:space="preserve">entradas e saídas não fechavam exatamente;</w:t>
      </w:r>
    </w:p>
    <w:p>
      <w:pPr>
        <w:pStyle w:val="Compact"/>
        <w:numPr>
          <w:ilvl w:val="0"/>
          <w:numId w:val="1004"/>
        </w:numPr>
      </w:pPr>
      <w:r>
        <w:t xml:space="preserve">saldo final não reconciliava perfeitamente.</w:t>
      </w:r>
    </w:p>
    <w:p>
      <w:r>
        <w:pict>
          <v:rect style="width:0;height:1.5pt" o:hralign="center" o:hrstd="t" o:hr="t"/>
        </w:pict>
      </w:r>
    </w:p>
    <w:bookmarkEnd w:id="36"/>
    <w:bookmarkStart w:id="37" w:name="evolução-conceitual-correta"/>
    <w:p>
      <w:pPr>
        <w:pStyle w:val="Heading1"/>
      </w:pPr>
      <w:r>
        <w:t xml:space="preserve">10. Evolução conceitual correta</w:t>
      </w:r>
    </w:p>
    <w:p>
      <w:pPr>
        <w:pStyle w:val="FirstParagraph"/>
      </w:pPr>
      <w:r>
        <w:t xml:space="preserve">Depois o projeto amadureceu para:</w:t>
      </w:r>
    </w:p>
    <w:p>
      <w:pPr>
        <w:pStyle w:val="SourceCode"/>
      </w:pPr>
      <w:r>
        <w:rPr>
          <w:rStyle w:val="VerbatimChar"/>
        </w:rPr>
        <w:t xml:space="preserve">baseline + entradas SAP - saldo atual SAP</w:t>
      </w:r>
    </w:p>
    <w:p>
      <w:pPr>
        <w:pStyle w:val="FirstParagraph"/>
      </w:pPr>
      <w:r>
        <w:t xml:space="preserve">Ou ainda:</w:t>
      </w:r>
    </w:p>
    <w:p>
      <w:pPr>
        <w:pStyle w:val="SourceCode"/>
      </w:pPr>
      <w:r>
        <w:rPr>
          <w:rStyle w:val="VerbatimChar"/>
        </w:rPr>
        <w:t xml:space="preserve">consumo real = baseline - saldo atual</w:t>
      </w:r>
    </w:p>
    <w:p>
      <w:pPr>
        <w:pStyle w:val="FirstParagraph"/>
      </w:pPr>
      <w:r>
        <w:t xml:space="preserve">usando snapshots valorizados.</w:t>
      </w:r>
    </w:p>
    <w:p>
      <w:pPr>
        <w:pStyle w:val="BodyText"/>
      </w:pPr>
      <w:r>
        <w:t xml:space="preserve">Isso trouxe:</w:t>
      </w:r>
    </w:p>
    <w:p>
      <w:pPr>
        <w:pStyle w:val="Compact"/>
        <w:numPr>
          <w:ilvl w:val="0"/>
          <w:numId w:val="1005"/>
        </w:numPr>
      </w:pPr>
      <w:r>
        <w:t xml:space="preserve">consistência financeira;</w:t>
      </w:r>
    </w:p>
    <w:p>
      <w:pPr>
        <w:pStyle w:val="Compact"/>
        <w:numPr>
          <w:ilvl w:val="0"/>
          <w:numId w:val="1005"/>
        </w:numPr>
      </w:pPr>
      <w:r>
        <w:t xml:space="preserve">rastreabilidade;</w:t>
      </w:r>
    </w:p>
    <w:p>
      <w:pPr>
        <w:pStyle w:val="Compact"/>
        <w:numPr>
          <w:ilvl w:val="0"/>
          <w:numId w:val="1005"/>
        </w:numPr>
      </w:pPr>
      <w:r>
        <w:t xml:space="preserve">reconciliação matemática.</w:t>
      </w:r>
    </w:p>
    <w:p>
      <w:r>
        <w:pict>
          <v:rect style="width:0;height:1.5pt" o:hralign="center" o:hrstd="t" o:hr="t"/>
        </w:pict>
      </w:r>
    </w:p>
    <w:bookmarkEnd w:id="37"/>
    <w:bookmarkStart w:id="38" w:name="exemplo-prático"/>
    <w:p>
      <w:pPr>
        <w:pStyle w:val="Heading1"/>
      </w:pPr>
      <w:r>
        <w:t xml:space="preserve">11. Exemplo prático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baseline = 1.000.000</w:t>
      </w:r>
      <w:r>
        <w:br/>
      </w:r>
      <w:r>
        <w:rPr>
          <w:rStyle w:val="VerbatimChar"/>
        </w:rPr>
        <w:t xml:space="preserve">saldo atual = 700.000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consumo real = 300.000</w:t>
      </w:r>
    </w:p>
    <w:p>
      <w:pPr>
        <w:pStyle w:val="FirstParagraph"/>
      </w:pPr>
      <w:r>
        <w:t xml:space="preserve">Esse cálculo usa apenas snapshots SAP.</w:t>
      </w:r>
    </w:p>
    <w:p>
      <w:pPr>
        <w:pStyle w:val="BodyText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valor financeiro oficial SAP</w:t>
      </w:r>
    </w:p>
    <w:p>
      <w:r>
        <w:pict>
          <v:rect style="width:0;height:1.5pt" o:hralign="center" o:hrstd="t" o:hr="t"/>
        </w:pict>
      </w:r>
    </w:p>
    <w:bookmarkEnd w:id="38"/>
    <w:bookmarkStart w:id="41" w:name="problema-das-entradas-no-mês"/>
    <w:p>
      <w:pPr>
        <w:pStyle w:val="Heading1"/>
      </w:pPr>
      <w:r>
        <w:t xml:space="preserve">12. Problema das entradas no mês</w:t>
      </w:r>
    </w:p>
    <w:p>
      <w:pPr>
        <w:pStyle w:val="FirstParagraph"/>
      </w:pPr>
      <w:r>
        <w:t xml:space="preserve">Outro aprendizado importante foi:</w:t>
      </w:r>
    </w:p>
    <w:p>
      <w:pPr>
        <w:pStyle w:val="SourceCode"/>
      </w:pPr>
      <w:r>
        <w:rPr>
          <w:rStyle w:val="VerbatimChar"/>
        </w:rPr>
        <w:t xml:space="preserve">o baseline não representa tudo que existiu durante o mês</w:t>
      </w:r>
    </w:p>
    <w:p>
      <w:pPr>
        <w:pStyle w:val="FirstParagraph"/>
      </w:pPr>
      <w:r>
        <w:t xml:space="preserve">Porque podem ocorrer novas entradas.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baseline = 1.000.000</w:t>
      </w:r>
      <w:r>
        <w:br/>
      </w:r>
      <w:r>
        <w:rPr>
          <w:rStyle w:val="VerbatimChar"/>
        </w:rPr>
        <w:t xml:space="preserve">entrou no mês = 500.000</w:t>
      </w:r>
      <w:r>
        <w:br/>
      </w:r>
      <w:r>
        <w:rPr>
          <w:rStyle w:val="VerbatimChar"/>
        </w:rPr>
        <w:t xml:space="preserve">saldo atual = 900.000</w:t>
      </w:r>
    </w:p>
    <w:p>
      <w:r>
        <w:pict>
          <v:rect style="width:0;height:1.5pt" o:hralign="center" o:hrstd="t" o:hr="t"/>
        </w:pict>
      </w:r>
    </w:p>
    <w:bookmarkStart w:id="39" w:name="interpretação-errada"/>
    <w:p>
      <w:pPr>
        <w:pStyle w:val="Heading2"/>
      </w:pPr>
      <w:r>
        <w:t xml:space="preserve">Interpretação errada</w:t>
      </w:r>
    </w:p>
    <w:p>
      <w:pPr>
        <w:pStyle w:val="SourceCode"/>
      </w:pPr>
      <w:r>
        <w:rPr>
          <w:rStyle w:val="VerbatimChar"/>
        </w:rPr>
        <w:t xml:space="preserve">consumiu apenas 100.000</w:t>
      </w:r>
    </w:p>
    <w:p>
      <w:r>
        <w:pict>
          <v:rect style="width:0;height:1.5pt" o:hralign="center" o:hrstd="t" o:hr="t"/>
        </w:pict>
      </w:r>
    </w:p>
    <w:bookmarkEnd w:id="39"/>
    <w:bookmarkStart w:id="40" w:name="interpretação-correta"/>
    <w:p>
      <w:pPr>
        <w:pStyle w:val="Heading2"/>
      </w:pPr>
      <w:r>
        <w:t xml:space="preserve">Interpretação correta</w:t>
      </w:r>
    </w:p>
    <w:p>
      <w:pPr>
        <w:pStyle w:val="FirstParagraph"/>
      </w:pPr>
      <w:r>
        <w:t xml:space="preserve">Na verdade:</w:t>
      </w:r>
    </w:p>
    <w:p>
      <w:pPr>
        <w:pStyle w:val="SourceCode"/>
      </w:pPr>
      <w:r>
        <w:rPr>
          <w:rStyle w:val="VerbatimChar"/>
        </w:rPr>
        <w:t xml:space="preserve">havia 1.500.000 disponíveis no mês</w:t>
      </w:r>
      <w:r>
        <w:br/>
      </w:r>
      <w:r>
        <w:rPr>
          <w:rStyle w:val="VerbatimChar"/>
        </w:rPr>
        <w:t xml:space="preserve">restaram 900.000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consumo real do fluxo = 600.000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volução-do-conceito-de-eficiência"/>
    <w:p>
      <w:pPr>
        <w:pStyle w:val="Heading1"/>
      </w:pPr>
      <w:r>
        <w:t xml:space="preserve">13. Evolução do conceito de eficiência</w:t>
      </w:r>
    </w:p>
    <w:p>
      <w:pPr>
        <w:pStyle w:val="FirstParagraph"/>
      </w:pPr>
      <w:r>
        <w:t xml:space="preserve">O projeto passou então a considerar:</w:t>
      </w:r>
    </w:p>
    <w:p>
      <w:pPr>
        <w:pStyle w:val="SourceCode"/>
      </w:pPr>
      <w:r>
        <w:rPr>
          <w:rStyle w:val="VerbatimChar"/>
        </w:rPr>
        <w:t xml:space="preserve">saldo operacional disponível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baseline + entradas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consumo operacional = disponível - saldo atual</w:t>
      </w:r>
    </w:p>
    <w:p>
      <w:r>
        <w:pict>
          <v:rect style="width:0;height:1.5pt" o:hralign="center" o:hrstd="t" o:hr="t"/>
        </w:pict>
      </w:r>
    </w:p>
    <w:bookmarkEnd w:id="42"/>
    <w:bookmarkStart w:id="43" w:name="fórmula-conceitual-moderna"/>
    <w:p>
      <w:pPr>
        <w:pStyle w:val="Heading1"/>
      </w:pPr>
      <w:r>
        <w:t xml:space="preserve">14. Fórmula conceitual moderna</w:t>
      </w:r>
    </w:p>
    <w:p>
      <w:pPr>
        <w:pStyle w:val="FirstParagraph"/>
      </w:pPr>
      <w:r>
        <w:t xml:space="preserve">Hoje o conceito mais robusto é:</w:t>
      </w:r>
    </w:p>
    <w:p>
      <w:pPr>
        <w:pStyle w:val="SourceCode"/>
      </w:pPr>
      <w:r>
        <w:rPr>
          <w:rStyle w:val="VerbatimChar"/>
        </w:rPr>
        <w:t xml:space="preserve">Disponível operacional = baseline + entradas</w:t>
      </w:r>
    </w:p>
    <w:p>
      <w:pPr>
        <w:pStyle w:val="SourceCode"/>
      </w:pPr>
      <w:r>
        <w:rPr>
          <w:rStyle w:val="VerbatimChar"/>
        </w:rPr>
        <w:t xml:space="preserve">Consumo operacional = disponível - saldo atual</w:t>
      </w:r>
    </w:p>
    <w:p>
      <w:pPr>
        <w:pStyle w:val="SourceCode"/>
      </w:pPr>
      <w:r>
        <w:rPr>
          <w:rStyle w:val="VerbatimChar"/>
        </w:rPr>
        <w:t xml:space="preserve">Eficiência operacional = consumo / disponível</w:t>
      </w:r>
    </w:p>
    <w:p>
      <w:r>
        <w:pict>
          <v:rect style="width:0;height:1.5pt" o:hralign="center" o:hrstd="t" o:hr="t"/>
        </w:pict>
      </w:r>
    </w:p>
    <w:bookmarkEnd w:id="43"/>
    <w:bookmarkStart w:id="44" w:name="por-que-isso-ficou-mais-correto"/>
    <w:p>
      <w:pPr>
        <w:pStyle w:val="Heading1"/>
      </w:pPr>
      <w:r>
        <w:t xml:space="preserve">15. Por que isso ficou mais correto?</w:t>
      </w:r>
    </w:p>
    <w:p>
      <w:pPr>
        <w:pStyle w:val="FirstParagraph"/>
      </w:pPr>
      <w:r>
        <w:t xml:space="preserve">Porque agora o modelo considera:</w:t>
      </w:r>
    </w:p>
    <w:p>
      <w:pPr>
        <w:pStyle w:val="Compact"/>
        <w:numPr>
          <w:ilvl w:val="0"/>
          <w:numId w:val="1006"/>
        </w:numPr>
      </w:pPr>
      <w:r>
        <w:t xml:space="preserve">o que já existia;</w:t>
      </w:r>
    </w:p>
    <w:p>
      <w:pPr>
        <w:pStyle w:val="Compact"/>
        <w:numPr>
          <w:ilvl w:val="0"/>
          <w:numId w:val="1006"/>
        </w:numPr>
      </w:pPr>
      <w:r>
        <w:t xml:space="preserve">o que entrou;</w:t>
      </w:r>
    </w:p>
    <w:p>
      <w:pPr>
        <w:pStyle w:val="Compact"/>
        <w:numPr>
          <w:ilvl w:val="0"/>
          <w:numId w:val="1006"/>
        </w:numPr>
      </w:pPr>
      <w:r>
        <w:t xml:space="preserve">o que saiu;</w:t>
      </w:r>
    </w:p>
    <w:p>
      <w:pPr>
        <w:pStyle w:val="Compact"/>
        <w:numPr>
          <w:ilvl w:val="0"/>
          <w:numId w:val="1006"/>
        </w:numPr>
      </w:pPr>
      <w:r>
        <w:t xml:space="preserve">o que ainda restou.</w:t>
      </w:r>
    </w:p>
    <w:p>
      <w:pPr>
        <w:pStyle w:val="FirstParagraph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o fluxo completo do estoque</w:t>
      </w:r>
    </w:p>
    <w:p>
      <w:r>
        <w:pict>
          <v:rect style="width:0;height:1.5pt" o:hralign="center" o:hrstd="t" o:hr="t"/>
        </w:pict>
      </w:r>
    </w:p>
    <w:bookmarkEnd w:id="44"/>
    <w:bookmarkStart w:id="45" w:name="kpi-mensal-consolidado"/>
    <w:p>
      <w:pPr>
        <w:pStyle w:val="Heading1"/>
      </w:pPr>
      <w:r>
        <w:t xml:space="preserve">16. KPI mensal consolidado</w:t>
      </w:r>
    </w:p>
    <w:p>
      <w:pPr>
        <w:pStyle w:val="FirstParagraph"/>
      </w:pPr>
      <w:r>
        <w:t xml:space="preserve">O ETL gera tabelas consolidadas.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kpi_mensal_resumo</w:t>
      </w:r>
    </w:p>
    <w:p>
      <w:pPr>
        <w:pStyle w:val="FirstParagraph"/>
      </w:pPr>
      <w:r>
        <w:t xml:space="preserve">Essa tabela normalmente guarda:</w:t>
      </w:r>
    </w:p>
    <w:p>
      <w:pPr>
        <w:pStyle w:val="Compact"/>
        <w:numPr>
          <w:ilvl w:val="0"/>
          <w:numId w:val="1007"/>
        </w:numPr>
      </w:pPr>
      <w:r>
        <w:t xml:space="preserve">baseline;</w:t>
      </w:r>
    </w:p>
    <w:p>
      <w:pPr>
        <w:pStyle w:val="Compact"/>
        <w:numPr>
          <w:ilvl w:val="0"/>
          <w:numId w:val="1007"/>
        </w:numPr>
      </w:pPr>
      <w:r>
        <w:t xml:space="preserve">saldo atual;</w:t>
      </w:r>
    </w:p>
    <w:p>
      <w:pPr>
        <w:pStyle w:val="Compact"/>
        <w:numPr>
          <w:ilvl w:val="0"/>
          <w:numId w:val="1007"/>
        </w:numPr>
      </w:pPr>
      <w:r>
        <w:t xml:space="preserve">entradas;</w:t>
      </w:r>
    </w:p>
    <w:p>
      <w:pPr>
        <w:pStyle w:val="Compact"/>
        <w:numPr>
          <w:ilvl w:val="0"/>
          <w:numId w:val="1007"/>
        </w:numPr>
      </w:pPr>
      <w:r>
        <w:t xml:space="preserve">saídas;</w:t>
      </w:r>
    </w:p>
    <w:p>
      <w:pPr>
        <w:pStyle w:val="Compact"/>
        <w:numPr>
          <w:ilvl w:val="0"/>
          <w:numId w:val="1007"/>
        </w:numPr>
      </w:pPr>
      <w:r>
        <w:t xml:space="preserve">consumo;</w:t>
      </w:r>
    </w:p>
    <w:p>
      <w:pPr>
        <w:pStyle w:val="Compact"/>
        <w:numPr>
          <w:ilvl w:val="0"/>
          <w:numId w:val="1007"/>
        </w:numPr>
      </w:pPr>
      <w:r>
        <w:t xml:space="preserve">eficiência;</w:t>
      </w:r>
    </w:p>
    <w:p>
      <w:pPr>
        <w:pStyle w:val="Compact"/>
        <w:numPr>
          <w:ilvl w:val="0"/>
          <w:numId w:val="1007"/>
        </w:numPr>
      </w:pPr>
      <w:r>
        <w:t xml:space="preserve">quantidade de materiais.</w:t>
      </w:r>
    </w:p>
    <w:p>
      <w:r>
        <w:pict>
          <v:rect style="width:0;height:1.5pt" o:hralign="center" o:hrstd="t" o:hr="t"/>
        </w:pict>
      </w:r>
    </w:p>
    <w:bookmarkEnd w:id="45"/>
    <w:bookmarkStart w:id="46" w:name="por-que-gerar-kpi-consolidado"/>
    <w:p>
      <w:pPr>
        <w:pStyle w:val="Heading1"/>
      </w:pPr>
      <w:r>
        <w:t xml:space="preserve">17. Por que gerar KPI consolidado?</w:t>
      </w:r>
    </w:p>
    <w:p>
      <w:pPr>
        <w:pStyle w:val="FirstParagraph"/>
      </w:pPr>
      <w:r>
        <w:t xml:space="preserve">Porque o Streamlit precisa responder rápido.</w:t>
      </w:r>
    </w:p>
    <w:p>
      <w:pPr>
        <w:pStyle w:val="BodyText"/>
      </w:pPr>
      <w:r>
        <w:t xml:space="preserve">Se cada tela recalculasse tudo direto do snapshot bruto, o painel ficaria lento.</w:t>
      </w:r>
    </w:p>
    <w:p>
      <w:pPr>
        <w:pStyle w:val="BodyText"/>
      </w:pPr>
      <w:r>
        <w:t xml:space="preserve">Então o ETL pré-calcula agregações.</w:t>
      </w:r>
    </w:p>
    <w:p>
      <w:r>
        <w:pict>
          <v:rect style="width:0;height:1.5pt" o:hralign="center" o:hrstd="t" o:hr="t"/>
        </w:pict>
      </w:r>
    </w:p>
    <w:bookmarkEnd w:id="46"/>
    <w:bookmarkStart w:id="48" w:name="kpi-diário"/>
    <w:p>
      <w:pPr>
        <w:pStyle w:val="Heading1"/>
      </w:pPr>
      <w:r>
        <w:t xml:space="preserve">18. KPI diário</w:t>
      </w:r>
    </w:p>
    <w:p>
      <w:pPr>
        <w:pStyle w:val="FirstParagraph"/>
      </w:pPr>
      <w:r>
        <w:t xml:space="preserve">Além do consolidado mensal, o ETL também pode gerar tabelas diárias.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kpi_diario_deposito</w:t>
      </w:r>
    </w:p>
    <w:p>
      <w:pPr>
        <w:pStyle w:val="FirstParagraph"/>
      </w:pPr>
      <w:r>
        <w:t xml:space="preserve">Ela guarda evolução por dia.</w:t>
      </w:r>
    </w:p>
    <w:p>
      <w:r>
        <w:pict>
          <v:rect style="width:0;height:1.5pt" o:hralign="center" o:hrstd="t" o:hr="t"/>
        </w:pict>
      </w:r>
    </w:p>
    <w:bookmarkStart w:id="47" w:name="exemplo-conceitual-1"/>
    <w:p>
      <w:pPr>
        <w:pStyle w:val="Heading2"/>
      </w:pPr>
      <w:r>
        <w:t xml:space="preserve">Exemplo conceitual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Saídas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uso-dos-kpis-no-streamlit"/>
    <w:p>
      <w:pPr>
        <w:pStyle w:val="Heading1"/>
      </w:pPr>
      <w:r>
        <w:t xml:space="preserve">19. Uso dos KPIs no Streamlit</w:t>
      </w:r>
    </w:p>
    <w:p>
      <w:pPr>
        <w:pStyle w:val="FirstParagraph"/>
      </w:pPr>
      <w:r>
        <w:t xml:space="preserve">O Streamlit usa os KPIs para construir:</w:t>
      </w:r>
    </w:p>
    <w:p>
      <w:pPr>
        <w:pStyle w:val="Compact"/>
        <w:numPr>
          <w:ilvl w:val="0"/>
          <w:numId w:val="1008"/>
        </w:numPr>
      </w:pPr>
      <w:r>
        <w:t xml:space="preserve">cards executivos;</w:t>
      </w:r>
    </w:p>
    <w:p>
      <w:pPr>
        <w:pStyle w:val="Compact"/>
        <w:numPr>
          <w:ilvl w:val="0"/>
          <w:numId w:val="1008"/>
        </w:numPr>
      </w:pPr>
      <w:r>
        <w:t xml:space="preserve">gráficos;</w:t>
      </w:r>
    </w:p>
    <w:p>
      <w:pPr>
        <w:pStyle w:val="Compact"/>
        <w:numPr>
          <w:ilvl w:val="0"/>
          <w:numId w:val="1008"/>
        </w:numPr>
      </w:pPr>
      <w:r>
        <w:t xml:space="preserve">velocímetros;</w:t>
      </w:r>
    </w:p>
    <w:p>
      <w:pPr>
        <w:pStyle w:val="Compact"/>
        <w:numPr>
          <w:ilvl w:val="0"/>
          <w:numId w:val="1008"/>
        </w:numPr>
      </w:pPr>
      <w:r>
        <w:t xml:space="preserve">rankings;</w:t>
      </w:r>
    </w:p>
    <w:p>
      <w:pPr>
        <w:pStyle w:val="Compact"/>
        <w:numPr>
          <w:ilvl w:val="0"/>
          <w:numId w:val="1008"/>
        </w:numPr>
      </w:pPr>
      <w:r>
        <w:t xml:space="preserve">auditoria mensal;</w:t>
      </w:r>
    </w:p>
    <w:p>
      <w:pPr>
        <w:pStyle w:val="Compact"/>
        <w:numPr>
          <w:ilvl w:val="0"/>
          <w:numId w:val="1008"/>
        </w:numPr>
      </w:pPr>
      <w:r>
        <w:t xml:space="preserve">eficiência por BU.</w:t>
      </w:r>
    </w:p>
    <w:p>
      <w:r>
        <w:pict>
          <v:rect style="width:0;height:1.5pt" o:hralign="center" o:hrstd="t" o:hr="t"/>
        </w:pict>
      </w:r>
    </w:p>
    <w:bookmarkEnd w:id="49"/>
    <w:bookmarkStart w:id="50" w:name="evolução-diária-do-estoque"/>
    <w:p>
      <w:pPr>
        <w:pStyle w:val="Heading1"/>
      </w:pPr>
      <w:r>
        <w:t xml:space="preserve">20. Evolução diária do estoque</w:t>
      </w:r>
    </w:p>
    <w:p>
      <w:pPr>
        <w:pStyle w:val="FirstParagraph"/>
      </w:pPr>
      <w:r>
        <w:t xml:space="preserve">A tabela de snapshots permite acompanhar evolução histórica.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(val_total)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Isso permite construir:</w:t>
      </w:r>
    </w:p>
    <w:p>
      <w:pPr>
        <w:pStyle w:val="Compact"/>
        <w:numPr>
          <w:ilvl w:val="0"/>
          <w:numId w:val="1009"/>
        </w:numPr>
      </w:pPr>
      <w:r>
        <w:t xml:space="preserve">linhas históricas;</w:t>
      </w:r>
    </w:p>
    <w:p>
      <w:pPr>
        <w:pStyle w:val="Compact"/>
        <w:numPr>
          <w:ilvl w:val="0"/>
          <w:numId w:val="1009"/>
        </w:numPr>
      </w:pPr>
      <w:r>
        <w:t xml:space="preserve">tendências;</w:t>
      </w:r>
    </w:p>
    <w:p>
      <w:pPr>
        <w:pStyle w:val="Compact"/>
        <w:numPr>
          <w:ilvl w:val="0"/>
          <w:numId w:val="1009"/>
        </w:numPr>
      </w:pPr>
      <w:r>
        <w:t xml:space="preserve">crescimento;</w:t>
      </w:r>
    </w:p>
    <w:p>
      <w:pPr>
        <w:pStyle w:val="Compact"/>
        <w:numPr>
          <w:ilvl w:val="0"/>
          <w:numId w:val="1009"/>
        </w:numPr>
      </w:pPr>
      <w:r>
        <w:t xml:space="preserve">redução;</w:t>
      </w:r>
    </w:p>
    <w:p>
      <w:pPr>
        <w:pStyle w:val="Compact"/>
        <w:numPr>
          <w:ilvl w:val="0"/>
          <w:numId w:val="1009"/>
        </w:numPr>
      </w:pPr>
      <w:r>
        <w:t xml:space="preserve">sazonalidade.</w:t>
      </w:r>
    </w:p>
    <w:p>
      <w:r>
        <w:pict>
          <v:rect style="width:0;height:1.5pt" o:hralign="center" o:hrstd="t" o:hr="t"/>
        </w:pict>
      </w:r>
    </w:p>
    <w:bookmarkEnd w:id="50"/>
    <w:bookmarkStart w:id="51" w:name="relação-entre-quadrantes-e-baseline"/>
    <w:p>
      <w:pPr>
        <w:pStyle w:val="Heading1"/>
      </w:pPr>
      <w:r>
        <w:t xml:space="preserve">21. Relação entre quadrantes e baseline</w:t>
      </w:r>
    </w:p>
    <w:p>
      <w:pPr>
        <w:pStyle w:val="FirstParagraph"/>
      </w:pPr>
      <w:r>
        <w:t xml:space="preserve">Os quadrantes usam:</w:t>
      </w:r>
    </w:p>
    <w:p>
      <w:pPr>
        <w:pStyle w:val="SourceCode"/>
      </w:pPr>
      <w:r>
        <w:rPr>
          <w:rStyle w:val="VerbatimChar"/>
        </w:rPr>
        <w:t xml:space="preserve">delta = saldo atual - baseline</w:t>
      </w:r>
    </w:p>
    <w:p>
      <w:pPr>
        <w:pStyle w:val="FirstParagraph"/>
      </w:pPr>
      <w:r>
        <w:t xml:space="preserve">Então: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positivo</w:t>
            </w:r>
          </w:p>
        </w:tc>
        <w:tc>
          <w:tcPr/>
          <w:p>
            <w:pPr>
              <w:pStyle w:val="Compact"/>
            </w:pPr>
            <w:r>
              <w:t xml:space="preserve">estoque cresceu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negativo</w:t>
            </w:r>
          </w:p>
        </w:tc>
        <w:tc>
          <w:tcPr/>
          <w:p>
            <w:pPr>
              <w:pStyle w:val="Compact"/>
            </w:pPr>
            <w:r>
              <w:t xml:space="preserve">estoque reduziu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zero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or-que-o-q4-ficou-negativo"/>
    <w:p>
      <w:pPr>
        <w:pStyle w:val="Heading1"/>
      </w:pPr>
      <w:r>
        <w:t xml:space="preserve">22. Por que o Q4 ficou negativo?</w:t>
      </w:r>
    </w:p>
    <w:p>
      <w:pPr>
        <w:pStyle w:val="FirstParagraph"/>
      </w:pPr>
      <w:r>
        <w:t xml:space="preserve">Porque o Q4 absorve:</w:t>
      </w:r>
    </w:p>
    <w:p>
      <w:pPr>
        <w:pStyle w:val="Compact"/>
        <w:numPr>
          <w:ilvl w:val="0"/>
          <w:numId w:val="1010"/>
        </w:numPr>
      </w:pPr>
      <w:r>
        <w:t xml:space="preserve">materiais estáveis;</w:t>
      </w:r>
    </w:p>
    <w:p>
      <w:pPr>
        <w:pStyle w:val="Compact"/>
        <w:numPr>
          <w:ilvl w:val="0"/>
          <w:numId w:val="1010"/>
        </w:numPr>
      </w:pPr>
      <w:r>
        <w:t xml:space="preserve">materiais com baixa variação;</w:t>
      </w:r>
    </w:p>
    <w:p>
      <w:pPr>
        <w:pStyle w:val="Compact"/>
        <w:numPr>
          <w:ilvl w:val="0"/>
          <w:numId w:val="1010"/>
        </w:numPr>
      </w:pPr>
      <w:r>
        <w:t xml:space="preserve">materiais que reduziram estoque.</w:t>
      </w:r>
    </w:p>
    <w:p>
      <w:pPr>
        <w:pStyle w:val="FirstParagraph"/>
      </w:pPr>
      <w:r>
        <w:t xml:space="preserve">Então ele naturalmente pode ficar negativo.</w:t>
      </w:r>
    </w:p>
    <w:p>
      <w:pPr>
        <w:pStyle w:val="BodyText"/>
      </w:pPr>
      <w:r>
        <w:t xml:space="preserve">Na prática:</w:t>
      </w:r>
    </w:p>
    <w:p>
      <w:pPr>
        <w:pStyle w:val="SourceCode"/>
      </w:pPr>
      <w:r>
        <w:rPr>
          <w:rStyle w:val="VerbatimChar"/>
        </w:rPr>
        <w:t xml:space="preserve">Q4 negativo = redução líquida do estoque residual</w:t>
      </w:r>
    </w:p>
    <w:p>
      <w:r>
        <w:pict>
          <v:rect style="width:0;height:1.5pt" o:hralign="center" o:hrstd="t" o:hr="t"/>
        </w:pict>
      </w:r>
    </w:p>
    <w:bookmarkEnd w:id="52"/>
    <w:bookmarkStart w:id="53" w:name="reconciliação-matemática"/>
    <w:p>
      <w:pPr>
        <w:pStyle w:val="Heading1"/>
      </w:pPr>
      <w:r>
        <w:t xml:space="preserve">23. Reconciliação matemática</w:t>
      </w:r>
    </w:p>
    <w:p>
      <w:pPr>
        <w:pStyle w:val="FirstParagraph"/>
      </w:pPr>
      <w:r>
        <w:t xml:space="preserve">Uma das grandes conquistas do projeto foi validar:</w:t>
      </w:r>
    </w:p>
    <w:p>
      <w:pPr>
        <w:pStyle w:val="SourceCode"/>
      </w:pPr>
      <w:r>
        <w:rPr>
          <w:rStyle w:val="VerbatimChar"/>
        </w:rPr>
        <w:t xml:space="preserve">saldo inicial</w:t>
      </w:r>
      <w:r>
        <w:br/>
      </w:r>
      <w:r>
        <w:rPr>
          <w:rStyle w:val="VerbatimChar"/>
        </w:rPr>
        <w:t xml:space="preserve">+ entradas</w:t>
      </w:r>
      <w:r>
        <w:br/>
      </w:r>
      <w:r>
        <w:rPr>
          <w:rStyle w:val="VerbatimChar"/>
        </w:rPr>
        <w:t xml:space="preserve">- saídas</w:t>
      </w:r>
      <w:r>
        <w:br/>
      </w:r>
      <w:r>
        <w:rPr>
          <w:rStyle w:val="VerbatimChar"/>
        </w:rPr>
        <w:t xml:space="preserve">= saldo final</w:t>
      </w:r>
    </w:p>
    <w:p>
      <w:pPr>
        <w:pStyle w:val="FirstParagraph"/>
      </w:pPr>
      <w:r>
        <w:t xml:space="preserve">Esse teste praticamente homologou a consistência do pipeline.</w:t>
      </w:r>
    </w:p>
    <w:p>
      <w:r>
        <w:pict>
          <v:rect style="width:0;height:1.5pt" o:hralign="center" o:hrstd="t" o:hr="t"/>
        </w:pict>
      </w:r>
    </w:p>
    <w:bookmarkEnd w:id="53"/>
    <w:bookmarkStart w:id="54" w:name="auditoria-de-material-individual"/>
    <w:p>
      <w:pPr>
        <w:pStyle w:val="Heading1"/>
      </w:pPr>
      <w:r>
        <w:t xml:space="preserve">24. Auditoria de material individual</w:t>
      </w:r>
    </w:p>
    <w:p>
      <w:pPr>
        <w:pStyle w:val="FirstParagraph"/>
      </w:pPr>
      <w:r>
        <w:t xml:space="preserve">O histórico diário dos snapshots permitiu analisar materiais específicos.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'4527002'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snapshot_date;</w:t>
      </w:r>
    </w:p>
    <w:p>
      <w:pPr>
        <w:pStyle w:val="FirstParagraph"/>
      </w:pPr>
      <w:r>
        <w:t xml:space="preserve">Isso tornou possível:</w:t>
      </w:r>
    </w:p>
    <w:p>
      <w:pPr>
        <w:pStyle w:val="Compact"/>
        <w:numPr>
          <w:ilvl w:val="0"/>
          <w:numId w:val="1011"/>
        </w:numPr>
      </w:pPr>
      <w:r>
        <w:t xml:space="preserve">validar movimentações;</w:t>
      </w:r>
    </w:p>
    <w:p>
      <w:pPr>
        <w:pStyle w:val="Compact"/>
        <w:numPr>
          <w:ilvl w:val="0"/>
          <w:numId w:val="1011"/>
        </w:numPr>
      </w:pPr>
      <w:r>
        <w:t xml:space="preserve">comparar com MB51;</w:t>
      </w:r>
    </w:p>
    <w:p>
      <w:pPr>
        <w:pStyle w:val="Compact"/>
        <w:numPr>
          <w:ilvl w:val="0"/>
          <w:numId w:val="1011"/>
        </w:numPr>
      </w:pPr>
      <w:r>
        <w:t xml:space="preserve">detectar divergências aparentes;</w:t>
      </w:r>
    </w:p>
    <w:p>
      <w:pPr>
        <w:pStyle w:val="Compact"/>
        <w:numPr>
          <w:ilvl w:val="0"/>
          <w:numId w:val="1011"/>
        </w:numPr>
      </w:pPr>
      <w:r>
        <w:t xml:space="preserve">entender evolução do saldo.</w:t>
      </w:r>
    </w:p>
    <w:p>
      <w:r>
        <w:pict>
          <v:rect style="width:0;height:1.5pt" o:hralign="center" o:hrstd="t" o:hr="t"/>
        </w:pict>
      </w:r>
    </w:p>
    <w:bookmarkEnd w:id="54"/>
    <w:bookmarkStart w:id="55" w:name="aprendizado-principal-desta-parte"/>
    <w:p>
      <w:pPr>
        <w:pStyle w:val="Heading1"/>
      </w:pPr>
      <w:r>
        <w:t xml:space="preserve">25. Aprendizado principal desta parte</w:t>
      </w:r>
    </w:p>
    <w:p>
      <w:pPr>
        <w:pStyle w:val="FirstParagraph"/>
      </w:pPr>
      <w:r>
        <w:t xml:space="preserve">O projeto evoluiu de:</w:t>
      </w:r>
    </w:p>
    <w:p>
      <w:pPr>
        <w:pStyle w:val="SourceCode"/>
      </w:pPr>
      <w:r>
        <w:rPr>
          <w:rStyle w:val="VerbatimChar"/>
        </w:rPr>
        <w:t xml:space="preserve">movimentação estimada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reconciliação baseada em snapshots SAP</w:t>
      </w:r>
    </w:p>
    <w:p>
      <w:pPr>
        <w:pStyle w:val="FirstParagraph"/>
      </w:pPr>
      <w:r>
        <w:t xml:space="preserve">Esse amadurecimento deixou os KPIs:</w:t>
      </w:r>
    </w:p>
    <w:p>
      <w:pPr>
        <w:pStyle w:val="Compact"/>
        <w:numPr>
          <w:ilvl w:val="0"/>
          <w:numId w:val="1012"/>
        </w:numPr>
      </w:pPr>
      <w:r>
        <w:t xml:space="preserve">mais confiáveis;</w:t>
      </w:r>
    </w:p>
    <w:p>
      <w:pPr>
        <w:pStyle w:val="Compact"/>
        <w:numPr>
          <w:ilvl w:val="0"/>
          <w:numId w:val="1012"/>
        </w:numPr>
      </w:pPr>
      <w:r>
        <w:t xml:space="preserve">mais auditáveis;</w:t>
      </w:r>
    </w:p>
    <w:p>
      <w:pPr>
        <w:pStyle w:val="Compact"/>
        <w:numPr>
          <w:ilvl w:val="0"/>
          <w:numId w:val="1012"/>
        </w:numPr>
      </w:pPr>
      <w:r>
        <w:t xml:space="preserve">mais defensáveis perante gestão.</w:t>
      </w:r>
    </w:p>
    <w:p>
      <w:r>
        <w:pict>
          <v:rect style="width:0;height:1.5pt" o:hralign="center" o:hrstd="t" o:hr="t"/>
        </w:pict>
      </w:r>
    </w:p>
    <w:bookmarkEnd w:id="55"/>
    <w:bookmarkStart w:id="56" w:name="mapa-mental"/>
    <w:p>
      <w:pPr>
        <w:pStyle w:val="Heading1"/>
      </w:pPr>
      <w:r>
        <w:t xml:space="preserve">26. Mapa mental</w:t>
      </w:r>
    </w:p>
    <w:p>
      <w:pPr>
        <w:pStyle w:val="SourceCode"/>
      </w:pPr>
      <w:r>
        <w:rPr>
          <w:rStyle w:val="VerbatimChar"/>
        </w:rPr>
        <w:t xml:space="preserve">fact_estoque_snapshot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baseline_mensal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saldo inicial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+ entradas</w:t>
      </w:r>
      <w:r>
        <w:br/>
      </w:r>
      <w:r>
        <w:rPr>
          <w:rStyle w:val="VerbatimChar"/>
        </w:rPr>
        <w:t xml:space="preserve">- saldo atual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consumo operacional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eficiência operacional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KPIs e dashboards</w:t>
      </w:r>
    </w:p>
    <w:p>
      <w:r>
        <w:pict>
          <v:rect style="width:0;height:1.5pt" o:hralign="center" o:hrstd="t" o:hr="t"/>
        </w:pict>
      </w:r>
    </w:p>
    <w:bookmarkEnd w:id="56"/>
    <w:bookmarkStart w:id="59" w:name="Xb1d247f891255e924342f191f5d57d1b750ca2c"/>
    <w:p>
      <w:pPr>
        <w:pStyle w:val="Heading1"/>
      </w:pPr>
      <w:r>
        <w:t xml:space="preserve">27. Observação importante sobre os quadrantes</w:t>
      </w:r>
    </w:p>
    <w:p>
      <w:pPr>
        <w:pStyle w:val="FirstParagraph"/>
      </w:pPr>
      <w:r>
        <w:t xml:space="preserve">Durante a análise operacional do HUB, identificamos um comportamento importante do quadrante:</w:t>
      </w:r>
    </w:p>
    <w:p>
      <w:pPr>
        <w:pStyle w:val="SourceCode"/>
      </w:pPr>
      <w:r>
        <w:rPr>
          <w:rStyle w:val="VerbatimChar"/>
        </w:rPr>
        <w:t xml:space="preserve">Q3_ALTA_QTD</w:t>
      </w:r>
    </w:p>
    <w:p>
      <w:pPr>
        <w:pStyle w:val="FirstParagraph"/>
      </w:pPr>
      <w:r>
        <w:t xml:space="preserve">Materiais desse quadrante podem possuir:</w:t>
      </w:r>
    </w:p>
    <w:p>
      <w:pPr>
        <w:pStyle w:val="Compact"/>
        <w:numPr>
          <w:ilvl w:val="0"/>
          <w:numId w:val="1013"/>
        </w:numPr>
      </w:pPr>
      <w:r>
        <w:t xml:space="preserve">quantidade operacional muito elevada;</w:t>
      </w:r>
    </w:p>
    <w:p>
      <w:pPr>
        <w:pStyle w:val="Compact"/>
        <w:numPr>
          <w:ilvl w:val="0"/>
          <w:numId w:val="1013"/>
        </w:numPr>
      </w:pPr>
      <w:r>
        <w:t xml:space="preserve">forte impacto logístico;</w:t>
      </w:r>
    </w:p>
    <w:p>
      <w:pPr>
        <w:pStyle w:val="Compact"/>
        <w:numPr>
          <w:ilvl w:val="0"/>
          <w:numId w:val="1013"/>
        </w:numPr>
      </w:pPr>
      <w:r>
        <w:t xml:space="preserve">crescimento relevante no estoque;</w:t>
      </w:r>
    </w:p>
    <w:p>
      <w:pPr>
        <w:pStyle w:val="Compact"/>
        <w:numPr>
          <w:ilvl w:val="0"/>
          <w:numId w:val="1013"/>
        </w:numPr>
      </w:pPr>
      <w:r>
        <w:t xml:space="preserve">mas baixo impacto financeiro individual.</w:t>
      </w:r>
    </w:p>
    <w:p>
      <w:r>
        <w:pict>
          <v:rect style="width:0;height:1.5pt" o:hralign="center" o:hrstd="t" o:hr="t"/>
        </w:pict>
      </w:r>
    </w:p>
    <w:bookmarkStart w:id="57" w:name="exemplo-conceitual-2"/>
    <w:p>
      <w:pPr>
        <w:pStyle w:val="Heading2"/>
      </w:pPr>
      <w:r>
        <w:t xml:space="preserve">Exemplo conceitual</w:t>
      </w:r>
    </w:p>
    <w:p>
      <w:pPr>
        <w:pStyle w:val="FirstParagraph"/>
      </w:pPr>
      <w:r>
        <w:t xml:space="preserve">Um material pode possuir: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Quantidade atual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2609 peças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R$ 54.124</w:t>
            </w:r>
          </w:p>
        </w:tc>
      </w:tr>
    </w:tbl>
    <w:p>
      <w:pPr>
        <w:pStyle w:val="BodyText"/>
      </w:pPr>
      <w:r>
        <w:t xml:space="preserve">Mesmo com:</w:t>
      </w:r>
    </w:p>
    <w:p>
      <w:pPr>
        <w:pStyle w:val="SourceCode"/>
      </w:pPr>
      <w:r>
        <w:rPr>
          <w:rStyle w:val="VerbatimChar"/>
        </w:rPr>
        <w:t xml:space="preserve">mais de 2 mil peças</w:t>
      </w:r>
    </w:p>
    <w:p>
      <w:pPr>
        <w:pStyle w:val="FirstParagraph"/>
      </w:pPr>
      <w:r>
        <w:t xml:space="preserve">esse material pode não aparecer no Pareto financeiro principal.</w:t>
      </w:r>
    </w:p>
    <w:p>
      <w:r>
        <w:pict>
          <v:rect style="width:0;height:1.5pt" o:hralign="center" o:hrstd="t" o:hr="t"/>
        </w:pict>
      </w:r>
    </w:p>
    <w:bookmarkEnd w:id="57"/>
    <w:bookmarkStart w:id="58" w:name="por-que-isso-acontece"/>
    <w:p>
      <w:pPr>
        <w:pStyle w:val="Heading2"/>
      </w:pPr>
      <w:r>
        <w:t xml:space="preserve">Por que isso acontece?</w:t>
      </w:r>
    </w:p>
    <w:p>
      <w:pPr>
        <w:pStyle w:val="FirstParagraph"/>
      </w:pPr>
      <w:r>
        <w:t xml:space="preserve">Porque o Pareto atual do HUB prioriza:</w:t>
      </w:r>
    </w:p>
    <w:p>
      <w:pPr>
        <w:pStyle w:val="SourceCode"/>
      </w:pPr>
      <w:r>
        <w:rPr>
          <w:rStyle w:val="NormalTok"/>
        </w:rPr>
        <w:t xml:space="preserve">sort_values(</w:t>
      </w:r>
      <w:r>
        <w:rPr>
          <w:rStyle w:val="StringTok"/>
        </w:rPr>
        <w:t xml:space="preserve">"delta_val"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impacto financeiro</w:t>
      </w:r>
    </w:p>
    <w:p>
      <w:pPr>
        <w:pStyle w:val="FirstParagraph"/>
      </w:pPr>
      <w:r>
        <w:t xml:space="preserve">Enquanto o quadrante Q3 representa:</w:t>
      </w:r>
    </w:p>
    <w:p>
      <w:pPr>
        <w:pStyle w:val="SourceCode"/>
      </w:pPr>
      <w:r>
        <w:rPr>
          <w:rStyle w:val="VerbatimChar"/>
        </w:rPr>
        <w:t xml:space="preserve">alto impacto operacional</w:t>
      </w:r>
    </w:p>
    <w:p>
      <w:pPr>
        <w:pStyle w:val="FirstParagraph"/>
      </w:pPr>
      <w:r>
        <w:t xml:space="preserve">mas não necessariamente:</w:t>
      </w:r>
    </w:p>
    <w:p>
      <w:pPr>
        <w:pStyle w:val="SourceCode"/>
      </w:pPr>
      <w:r>
        <w:rPr>
          <w:rStyle w:val="VerbatimChar"/>
        </w:rPr>
        <w:t xml:space="preserve">alto impacto financeiro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dc8c656ba74561d0161d56f3c6469d527aa7995"/>
    <w:p>
      <w:pPr>
        <w:pStyle w:val="Heading1"/>
      </w:pPr>
      <w:r>
        <w:t xml:space="preserve">28. Diferença entre impacto financeiro e impacto operacional</w:t>
      </w:r>
    </w:p>
    <w:p>
      <w:pPr>
        <w:pStyle w:val="FirstParagraph"/>
      </w:pPr>
      <w:r>
        <w:t xml:space="preserve">Essa distinção ficou muito clara durante os estudos do painel.</w:t>
      </w:r>
    </w:p>
    <w:bookmarkStart w:id="60" w:name="impacto-financeiro"/>
    <w:p>
      <w:pPr>
        <w:pStyle w:val="Heading2"/>
      </w:pPr>
      <w:r>
        <w:t xml:space="preserve">Impacto financeiro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quanto dinheiro está concentrado no material</w:t>
      </w:r>
    </w:p>
    <w:p>
      <w:pPr>
        <w:pStyle w:val="FirstParagraph"/>
      </w:pPr>
      <w:r>
        <w:t xml:space="preserve">Usado principalmente em:</w:t>
      </w:r>
    </w:p>
    <w:p>
      <w:pPr>
        <w:pStyle w:val="Compact"/>
        <w:numPr>
          <w:ilvl w:val="0"/>
          <w:numId w:val="1014"/>
        </w:numPr>
      </w:pPr>
      <w:r>
        <w:t xml:space="preserve">Pareto de valor;</w:t>
      </w:r>
    </w:p>
    <w:p>
      <w:pPr>
        <w:pStyle w:val="Compact"/>
        <w:numPr>
          <w:ilvl w:val="0"/>
          <w:numId w:val="1014"/>
        </w:numPr>
      </w:pPr>
      <w:r>
        <w:t xml:space="preserve">eficiência financeira;</w:t>
      </w:r>
    </w:p>
    <w:p>
      <w:pPr>
        <w:pStyle w:val="Compact"/>
        <w:numPr>
          <w:ilvl w:val="0"/>
          <w:numId w:val="1014"/>
        </w:numPr>
      </w:pPr>
      <w:r>
        <w:t xml:space="preserve">análise executiva.</w:t>
      </w:r>
    </w:p>
    <w:p>
      <w:r>
        <w:pict>
          <v:rect style="width:0;height:1.5pt" o:hralign="center" o:hrstd="t" o:hr="t"/>
        </w:pict>
      </w:r>
    </w:p>
    <w:bookmarkEnd w:id="60"/>
    <w:bookmarkStart w:id="61" w:name="impacto-operacional"/>
    <w:p>
      <w:pPr>
        <w:pStyle w:val="Heading2"/>
      </w:pPr>
      <w:r>
        <w:t xml:space="preserve">Impacto operacional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volume físico e pressão logística</w:t>
      </w:r>
    </w:p>
    <w:p>
      <w:pPr>
        <w:pStyle w:val="FirstParagraph"/>
      </w:pPr>
      <w:r>
        <w:t xml:space="preserve">Usado principalmente em:</w:t>
      </w:r>
    </w:p>
    <w:p>
      <w:pPr>
        <w:pStyle w:val="Compact"/>
        <w:numPr>
          <w:ilvl w:val="0"/>
          <w:numId w:val="1015"/>
        </w:numPr>
      </w:pPr>
      <w:r>
        <w:t xml:space="preserve">Q3_ALTA_QTD;</w:t>
      </w:r>
    </w:p>
    <w:p>
      <w:pPr>
        <w:pStyle w:val="Compact"/>
        <w:numPr>
          <w:ilvl w:val="0"/>
          <w:numId w:val="1015"/>
        </w:numPr>
      </w:pPr>
      <w:r>
        <w:t xml:space="preserve">crescimento operacional;</w:t>
      </w:r>
    </w:p>
    <w:p>
      <w:pPr>
        <w:pStyle w:val="Compact"/>
        <w:numPr>
          <w:ilvl w:val="0"/>
          <w:numId w:val="1015"/>
        </w:numPr>
      </w:pPr>
      <w:r>
        <w:t xml:space="preserve">pressão de armazenagem;</w:t>
      </w:r>
    </w:p>
    <w:p>
      <w:pPr>
        <w:pStyle w:val="Compact"/>
        <w:numPr>
          <w:ilvl w:val="0"/>
          <w:numId w:val="1015"/>
        </w:numPr>
      </w:pPr>
      <w:r>
        <w:t xml:space="preserve">movimentação física.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rendizado-importante-do-projeto"/>
    <w:p>
      <w:pPr>
        <w:pStyle w:val="Heading1"/>
      </w:pPr>
      <w:r>
        <w:t xml:space="preserve">29. Aprendizado importante do projeto</w:t>
      </w:r>
    </w:p>
    <w:p>
      <w:pPr>
        <w:pStyle w:val="FirstParagraph"/>
      </w:pPr>
      <w:r>
        <w:t xml:space="preserve">O estudo dos quadrantes mostrou que:</w:t>
      </w:r>
    </w:p>
    <w:p>
      <w:pPr>
        <w:pStyle w:val="SourceCode"/>
      </w:pPr>
      <w:r>
        <w:rPr>
          <w:rStyle w:val="VerbatimChar"/>
        </w:rPr>
        <w:t xml:space="preserve">muitos materiais baratos podem gerar impacto operacional enorme</w:t>
      </w:r>
    </w:p>
    <w:p>
      <w:pPr>
        <w:pStyle w:val="FirstParagraph"/>
      </w:pPr>
      <w:r>
        <w:t xml:space="preserve">mesmo sem aparecer no Pareto financeiro principal.</w:t>
      </w:r>
    </w:p>
    <w:p>
      <w:pPr>
        <w:pStyle w:val="BodyText"/>
      </w:pPr>
      <w:r>
        <w:t xml:space="preserve">Isso é especialmente relevante para:</w:t>
      </w:r>
    </w:p>
    <w:p>
      <w:pPr>
        <w:pStyle w:val="Compact"/>
        <w:numPr>
          <w:ilvl w:val="0"/>
          <w:numId w:val="1016"/>
        </w:numPr>
      </w:pPr>
      <w:r>
        <w:t xml:space="preserve">espaço físico;</w:t>
      </w:r>
    </w:p>
    <w:p>
      <w:pPr>
        <w:pStyle w:val="Compact"/>
        <w:numPr>
          <w:ilvl w:val="0"/>
          <w:numId w:val="1016"/>
        </w:numPr>
      </w:pPr>
      <w:r>
        <w:t xml:space="preserve">armazenagem;</w:t>
      </w:r>
    </w:p>
    <w:p>
      <w:pPr>
        <w:pStyle w:val="Compact"/>
        <w:numPr>
          <w:ilvl w:val="0"/>
          <w:numId w:val="1016"/>
        </w:numPr>
      </w:pPr>
      <w:r>
        <w:t xml:space="preserve">movimentação;</w:t>
      </w:r>
    </w:p>
    <w:p>
      <w:pPr>
        <w:pStyle w:val="Compact"/>
        <w:numPr>
          <w:ilvl w:val="0"/>
          <w:numId w:val="1016"/>
        </w:numPr>
      </w:pPr>
      <w:r>
        <w:t xml:space="preserve">inventário;</w:t>
      </w:r>
    </w:p>
    <w:p>
      <w:pPr>
        <w:pStyle w:val="Compact"/>
        <w:numPr>
          <w:ilvl w:val="0"/>
          <w:numId w:val="1016"/>
        </w:numPr>
      </w:pPr>
      <w:r>
        <w:t xml:space="preserve">separação;</w:t>
      </w:r>
    </w:p>
    <w:p>
      <w:pPr>
        <w:pStyle w:val="Compact"/>
        <w:numPr>
          <w:ilvl w:val="0"/>
          <w:numId w:val="1016"/>
        </w:numPr>
      </w:pPr>
      <w:r>
        <w:t xml:space="preserve">pressão operacional.</w:t>
      </w:r>
    </w:p>
    <w:p>
      <w:r>
        <w:pict>
          <v:rect style="width:0;height:1.5pt" o:hralign="center" o:hrstd="t" o:hr="t"/>
        </w:pict>
      </w:r>
    </w:p>
    <w:bookmarkEnd w:id="63"/>
    <w:bookmarkStart w:id="68" w:name="oportunidade-futura-de-evolução-do-hub"/>
    <w:p>
      <w:pPr>
        <w:pStyle w:val="Heading1"/>
      </w:pPr>
      <w:r>
        <w:t xml:space="preserve">30. Oportunidade futura de evolução do HUB</w:t>
      </w:r>
    </w:p>
    <w:p>
      <w:pPr>
        <w:pStyle w:val="FirstParagraph"/>
      </w:pPr>
      <w:r>
        <w:t xml:space="preserve">Foi identificada uma oportunidade importante de evolução analítica:</w:t>
      </w:r>
    </w:p>
    <w:p>
      <w:pPr>
        <w:pStyle w:val="SourceCode"/>
      </w:pPr>
      <w:r>
        <w:rPr>
          <w:rStyle w:val="VerbatimChar"/>
        </w:rPr>
        <w:t xml:space="preserve">Pareto operacional por quantidade</w:t>
      </w:r>
    </w:p>
    <w:p>
      <w:pPr>
        <w:pStyle w:val="FirstParagraph"/>
      </w:pPr>
      <w:r>
        <w:t xml:space="preserve">separado do:</w:t>
      </w:r>
    </w:p>
    <w:p>
      <w:pPr>
        <w:pStyle w:val="SourceCode"/>
      </w:pPr>
      <w:r>
        <w:rPr>
          <w:rStyle w:val="VerbatimChar"/>
        </w:rPr>
        <w:t xml:space="preserve">Pareto financeiro</w:t>
      </w:r>
    </w:p>
    <w:p>
      <w:r>
        <w:pict>
          <v:rect style="width:0;height:1.5pt" o:hralign="center" o:hrstd="t" o:hr="t"/>
        </w:pict>
      </w:r>
    </w:p>
    <w:bookmarkStart w:id="66" w:name="conceito-da-evolução"/>
    <w:p>
      <w:pPr>
        <w:pStyle w:val="Heading2"/>
      </w:pPr>
      <w:r>
        <w:t xml:space="preserve">Conceito da evolução</w:t>
      </w:r>
    </w:p>
    <w:p>
      <w:pPr>
        <w:pStyle w:val="FirstParagraph"/>
      </w:pPr>
      <w:r>
        <w:t xml:space="preserve">Hoje o HUB prioriza principalmente:</w:t>
      </w:r>
    </w:p>
    <w:p>
      <w:pPr>
        <w:pStyle w:val="SourceCode"/>
      </w:pPr>
      <w:r>
        <w:rPr>
          <w:rStyle w:val="VerbatimChar"/>
        </w:rPr>
        <w:t xml:space="preserve">impacto financeiro</w:t>
      </w:r>
    </w:p>
    <w:p>
      <w:pPr>
        <w:pStyle w:val="FirstParagraph"/>
      </w:pPr>
      <w:r>
        <w:t xml:space="preserve">Mas futuramente pode existir também:</w:t>
      </w:r>
    </w:p>
    <w:bookmarkStart w:id="64" w:name="pareto-financeiro"/>
    <w:p>
      <w:pPr>
        <w:pStyle w:val="Heading3"/>
      </w:pPr>
      <w:r>
        <w:t xml:space="preserve">Pareto financeiro</w:t>
      </w:r>
    </w:p>
    <w:p>
      <w:pPr>
        <w:pStyle w:val="FirstParagraph"/>
      </w:pPr>
      <w:r>
        <w:t xml:space="preserve">Ordenado por:</w:t>
      </w:r>
    </w:p>
    <w:p>
      <w:pPr>
        <w:pStyle w:val="SourceCode"/>
      </w:pPr>
      <w:r>
        <w:rPr>
          <w:rStyle w:val="VerbatimChar"/>
        </w:rPr>
        <w:t xml:space="preserve">delta_val</w:t>
      </w:r>
    </w:p>
    <w:bookmarkEnd w:id="64"/>
    <w:bookmarkStart w:id="65" w:name="pareto-operacional"/>
    <w:p>
      <w:pPr>
        <w:pStyle w:val="Heading3"/>
      </w:pPr>
      <w:r>
        <w:t xml:space="preserve">Pareto operacional</w:t>
      </w:r>
    </w:p>
    <w:p>
      <w:pPr>
        <w:pStyle w:val="FirstParagraph"/>
      </w:pPr>
      <w:r>
        <w:t xml:space="preserve">Ordenado por:</w:t>
      </w:r>
    </w:p>
    <w:p>
      <w:pPr>
        <w:pStyle w:val="SourceCode"/>
      </w:pPr>
      <w:r>
        <w:rPr>
          <w:rStyle w:val="VerbatimChar"/>
        </w:rPr>
        <w:t xml:space="preserve">delta_qtd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benefício-esperado"/>
    <w:p>
      <w:pPr>
        <w:pStyle w:val="Heading2"/>
      </w:pPr>
      <w:r>
        <w:t xml:space="preserve">Benefício esperado</w:t>
      </w:r>
    </w:p>
    <w:p>
      <w:pPr>
        <w:pStyle w:val="FirstParagraph"/>
      </w:pPr>
      <w:r>
        <w:t xml:space="preserve">Essa separação permitiria:</w:t>
      </w:r>
    </w:p>
    <w:p>
      <w:pPr>
        <w:pStyle w:val="Compact"/>
        <w:numPr>
          <w:ilvl w:val="0"/>
          <w:numId w:val="1017"/>
        </w:numPr>
      </w:pPr>
      <w:r>
        <w:t xml:space="preserve">identificar materiais de grande volume físico;</w:t>
      </w:r>
    </w:p>
    <w:p>
      <w:pPr>
        <w:pStyle w:val="Compact"/>
        <w:numPr>
          <w:ilvl w:val="0"/>
          <w:numId w:val="1017"/>
        </w:numPr>
      </w:pPr>
      <w:r>
        <w:t xml:space="preserve">identificar pressão operacional escondida;</w:t>
      </w:r>
    </w:p>
    <w:p>
      <w:pPr>
        <w:pStyle w:val="Compact"/>
        <w:numPr>
          <w:ilvl w:val="0"/>
          <w:numId w:val="1017"/>
        </w:numPr>
      </w:pPr>
      <w:r>
        <w:t xml:space="preserve">priorizar ações logísticas;</w:t>
      </w:r>
    </w:p>
    <w:p>
      <w:pPr>
        <w:pStyle w:val="Compact"/>
        <w:numPr>
          <w:ilvl w:val="0"/>
          <w:numId w:val="1017"/>
        </w:numPr>
      </w:pPr>
      <w:r>
        <w:t xml:space="preserve">complementar a leitura financeira;</w:t>
      </w:r>
    </w:p>
    <w:p>
      <w:pPr>
        <w:pStyle w:val="Compact"/>
        <w:numPr>
          <w:ilvl w:val="0"/>
          <w:numId w:val="1017"/>
        </w:numPr>
      </w:pPr>
      <w:r>
        <w:t xml:space="preserve">tornar o Q3 mais visível gerencialmente.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interpretação-conceitual-dos-quadrantes"/>
    <w:p>
      <w:pPr>
        <w:pStyle w:val="Heading1"/>
      </w:pPr>
      <w:r>
        <w:t xml:space="preserve">31. Interpretação conceitual dos quadrantes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Quadrante</w:t>
            </w:r>
          </w:p>
        </w:tc>
        <w:tc>
          <w:tcPr/>
          <w:p>
            <w:pPr>
              <w:pStyle w:val="Compact"/>
            </w:pPr>
            <w:r>
              <w:t xml:space="preserve">Significado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Q1_ALTO_VALOR_ALTA_QTD</w:t>
            </w:r>
          </w:p>
        </w:tc>
        <w:tc>
          <w:tcPr/>
          <w:p>
            <w:pPr>
              <w:pStyle w:val="Compact"/>
            </w:pPr>
            <w:r>
              <w:t xml:space="preserve">impacto financeiro e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Q2_ALTO_VALOR</w:t>
            </w:r>
          </w:p>
        </w:tc>
        <w:tc>
          <w:tcPr/>
          <w:p>
            <w:pPr>
              <w:pStyle w:val="Compact"/>
            </w:pPr>
            <w:r>
              <w:t xml:space="preserve">impacto financeiro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Q3_ALTA_QTD</w:t>
            </w:r>
          </w:p>
        </w:tc>
        <w:tc>
          <w:tcPr/>
          <w:p>
            <w:pPr>
              <w:pStyle w:val="Compact"/>
            </w:pPr>
            <w:r>
              <w:t xml:space="preserve">impacto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Q4_ESTAVEL_OU_REDUCAO</w:t>
            </w:r>
          </w:p>
        </w:tc>
        <w:tc>
          <w:tcPr/>
          <w:p>
            <w:pPr>
              <w:pStyle w:val="Compact"/>
            </w:pPr>
            <w:r>
              <w:t xml:space="preserve">estabilidade ou redução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próximo-estudo-sugerido"/>
    <w:p>
      <w:pPr>
        <w:pStyle w:val="Heading1"/>
      </w:pPr>
      <w:r>
        <w:t xml:space="preserve">32. Próximo estudo sugerido</w:t>
      </w:r>
    </w:p>
    <w:p>
      <w:pPr>
        <w:pStyle w:val="FirstParagraph"/>
      </w:pPr>
      <w:r>
        <w:t xml:space="preserve">Depois do baseline, KPIs e quadrantes, o próximo estudo natural é:</w:t>
      </w:r>
    </w:p>
    <w:p>
      <w:pPr>
        <w:pStyle w:val="Compact"/>
        <w:numPr>
          <w:ilvl w:val="0"/>
          <w:numId w:val="1018"/>
        </w:numPr>
      </w:pPr>
      <w:r>
        <w:t xml:space="preserve">como o Streamlit consulta o SQLite;</w:t>
      </w:r>
    </w:p>
    <w:p>
      <w:pPr>
        <w:pStyle w:val="Compact"/>
        <w:numPr>
          <w:ilvl w:val="0"/>
          <w:numId w:val="1018"/>
        </w:numPr>
      </w:pPr>
      <w:r>
        <w:t xml:space="preserve">construção dos DataFrames do painel;</w:t>
      </w:r>
    </w:p>
    <w:p>
      <w:pPr>
        <w:pStyle w:val="Compact"/>
        <w:numPr>
          <w:ilvl w:val="0"/>
          <w:numId w:val="1018"/>
        </w:numPr>
      </w:pPr>
      <w:r>
        <w:t xml:space="preserve">filtros;</w:t>
      </w:r>
    </w:p>
    <w:p>
      <w:pPr>
        <w:pStyle w:val="Compact"/>
        <w:numPr>
          <w:ilvl w:val="0"/>
          <w:numId w:val="1018"/>
        </w:numPr>
      </w:pPr>
      <w:r>
        <w:t xml:space="preserve">cache;</w:t>
      </w:r>
    </w:p>
    <w:p>
      <w:pPr>
        <w:pStyle w:val="Compact"/>
        <w:numPr>
          <w:ilvl w:val="0"/>
          <w:numId w:val="1018"/>
        </w:numPr>
      </w:pPr>
      <w:r>
        <w:t xml:space="preserve">fluxo completo da aba Ataque (quadrantes).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2026-05-15T11:25:25Z</dcterms:created>
  <dcterms:modified xsi:type="dcterms:W3CDTF">2026-05-15T11:25:25Z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