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End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35060A" w:rsidRPr="00A4261D" w:rsidRDefault="00137DAF"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35060A" w:rsidRPr="00A4261D" w:rsidRDefault="00137DAF"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35060A" w:rsidRPr="00481235" w:rsidRDefault="00137DAF"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35060A" w:rsidRPr="00481235" w:rsidRDefault="00137DAF"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pPr>
            <w:pStyle w:val="TtuloTDC"/>
          </w:pPr>
          <w:r>
            <w:t>INDICE</w:t>
          </w:r>
        </w:p>
        <w:p w14:paraId="4E78453D" w14:textId="77777777" w:rsidR="00FB2953" w:rsidRDefault="00BB136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5799928" w:history="1">
            <w:r w:rsidR="00FB2953" w:rsidRPr="00920DE4">
              <w:rPr>
                <w:rStyle w:val="Hipervnculo"/>
                <w:noProof/>
              </w:rPr>
              <w:t>DISEÑO DEL MÓDULO CNT_DISPLAY</w:t>
            </w:r>
            <w:r w:rsidR="00FB2953">
              <w:rPr>
                <w:noProof/>
                <w:webHidden/>
              </w:rPr>
              <w:tab/>
            </w:r>
            <w:r w:rsidR="00FB2953">
              <w:rPr>
                <w:noProof/>
                <w:webHidden/>
              </w:rPr>
              <w:fldChar w:fldCharType="begin"/>
            </w:r>
            <w:r w:rsidR="00FB2953">
              <w:rPr>
                <w:noProof/>
                <w:webHidden/>
              </w:rPr>
              <w:instrText xml:space="preserve"> PAGEREF _Toc35799928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77050F72" w14:textId="77777777" w:rsidR="00FB2953" w:rsidRDefault="00137DAF">
          <w:pPr>
            <w:pStyle w:val="TDC2"/>
            <w:tabs>
              <w:tab w:val="right" w:leader="dot" w:pos="8494"/>
            </w:tabs>
            <w:rPr>
              <w:rFonts w:eastAsiaTheme="minorEastAsia"/>
              <w:noProof/>
              <w:lang w:eastAsia="es-ES"/>
            </w:rPr>
          </w:pPr>
          <w:hyperlink w:anchor="_Toc35799929" w:history="1">
            <w:r w:rsidR="00FB2953" w:rsidRPr="00920DE4">
              <w:rPr>
                <w:rStyle w:val="Hipervnculo"/>
                <w:noProof/>
              </w:rPr>
              <w:t>PLANTEAMIENTO</w:t>
            </w:r>
            <w:r w:rsidR="00FB2953">
              <w:rPr>
                <w:noProof/>
                <w:webHidden/>
              </w:rPr>
              <w:tab/>
            </w:r>
            <w:r w:rsidR="00FB2953">
              <w:rPr>
                <w:noProof/>
                <w:webHidden/>
              </w:rPr>
              <w:fldChar w:fldCharType="begin"/>
            </w:r>
            <w:r w:rsidR="00FB2953">
              <w:rPr>
                <w:noProof/>
                <w:webHidden/>
              </w:rPr>
              <w:instrText xml:space="preserve"> PAGEREF _Toc35799929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182E83E6" w14:textId="77777777" w:rsidR="00FB2953" w:rsidRDefault="00137DAF">
          <w:pPr>
            <w:pStyle w:val="TDC2"/>
            <w:tabs>
              <w:tab w:val="right" w:leader="dot" w:pos="8494"/>
            </w:tabs>
            <w:rPr>
              <w:rFonts w:eastAsiaTheme="minorEastAsia"/>
              <w:noProof/>
              <w:lang w:eastAsia="es-ES"/>
            </w:rPr>
          </w:pPr>
          <w:hyperlink w:anchor="_Toc35799930" w:history="1">
            <w:r w:rsidR="00FB2953" w:rsidRPr="00920DE4">
              <w:rPr>
                <w:rStyle w:val="Hipervnculo"/>
                <w:noProof/>
              </w:rPr>
              <w:t>DISEÑO</w:t>
            </w:r>
            <w:r w:rsidR="00FB2953">
              <w:rPr>
                <w:noProof/>
                <w:webHidden/>
              </w:rPr>
              <w:tab/>
            </w:r>
            <w:r w:rsidR="00FB2953">
              <w:rPr>
                <w:noProof/>
                <w:webHidden/>
              </w:rPr>
              <w:fldChar w:fldCharType="begin"/>
            </w:r>
            <w:r w:rsidR="00FB2953">
              <w:rPr>
                <w:noProof/>
                <w:webHidden/>
              </w:rPr>
              <w:instrText xml:space="preserve"> PAGEREF _Toc35799930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14:paraId="4B86CF38" w14:textId="77777777" w:rsidR="00FB2953" w:rsidRDefault="00137DAF">
          <w:pPr>
            <w:pStyle w:val="TDC2"/>
            <w:tabs>
              <w:tab w:val="right" w:leader="dot" w:pos="8494"/>
            </w:tabs>
            <w:rPr>
              <w:rFonts w:eastAsiaTheme="minorEastAsia"/>
              <w:noProof/>
              <w:lang w:eastAsia="es-ES"/>
            </w:rPr>
          </w:pPr>
          <w:hyperlink w:anchor="_Toc35799931" w:history="1">
            <w:r w:rsidR="00FB2953" w:rsidRPr="00920DE4">
              <w:rPr>
                <w:rStyle w:val="Hipervnculo"/>
                <w:noProof/>
              </w:rPr>
              <w:t>SIMULACIÓN FUNCIONAL</w:t>
            </w:r>
            <w:r w:rsidR="00FB2953">
              <w:rPr>
                <w:noProof/>
                <w:webHidden/>
              </w:rPr>
              <w:tab/>
            </w:r>
            <w:r w:rsidR="00FB2953">
              <w:rPr>
                <w:noProof/>
                <w:webHidden/>
              </w:rPr>
              <w:fldChar w:fldCharType="begin"/>
            </w:r>
            <w:r w:rsidR="00FB2953">
              <w:rPr>
                <w:noProof/>
                <w:webHidden/>
              </w:rPr>
              <w:instrText xml:space="preserve"> PAGEREF _Toc35799931 \h </w:instrText>
            </w:r>
            <w:r w:rsidR="00FB2953">
              <w:rPr>
                <w:noProof/>
                <w:webHidden/>
              </w:rPr>
            </w:r>
            <w:r w:rsidR="00FB2953">
              <w:rPr>
                <w:noProof/>
                <w:webHidden/>
              </w:rPr>
              <w:fldChar w:fldCharType="separate"/>
            </w:r>
            <w:r w:rsidR="00FB2953">
              <w:rPr>
                <w:noProof/>
                <w:webHidden/>
              </w:rPr>
              <w:t>6</w:t>
            </w:r>
            <w:r w:rsidR="00FB2953">
              <w:rPr>
                <w:noProof/>
                <w:webHidden/>
              </w:rPr>
              <w:fldChar w:fldCharType="end"/>
            </w:r>
          </w:hyperlink>
        </w:p>
        <w:p w14:paraId="0DC867D2" w14:textId="77777777" w:rsidR="00FB2953" w:rsidRDefault="00137DAF">
          <w:pPr>
            <w:pStyle w:val="TDC2"/>
            <w:tabs>
              <w:tab w:val="right" w:leader="dot" w:pos="8494"/>
            </w:tabs>
            <w:rPr>
              <w:rFonts w:eastAsiaTheme="minorEastAsia"/>
              <w:noProof/>
              <w:lang w:eastAsia="es-ES"/>
            </w:rPr>
          </w:pPr>
          <w:hyperlink w:anchor="_Toc35799932" w:history="1">
            <w:r w:rsidR="00FB2953" w:rsidRPr="00920DE4">
              <w:rPr>
                <w:rStyle w:val="Hipervnculo"/>
                <w:noProof/>
              </w:rPr>
              <w:t>SIMULACIÓN TEMPORAL</w:t>
            </w:r>
            <w:r w:rsidR="00FB2953">
              <w:rPr>
                <w:noProof/>
                <w:webHidden/>
              </w:rPr>
              <w:tab/>
            </w:r>
            <w:r w:rsidR="00FB2953">
              <w:rPr>
                <w:noProof/>
                <w:webHidden/>
              </w:rPr>
              <w:fldChar w:fldCharType="begin"/>
            </w:r>
            <w:r w:rsidR="00FB2953">
              <w:rPr>
                <w:noProof/>
                <w:webHidden/>
              </w:rPr>
              <w:instrText xml:space="preserve"> PAGEREF _Toc35799932 \h </w:instrText>
            </w:r>
            <w:r w:rsidR="00FB2953">
              <w:rPr>
                <w:noProof/>
                <w:webHidden/>
              </w:rPr>
            </w:r>
            <w:r w:rsidR="00FB2953">
              <w:rPr>
                <w:noProof/>
                <w:webHidden/>
              </w:rPr>
              <w:fldChar w:fldCharType="separate"/>
            </w:r>
            <w:r w:rsidR="00FB2953">
              <w:rPr>
                <w:noProof/>
                <w:webHidden/>
              </w:rPr>
              <w:t>9</w:t>
            </w:r>
            <w:r w:rsidR="00FB2953">
              <w:rPr>
                <w:noProof/>
                <w:webHidden/>
              </w:rPr>
              <w:fldChar w:fldCharType="end"/>
            </w:r>
          </w:hyperlink>
        </w:p>
        <w:p w14:paraId="5C4399E9" w14:textId="77777777" w:rsidR="00FB2953" w:rsidRDefault="00137DAF">
          <w:pPr>
            <w:pStyle w:val="TDC2"/>
            <w:tabs>
              <w:tab w:val="right" w:leader="dot" w:pos="8494"/>
            </w:tabs>
            <w:rPr>
              <w:rFonts w:eastAsiaTheme="minorEastAsia"/>
              <w:noProof/>
              <w:lang w:eastAsia="es-ES"/>
            </w:rPr>
          </w:pPr>
          <w:hyperlink w:anchor="_Toc35799933" w:history="1">
            <w:r w:rsidR="00FB2953" w:rsidRPr="00920DE4">
              <w:rPr>
                <w:rStyle w:val="Hipervnculo"/>
                <w:noProof/>
              </w:rPr>
              <w:t>CONCLUSIÓN</w:t>
            </w:r>
            <w:r w:rsidR="00FB2953">
              <w:rPr>
                <w:noProof/>
                <w:webHidden/>
              </w:rPr>
              <w:tab/>
            </w:r>
            <w:r w:rsidR="00FB2953">
              <w:rPr>
                <w:noProof/>
                <w:webHidden/>
              </w:rPr>
              <w:fldChar w:fldCharType="begin"/>
            </w:r>
            <w:r w:rsidR="00FB2953">
              <w:rPr>
                <w:noProof/>
                <w:webHidden/>
              </w:rPr>
              <w:instrText xml:space="preserve"> PAGEREF _Toc35799933 \h </w:instrText>
            </w:r>
            <w:r w:rsidR="00FB2953">
              <w:rPr>
                <w:noProof/>
                <w:webHidden/>
              </w:rPr>
            </w:r>
            <w:r w:rsidR="00FB2953">
              <w:rPr>
                <w:noProof/>
                <w:webHidden/>
              </w:rPr>
              <w:fldChar w:fldCharType="separate"/>
            </w:r>
            <w:r w:rsidR="00FB2953">
              <w:rPr>
                <w:noProof/>
                <w:webHidden/>
              </w:rPr>
              <w:t>10</w:t>
            </w:r>
            <w:r w:rsidR="00FB2953">
              <w:rPr>
                <w:noProof/>
                <w:webHidden/>
              </w:rPr>
              <w:fldChar w:fldCharType="end"/>
            </w:r>
          </w:hyperlink>
        </w:p>
        <w:p w14:paraId="28746972" w14:textId="77777777"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71E9C4C5" w14:textId="77777777" w:rsidR="005904C2" w:rsidRDefault="005904C2"/>
    <w:p w14:paraId="302EAB16" w14:textId="77777777" w:rsidR="005904C2" w:rsidRDefault="005904C2"/>
    <w:p w14:paraId="096625AA" w14:textId="77777777" w:rsidR="005904C2" w:rsidRDefault="005904C2"/>
    <w:p w14:paraId="2EBFA6DA" w14:textId="77777777" w:rsidR="005904C2" w:rsidRDefault="005904C2"/>
    <w:p w14:paraId="0970C69A" w14:textId="77777777" w:rsidR="005904C2" w:rsidRDefault="005904C2"/>
    <w:p w14:paraId="467FA769" w14:textId="77777777" w:rsidR="005904C2" w:rsidRDefault="005904C2"/>
    <w:p w14:paraId="2A463A18" w14:textId="77777777" w:rsidR="005904C2" w:rsidRDefault="005904C2"/>
    <w:p w14:paraId="632F611D" w14:textId="77777777" w:rsidR="005904C2" w:rsidRDefault="005904C2"/>
    <w:p w14:paraId="2BAD90CB" w14:textId="77777777" w:rsidR="005904C2" w:rsidRDefault="005904C2"/>
    <w:p w14:paraId="3C988DDE" w14:textId="77777777" w:rsidR="005904C2" w:rsidRDefault="005904C2"/>
    <w:p w14:paraId="43875A7C" w14:textId="77777777" w:rsidR="005904C2" w:rsidRDefault="005904C2"/>
    <w:p w14:paraId="3AA722E9" w14:textId="77777777" w:rsidR="005904C2" w:rsidRDefault="005904C2"/>
    <w:p w14:paraId="38F312A5" w14:textId="77777777" w:rsidR="005904C2" w:rsidRDefault="005904C2" w:rsidP="00A8594F">
      <w:pPr>
        <w:pStyle w:val="Ttulo1"/>
        <w:jc w:val="center"/>
      </w:pPr>
      <w:bookmarkStart w:id="1" w:name="_Toc35799928"/>
      <w:r>
        <w:lastRenderedPageBreak/>
        <w:t>DISEÑO DEL MÓDULO CNT_DISPLAY</w:t>
      </w:r>
      <w:bookmarkEnd w:id="1"/>
    </w:p>
    <w:p w14:paraId="601F2127" w14:textId="77777777" w:rsidR="005904C2" w:rsidRDefault="005904C2" w:rsidP="005904C2">
      <w:pPr>
        <w:pStyle w:val="Ttulo2"/>
      </w:pPr>
      <w:bookmarkStart w:id="2" w:name="_Toc35799929"/>
      <w:r>
        <w:t>PLANTEAMIENTO</w:t>
      </w:r>
      <w:bookmarkEnd w:id="2"/>
    </w:p>
    <w:p w14:paraId="2547AD83" w14:textId="77777777" w:rsidR="005904C2" w:rsidRDefault="00A8594F" w:rsidP="005904C2">
      <w:r>
        <w:t xml:space="preserve">De acuerdo con el desarrollo de la práctica, hemos tenido que desarrollar un controlador para el display del voltímetro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 xml:space="preserve">la adquisición del valor a representar en código binario y mostrarlo en código decimal mediante los displays, tras el tratamiento de la señal adquirida. Para ello el módulo tendrá como entrada las señales de reloj (CLK), </w:t>
      </w:r>
      <w:proofErr w:type="spellStart"/>
      <w:r w:rsidR="00E30296">
        <w:t>reset</w:t>
      </w:r>
      <w:proofErr w:type="spellEnd"/>
      <w:r w:rsidR="00E30296">
        <w:t xml:space="preserve">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5799930"/>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7777777" w:rsidR="005C621A" w:rsidRDefault="00B81073" w:rsidP="00B77225">
      <w:pPr>
        <w:pStyle w:val="Prrafodelista"/>
      </w:pPr>
      <w:r>
        <w:t>Este componente recibe por entrada el valor a representar en formato binario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 xml:space="preserve">En caso de que llegue la señal activa de </w:t>
      </w:r>
      <w:proofErr w:type="spellStart"/>
      <w:r>
        <w:t>reset</w:t>
      </w:r>
      <w:proofErr w:type="spellEnd"/>
      <w:r>
        <w:t xml:space="preserve">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7C35A26B">
            <wp:extent cx="2617029" cy="2238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5683" cy="2254330"/>
                    </a:xfrm>
                    <a:prstGeom prst="rect">
                      <a:avLst/>
                    </a:prstGeom>
                  </pic:spPr>
                </pic:pic>
              </a:graphicData>
            </a:graphic>
          </wp:inline>
        </w:drawing>
      </w:r>
    </w:p>
    <w:p w14:paraId="64105F5D" w14:textId="0E2A5B7F" w:rsidR="00B77225" w:rsidRDefault="00B34B1F" w:rsidP="00B34B1F">
      <w:pPr>
        <w:pStyle w:val="Descripcin"/>
        <w:jc w:val="center"/>
      </w:pPr>
      <w:r>
        <w:t xml:space="preserve">Ilustración </w:t>
      </w:r>
      <w:fldSimple w:instr=" SEQ Ilustración \* ARABIC ">
        <w:r w:rsidR="00C65AC2">
          <w:rPr>
            <w:noProof/>
          </w:rPr>
          <w:t>1</w:t>
        </w:r>
      </w:fldSimple>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77777777"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mostrar que es. Las salidas que tiene consisten en la señal para tener activo o desactivado el punto del display (DP), la señal que indica que display se </w:t>
      </w:r>
      <w:proofErr w:type="spellStart"/>
      <w:r w:rsidR="00ED1F4B">
        <w:t>esta</w:t>
      </w:r>
      <w:proofErr w:type="spellEnd"/>
      <w:r w:rsidR="00ED1F4B">
        <w:t xml:space="preserve"> configurando (AND_30) y finalmente la señal en binario de la cifra a mostrar que </w:t>
      </w:r>
      <w:r w:rsidR="00ED1F4B">
        <w:lastRenderedPageBreak/>
        <w:t xml:space="preserve">pasará previamente a su visionado en el display </w:t>
      </w:r>
      <w:r w:rsidR="008A4300">
        <w:t>por un</w:t>
      </w:r>
      <w:r w:rsidR="00ED1F4B">
        <w:t xml:space="preserve"> conversor del número a binario a BCD para</w:t>
      </w:r>
      <w:r w:rsidR="008A4300">
        <w:t xml:space="preserve"> activar los segmentos apropiados del display (</w:t>
      </w:r>
      <w:proofErr w:type="spellStart"/>
      <w:r w:rsidR="008A4300">
        <w:t>S_multiplexor</w:t>
      </w:r>
      <w:proofErr w:type="spellEnd"/>
      <w:r w:rsidR="008A4300">
        <w:t>).</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D948516">
            <wp:extent cx="1640165" cy="289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169" cy="2911496"/>
                    </a:xfrm>
                    <a:prstGeom prst="rect">
                      <a:avLst/>
                    </a:prstGeom>
                  </pic:spPr>
                </pic:pic>
              </a:graphicData>
            </a:graphic>
          </wp:inline>
        </w:drawing>
      </w:r>
    </w:p>
    <w:p w14:paraId="5DC587D7" w14:textId="64185575" w:rsidR="008A4300" w:rsidRDefault="00B34B1F" w:rsidP="00B34B1F">
      <w:pPr>
        <w:pStyle w:val="Descripcin"/>
        <w:jc w:val="center"/>
      </w:pPr>
      <w:r>
        <w:t xml:space="preserve">Ilustración </w:t>
      </w:r>
      <w:fldSimple w:instr=" SEQ Ilustración \* ARABIC ">
        <w:r w:rsidR="00C65AC2">
          <w:rPr>
            <w:noProof/>
          </w:rPr>
          <w:t>2</w:t>
        </w:r>
      </w:fldSimple>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proofErr w:type="spellStart"/>
            <w:r>
              <w:t>S_multiplexor</w:t>
            </w:r>
            <w:proofErr w:type="spellEnd"/>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proofErr w:type="spellStart"/>
      <w:r w:rsidRPr="009017E3">
        <w:rPr>
          <w:u w:val="single"/>
        </w:rPr>
        <w:t>Preescaler</w:t>
      </w:r>
      <w:proofErr w:type="spellEnd"/>
      <w:r w:rsidRPr="009017E3">
        <w:rPr>
          <w:u w:val="single"/>
        </w:rPr>
        <w:t>:</w:t>
      </w:r>
    </w:p>
    <w:p w14:paraId="49B30710" w14:textId="77777777" w:rsidR="00487935" w:rsidRDefault="00487935" w:rsidP="00487935">
      <w:pPr>
        <w:pStyle w:val="Prrafodelista"/>
      </w:pPr>
      <w:r>
        <w:t xml:space="preserve">Este componente produce la señal </w:t>
      </w:r>
      <w:proofErr w:type="spellStart"/>
      <w:r>
        <w:t>CE_preescaler</w:t>
      </w:r>
      <w:proofErr w:type="spellEnd"/>
      <w:r>
        <w:t xml:space="preserve">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 xml:space="preserve">En caso de que llegue la señal activa de </w:t>
      </w:r>
      <w:proofErr w:type="spellStart"/>
      <w:r>
        <w:t>reset</w:t>
      </w:r>
      <w:proofErr w:type="spellEnd"/>
      <w:r>
        <w:t xml:space="preserve">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drawing>
          <wp:inline distT="0" distB="0" distL="0" distR="0" wp14:anchorId="05C267A0" wp14:editId="0E0E154F">
            <wp:extent cx="3543300" cy="17937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5280" cy="1804860"/>
                    </a:xfrm>
                    <a:prstGeom prst="rect">
                      <a:avLst/>
                    </a:prstGeom>
                  </pic:spPr>
                </pic:pic>
              </a:graphicData>
            </a:graphic>
          </wp:inline>
        </w:drawing>
      </w:r>
    </w:p>
    <w:p w14:paraId="771E2536" w14:textId="1C548E09" w:rsidR="00487935" w:rsidRDefault="00B34B1F" w:rsidP="00B34B1F">
      <w:pPr>
        <w:pStyle w:val="Descripcin"/>
        <w:jc w:val="center"/>
      </w:pPr>
      <w:r>
        <w:t xml:space="preserve">Ilustración </w:t>
      </w:r>
      <w:fldSimple w:instr=" SEQ Ilustración \* ARABIC ">
        <w:r w:rsidR="00C65AC2">
          <w:rPr>
            <w:noProof/>
          </w:rPr>
          <w:t>3</w:t>
        </w:r>
      </w:fldSimple>
      <w:r>
        <w:t xml:space="preserve">-Implementación en VHDL del </w:t>
      </w:r>
      <w:proofErr w:type="spellStart"/>
      <w:r>
        <w:t>preescaler</w:t>
      </w:r>
      <w:proofErr w:type="spellEnd"/>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lastRenderedPageBreak/>
        <w:t xml:space="preserve">Este componente es regulado por la señal </w:t>
      </w:r>
      <w:proofErr w:type="spellStart"/>
      <w:r>
        <w:t>CE_preescaler</w:t>
      </w:r>
      <w:proofErr w:type="spellEnd"/>
      <w:r>
        <w:t xml:space="preserve">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 xml:space="preserve">En caso de que llegue la señal activa de </w:t>
      </w:r>
      <w:proofErr w:type="spellStart"/>
      <w:r>
        <w:t>reset</w:t>
      </w:r>
      <w:proofErr w:type="spellEnd"/>
      <w:r>
        <w:t xml:space="preserve">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2FDB5C9A">
            <wp:extent cx="2993215" cy="13030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228" cy="1313473"/>
                    </a:xfrm>
                    <a:prstGeom prst="rect">
                      <a:avLst/>
                    </a:prstGeom>
                  </pic:spPr>
                </pic:pic>
              </a:graphicData>
            </a:graphic>
          </wp:inline>
        </w:drawing>
      </w:r>
    </w:p>
    <w:p w14:paraId="5CCC381B" w14:textId="697CF381" w:rsidR="00D41257" w:rsidRDefault="00B34B1F" w:rsidP="00B34B1F">
      <w:pPr>
        <w:pStyle w:val="Descripcin"/>
        <w:jc w:val="center"/>
      </w:pPr>
      <w:r>
        <w:t xml:space="preserve">Ilustración </w:t>
      </w:r>
      <w:fldSimple w:instr=" SEQ Ilustración \* ARABIC ">
        <w:r w:rsidR="00C65AC2">
          <w:rPr>
            <w:noProof/>
          </w:rPr>
          <w:t>4</w:t>
        </w:r>
      </w:fldSimple>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77777777" w:rsidR="00487935" w:rsidRDefault="00D41257" w:rsidP="00487935">
      <w:pPr>
        <w:pStyle w:val="Prrafodelista"/>
      </w:pPr>
      <w:r>
        <w:t>Este componente recibe la cifra que se ha de mostrar en formato binario (</w:t>
      </w:r>
      <w:proofErr w:type="spellStart"/>
      <w:r>
        <w:t>S_multiplexor</w:t>
      </w:r>
      <w:proofErr w:type="spellEnd"/>
      <w:r>
        <w:t xml:space="preserve">) y en función del número le asigna su código BCD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drawing>
          <wp:inline distT="0" distB="0" distL="0" distR="0" wp14:anchorId="0D7C3DB1" wp14:editId="72575630">
            <wp:extent cx="1947225" cy="317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155" cy="3201031"/>
                    </a:xfrm>
                    <a:prstGeom prst="rect">
                      <a:avLst/>
                    </a:prstGeom>
                  </pic:spPr>
                </pic:pic>
              </a:graphicData>
            </a:graphic>
          </wp:inline>
        </w:drawing>
      </w:r>
    </w:p>
    <w:p w14:paraId="048F2E7C" w14:textId="0EF55C94" w:rsidR="00D41257" w:rsidRDefault="00B34B1F" w:rsidP="00B34B1F">
      <w:pPr>
        <w:pStyle w:val="Descripcin"/>
        <w:jc w:val="center"/>
      </w:pPr>
      <w:r>
        <w:t xml:space="preserve">Ilustración </w:t>
      </w:r>
      <w:fldSimple w:instr=" SEQ Ilustración \* ARABIC ">
        <w:r w:rsidR="00C65AC2">
          <w:rPr>
            <w:noProof/>
          </w:rPr>
          <w:t>5</w:t>
        </w:r>
      </w:fldSimple>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proofErr w:type="spellStart"/>
            <w:r>
              <w:t>S_multiplexor</w:t>
            </w:r>
            <w:proofErr w:type="spellEnd"/>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lastRenderedPageBreak/>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 xml:space="preserve">Combinando estos componentes el diagrama completo de la estructura del </w:t>
      </w:r>
      <w:proofErr w:type="spellStart"/>
      <w:r>
        <w:t>cnt_display</w:t>
      </w:r>
      <w:proofErr w:type="spellEnd"/>
      <w:r>
        <w:t xml:space="preserve"> queda </w:t>
      </w:r>
      <w:proofErr w:type="spellStart"/>
      <w:r>
        <w:t>asi</w:t>
      </w:r>
      <w:proofErr w:type="spellEnd"/>
      <w:r>
        <w:t>:</w:t>
      </w:r>
    </w:p>
    <w:p w14:paraId="6F77D934" w14:textId="77777777" w:rsidR="009017E3" w:rsidRDefault="00673C74" w:rsidP="00CF0678">
      <w:r>
        <w:rPr>
          <w:noProof/>
        </w:rPr>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35060A" w:rsidRDefault="0035060A"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35060A" w:rsidRDefault="0035060A"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35060A" w:rsidRDefault="0035060A"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35060A" w:rsidRDefault="0035060A"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35060A" w:rsidRDefault="0035060A"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35060A" w:rsidRDefault="0035060A"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35060A" w:rsidRDefault="0035060A"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35060A" w:rsidRDefault="0035060A"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35060A" w:rsidRDefault="0035060A"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35060A" w:rsidRDefault="0035060A"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35060A" w:rsidRDefault="0035060A"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35060A" w:rsidRDefault="0035060A"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35060A" w:rsidRDefault="0035060A"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35060A" w:rsidRDefault="0035060A"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35060A" w:rsidRDefault="0035060A"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35060A" w:rsidRDefault="0035060A"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35060A" w:rsidRDefault="0035060A"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35060A" w:rsidRDefault="0035060A"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35060A" w:rsidRDefault="0035060A"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35060A" w:rsidRDefault="0035060A"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35060A" w:rsidRDefault="0035060A"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35060A" w:rsidRDefault="0035060A"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35060A" w:rsidRDefault="0035060A"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35060A" w:rsidRDefault="0035060A"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35060A" w:rsidRDefault="0035060A"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35060A" w:rsidRDefault="0035060A"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35060A" w:rsidRDefault="0035060A"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35060A" w:rsidRDefault="0035060A"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35060A" w:rsidRDefault="0035060A"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35060A" w:rsidRDefault="0035060A"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35060A" w:rsidRDefault="0035060A"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35060A" w:rsidRDefault="0035060A"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35060A" w:rsidRDefault="0035060A"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35060A" w:rsidRDefault="0035060A"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35060A" w:rsidRDefault="0035060A"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35060A" w:rsidRDefault="0035060A"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35060A" w:rsidRPr="00044DD9" w:rsidRDefault="0035060A" w:rsidP="00CF0678">
                            <w:pPr>
                              <w:pStyle w:val="Descripcin"/>
                              <w:rPr>
                                <w:noProof/>
                              </w:rPr>
                            </w:pPr>
                            <w:r>
                              <w:t xml:space="preserve">Ilustración 6-Esquema completo de la estructura de la entidad </w:t>
                            </w:r>
                            <w:proofErr w:type="spellStart"/>
                            <w:r>
                              <w:t>cnt_display</w:t>
                            </w:r>
                            <w:proofErr w:type="spellEnd"/>
                            <w:r>
                              <w:t xml:space="preserve">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35060A" w:rsidRPr="00044DD9" w:rsidRDefault="0035060A" w:rsidP="00CF0678">
                      <w:pPr>
                        <w:pStyle w:val="Descripcin"/>
                        <w:rPr>
                          <w:noProof/>
                        </w:rPr>
                      </w:pPr>
                      <w:r>
                        <w:t xml:space="preserve">Ilustración 6-Esquema completo de la estructura de la entidad </w:t>
                      </w:r>
                      <w:proofErr w:type="spellStart"/>
                      <w:r>
                        <w:t>cnt_display</w:t>
                      </w:r>
                      <w:proofErr w:type="spellEnd"/>
                      <w:r>
                        <w:t xml:space="preserve">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proofErr w:type="spellStart"/>
            <w:r>
              <w:t>CE_preescaler</w:t>
            </w:r>
            <w:proofErr w:type="spellEnd"/>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proofErr w:type="spellStart"/>
            <w:r>
              <w:t>S_multiplexor</w:t>
            </w:r>
            <w:proofErr w:type="spellEnd"/>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lastRenderedPageBreak/>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77777777" w:rsidR="00AF7305" w:rsidRDefault="00AF7305" w:rsidP="00CF0678"/>
    <w:p w14:paraId="7B613D2F" w14:textId="77777777" w:rsidR="00A8594F" w:rsidRDefault="00A8594F" w:rsidP="00A8594F">
      <w:pPr>
        <w:pStyle w:val="Ttulo2"/>
      </w:pPr>
      <w:bookmarkStart w:id="4" w:name="_Toc35799931"/>
      <w:r>
        <w:t>SIMULACIÓN FUNCIONAL</w:t>
      </w:r>
      <w:bookmarkEnd w:id="4"/>
    </w:p>
    <w:p w14:paraId="5C7524D7" w14:textId="77777777" w:rsidR="00A8594F" w:rsidRDefault="006C2A3B" w:rsidP="005904C2">
      <w:r>
        <w:t xml:space="preserve">En primer lugar, tenemos un proceso en el </w:t>
      </w:r>
      <w:proofErr w:type="spellStart"/>
      <w:r>
        <w:t>cuál</w:t>
      </w:r>
      <w:proofErr w:type="spellEnd"/>
      <w:r>
        <w:t xml:space="preserve"> se atribuye una secuencia de estimulaciones que consisten en la introducción de un valor al </w:t>
      </w:r>
      <w:proofErr w:type="spellStart"/>
      <w:r>
        <w:t>cnt_display</w:t>
      </w:r>
      <w:proofErr w:type="spellEnd"/>
      <w:r>
        <w:t xml:space="preserve"> para posteriormente tras 6 milisegundos se pasa un nuevo dato. En esta secuencia se ha simulado el pulso del SW_OK entre dos flancos de bajada para tener el pulso de 10 nanosegundos.</w:t>
      </w:r>
    </w:p>
    <w:p w14:paraId="1513342F" w14:textId="77777777" w:rsidR="006C2A3B" w:rsidRDefault="006C2A3B" w:rsidP="005904C2">
      <w:r>
        <w:t>La metodología seguida es en cargar un nuevo valor en SW_NUMERO, ocasionar el pulso SW_OK como hemos detallado anteriormente y esperar un tiempo para repetir esta secuencia de instrucciones con otro valor.</w:t>
      </w:r>
    </w:p>
    <w:p w14:paraId="1CC5AE04" w14:textId="77777777" w:rsidR="006C2A3B" w:rsidRDefault="006C2A3B" w:rsidP="005904C2"/>
    <w:p w14:paraId="66B1991B" w14:textId="77777777" w:rsidR="006C2A3B" w:rsidRDefault="00BE6D7B" w:rsidP="006C2A3B">
      <w:pPr>
        <w:keepNext/>
        <w:jc w:val="center"/>
      </w:pPr>
      <w:r>
        <w:rPr>
          <w:noProof/>
        </w:rPr>
        <w:drawing>
          <wp:inline distT="0" distB="0" distL="0" distR="0" wp14:anchorId="254B1A04" wp14:editId="4D31DD80">
            <wp:extent cx="3203550" cy="37052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289" cy="3745404"/>
                    </a:xfrm>
                    <a:prstGeom prst="rect">
                      <a:avLst/>
                    </a:prstGeom>
                  </pic:spPr>
                </pic:pic>
              </a:graphicData>
            </a:graphic>
          </wp:inline>
        </w:drawing>
      </w:r>
    </w:p>
    <w:p w14:paraId="464B8FDA" w14:textId="3C5286FE" w:rsidR="006C2A3B" w:rsidRDefault="006C2A3B" w:rsidP="006C2A3B">
      <w:pPr>
        <w:pStyle w:val="Descripcin"/>
        <w:jc w:val="center"/>
      </w:pPr>
      <w:r>
        <w:t xml:space="preserve">Ilustración </w:t>
      </w:r>
      <w:fldSimple w:instr=" SEQ Ilustración \* ARABIC ">
        <w:r w:rsidR="00C65AC2">
          <w:rPr>
            <w:noProof/>
          </w:rPr>
          <w:t>6</w:t>
        </w:r>
      </w:fldSimple>
      <w:r>
        <w:t xml:space="preserve">-Implementación en </w:t>
      </w:r>
      <w:proofErr w:type="spellStart"/>
      <w:r>
        <w:t>testbench</w:t>
      </w:r>
      <w:proofErr w:type="spellEnd"/>
      <w:r>
        <w:t xml:space="preserve"> en VHDL de una secuencia de actuación del </w:t>
      </w:r>
      <w:proofErr w:type="spellStart"/>
      <w:r>
        <w:t>cnt_display</w:t>
      </w:r>
      <w:proofErr w:type="spellEnd"/>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lastRenderedPageBreak/>
        <w:t>El siguiente proceso examina el dígito mostrado por el display para traducirlo a BCD</w:t>
      </w:r>
    </w:p>
    <w:p w14:paraId="31A6FA3A" w14:textId="77777777" w:rsidR="0035060A" w:rsidRDefault="00FB2953" w:rsidP="0035060A">
      <w:pPr>
        <w:keepNext/>
        <w:jc w:val="center"/>
      </w:pPr>
      <w:r>
        <w:rPr>
          <w:noProof/>
        </w:rPr>
        <w:drawing>
          <wp:inline distT="0" distB="0" distL="0" distR="0" wp14:anchorId="0D0B4D5F" wp14:editId="05A3EF23">
            <wp:extent cx="3990975" cy="4933950"/>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4933950"/>
                    </a:xfrm>
                    <a:prstGeom prst="rect">
                      <a:avLst/>
                    </a:prstGeom>
                  </pic:spPr>
                </pic:pic>
              </a:graphicData>
            </a:graphic>
          </wp:inline>
        </w:drawing>
      </w:r>
    </w:p>
    <w:p w14:paraId="6DDA4FA5" w14:textId="041AC237" w:rsidR="00BE6D7B" w:rsidRDefault="0035060A" w:rsidP="0035060A">
      <w:pPr>
        <w:pStyle w:val="Descripcin"/>
        <w:jc w:val="center"/>
      </w:pPr>
      <w:r>
        <w:t xml:space="preserve">Ilustración </w:t>
      </w:r>
      <w:fldSimple w:instr=" SEQ Ilustración \* ARABIC ">
        <w:r w:rsidR="00C65AC2">
          <w:rPr>
            <w:noProof/>
          </w:rPr>
          <w:t>7</w:t>
        </w:r>
      </w:fldSimple>
      <w:r w:rsidR="0022522B">
        <w:rPr>
          <w:noProof/>
        </w:rPr>
        <w:t xml:space="preserve"> Conversor de 7 segmentos a BIN</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lastRenderedPageBreak/>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800350"/>
                    </a:xfrm>
                    <a:prstGeom prst="rect">
                      <a:avLst/>
                    </a:prstGeom>
                  </pic:spPr>
                </pic:pic>
              </a:graphicData>
            </a:graphic>
          </wp:inline>
        </w:drawing>
      </w:r>
    </w:p>
    <w:p w14:paraId="4C518035" w14:textId="1DFC24A1" w:rsidR="00FB2953" w:rsidRDefault="0035060A" w:rsidP="0035060A">
      <w:pPr>
        <w:pStyle w:val="Descripcin"/>
        <w:jc w:val="center"/>
      </w:pPr>
      <w:r>
        <w:t xml:space="preserve">Ilustración </w:t>
      </w:r>
      <w:fldSimple w:instr=" SEQ Ilustración \* ARABIC ">
        <w:r w:rsidR="00C65AC2">
          <w:rPr>
            <w:noProof/>
          </w:rPr>
          <w:t>8</w:t>
        </w:r>
      </w:fldSimple>
    </w:p>
    <w:p w14:paraId="6DB04971" w14:textId="77777777" w:rsidR="0035060A" w:rsidRPr="0035060A" w:rsidRDefault="0035060A" w:rsidP="0035060A">
      <w:r>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1162050"/>
                    </a:xfrm>
                    <a:prstGeom prst="rect">
                      <a:avLst/>
                    </a:prstGeom>
                  </pic:spPr>
                </pic:pic>
              </a:graphicData>
            </a:graphic>
          </wp:inline>
        </w:drawing>
      </w:r>
    </w:p>
    <w:p w14:paraId="218B2120" w14:textId="13353DAD" w:rsidR="00FB2953" w:rsidRDefault="0035060A" w:rsidP="0035060A">
      <w:pPr>
        <w:pStyle w:val="Descripcin"/>
        <w:jc w:val="center"/>
      </w:pPr>
      <w:r>
        <w:t xml:space="preserve">Ilustración </w:t>
      </w:r>
      <w:fldSimple w:instr=" SEQ Ilustración \* ARABIC ">
        <w:r w:rsidR="00C65AC2">
          <w:rPr>
            <w:noProof/>
          </w:rPr>
          <w:t>9</w:t>
        </w:r>
      </w:fldSimple>
    </w:p>
    <w:p w14:paraId="71828E9B" w14:textId="77777777" w:rsidR="00FB2953" w:rsidRDefault="00FB2953" w:rsidP="00BE6D7B">
      <w:pPr>
        <w:jc w:val="center"/>
      </w:pPr>
    </w:p>
    <w:p w14:paraId="38A5C32D" w14:textId="77777777" w:rsidR="006A2D67" w:rsidRDefault="0035060A" w:rsidP="005904C2">
      <w:r>
        <w:t>Con el proyecto sintetizado lanzamos la simulación funcional</w:t>
      </w:r>
      <w:r w:rsidR="006D405E">
        <w:t xml:space="preserve"> de duración total de 12 milisegundos, resumiéndose la ejecución completa en la siguiente imagen:</w:t>
      </w:r>
    </w:p>
    <w:p w14:paraId="4A3D5A5B" w14:textId="77777777" w:rsidR="006D405E" w:rsidRDefault="006D405E" w:rsidP="006D405E">
      <w:pPr>
        <w:keepNext/>
      </w:pPr>
      <w:r>
        <w:rPr>
          <w:noProof/>
        </w:rPr>
        <w:drawing>
          <wp:inline distT="0" distB="0" distL="0" distR="0" wp14:anchorId="2D324B99" wp14:editId="7D8AF58F">
            <wp:extent cx="5110686" cy="15621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0686" cy="1562100"/>
                    </a:xfrm>
                    <a:prstGeom prst="rect">
                      <a:avLst/>
                    </a:prstGeom>
                    <a:noFill/>
                    <a:ln>
                      <a:noFill/>
                    </a:ln>
                  </pic:spPr>
                </pic:pic>
              </a:graphicData>
            </a:graphic>
          </wp:inline>
        </w:drawing>
      </w:r>
    </w:p>
    <w:p w14:paraId="2EC03A10" w14:textId="4FEFA930" w:rsidR="006A2D67" w:rsidRDefault="006D405E" w:rsidP="006D405E">
      <w:pPr>
        <w:pStyle w:val="Descripcin"/>
      </w:pPr>
      <w:r>
        <w:t xml:space="preserve">Ilustración </w:t>
      </w:r>
      <w:fldSimple w:instr=" SEQ Ilustración \* ARABIC ">
        <w:r w:rsidR="00C65AC2">
          <w:rPr>
            <w:noProof/>
          </w:rPr>
          <w:t>10</w:t>
        </w:r>
      </w:fldSimple>
      <w:r>
        <w:t xml:space="preserve">-Diagrama de la ejecución completa del </w:t>
      </w:r>
      <w:proofErr w:type="spellStart"/>
      <w:r>
        <w:t>testbench</w:t>
      </w:r>
      <w:proofErr w:type="spellEnd"/>
      <w:r>
        <w:t xml:space="preserve"> del ap1</w:t>
      </w:r>
    </w:p>
    <w:p w14:paraId="20FCED3C" w14:textId="70AB1CF0" w:rsidR="00C51A87" w:rsidRDefault="00C51A87" w:rsidP="00C51A87">
      <w:r>
        <w:t>L</w:t>
      </w:r>
      <w:r>
        <w:t>as señales del sistema</w:t>
      </w:r>
      <w:r>
        <w:t>,</w:t>
      </w:r>
      <w:r>
        <w:t xml:space="preserve"> las cuales están divididas en diferentes grupos</w:t>
      </w:r>
      <w:r>
        <w:t>,</w:t>
      </w:r>
      <w:r>
        <w:t xml:space="preserve">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r>
        <w:t>.</w:t>
      </w:r>
    </w:p>
    <w:p w14:paraId="0991730F" w14:textId="77777777" w:rsidR="00C51A87" w:rsidRDefault="00C51A87" w:rsidP="00C51A87">
      <w:pPr>
        <w:pStyle w:val="Prrafodelista"/>
        <w:numPr>
          <w:ilvl w:val="1"/>
          <w:numId w:val="4"/>
        </w:numPr>
      </w:pPr>
      <w:r>
        <w:lastRenderedPageBreak/>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 xml:space="preserve">Señales auxiliares del </w:t>
      </w:r>
      <w:proofErr w:type="spellStart"/>
      <w:r>
        <w:t>testBench</w:t>
      </w:r>
      <w:proofErr w:type="spellEnd"/>
    </w:p>
    <w:p w14:paraId="7742C7F0" w14:textId="77777777" w:rsidR="00C51A87" w:rsidRDefault="00C51A87" w:rsidP="00C51A87">
      <w:pPr>
        <w:pStyle w:val="Prrafodelista"/>
        <w:numPr>
          <w:ilvl w:val="1"/>
          <w:numId w:val="4"/>
        </w:numPr>
      </w:pPr>
      <w:proofErr w:type="spellStart"/>
      <w:r>
        <w:t>D_Display_Aux</w:t>
      </w:r>
      <w:proofErr w:type="spellEnd"/>
      <w:r>
        <w:t xml:space="preserve"> : Señal que guarda el valor en </w:t>
      </w:r>
      <w:proofErr w:type="spellStart"/>
      <w:r>
        <w:t>Bin</w:t>
      </w:r>
      <w:proofErr w:type="spellEnd"/>
      <w:r>
        <w:t xml:space="preserve"> del display actual.</w:t>
      </w:r>
    </w:p>
    <w:p w14:paraId="57FD28EA" w14:textId="77777777" w:rsidR="00C51A87" w:rsidRDefault="00C51A87" w:rsidP="00C51A87">
      <w:pPr>
        <w:pStyle w:val="Prrafodelista"/>
        <w:numPr>
          <w:ilvl w:val="1"/>
          <w:numId w:val="4"/>
        </w:numPr>
      </w:pPr>
      <w:r>
        <w:t xml:space="preserve">BCD_U : Señal que guarda el valor en </w:t>
      </w:r>
      <w:proofErr w:type="spellStart"/>
      <w:r>
        <w:t>Bin</w:t>
      </w:r>
      <w:proofErr w:type="spellEnd"/>
      <w:r>
        <w:t xml:space="preserve"> del display correspondiente a las unidades.</w:t>
      </w:r>
    </w:p>
    <w:p w14:paraId="2617740C" w14:textId="77777777" w:rsidR="00C51A87" w:rsidRDefault="00C51A87" w:rsidP="00C51A87">
      <w:pPr>
        <w:pStyle w:val="Prrafodelista"/>
        <w:numPr>
          <w:ilvl w:val="1"/>
          <w:numId w:val="4"/>
        </w:numPr>
      </w:pPr>
      <w:r>
        <w:t xml:space="preserve">BCD_D : Señal que guarda el valor en </w:t>
      </w:r>
      <w:proofErr w:type="spellStart"/>
      <w:r>
        <w:t>Bin</w:t>
      </w:r>
      <w:proofErr w:type="spellEnd"/>
      <w:r>
        <w:t xml:space="preserve"> del display correspondiente a las decenas.</w:t>
      </w:r>
    </w:p>
    <w:p w14:paraId="6CCBBE6F" w14:textId="77777777" w:rsidR="00C51A87" w:rsidRDefault="00C51A87" w:rsidP="00C51A87">
      <w:pPr>
        <w:pStyle w:val="Prrafodelista"/>
        <w:numPr>
          <w:ilvl w:val="1"/>
          <w:numId w:val="4"/>
        </w:numPr>
      </w:pPr>
      <w:r>
        <w:t xml:space="preserve">BCD_C : Señal que guarda el valor en </w:t>
      </w:r>
      <w:proofErr w:type="spellStart"/>
      <w:r>
        <w:t>Bin</w:t>
      </w:r>
      <w:proofErr w:type="spellEnd"/>
      <w:r>
        <w:t xml:space="preserve"> del display correspondiente a las centenas.</w:t>
      </w:r>
    </w:p>
    <w:p w14:paraId="5F558C80" w14:textId="77777777" w:rsidR="00C51A87" w:rsidRDefault="00C51A87" w:rsidP="00C51A87">
      <w:pPr>
        <w:pStyle w:val="Prrafodelista"/>
        <w:numPr>
          <w:ilvl w:val="1"/>
          <w:numId w:val="4"/>
        </w:numPr>
      </w:pPr>
      <w:r>
        <w:t xml:space="preserve">BCD_M : Señal que guarda el valor en </w:t>
      </w:r>
      <w:proofErr w:type="spellStart"/>
      <w:r>
        <w:t>Bin</w:t>
      </w:r>
      <w:proofErr w:type="spellEnd"/>
      <w:r>
        <w:t xml:space="preserve">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170EB8CB" w14:textId="77777777" w:rsidR="00992A03" w:rsidRDefault="00C51A87" w:rsidP="005904C2">
      <w:r>
        <w:t xml:space="preserve">En la imagen anterior observamos la estimulación de la </w:t>
      </w:r>
      <w:r>
        <w:t>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249CEAE5" w14:textId="77777777" w:rsidR="00992A03" w:rsidRDefault="00992A03" w:rsidP="005904C2"/>
    <w:p w14:paraId="5EBEA42C" w14:textId="4158C4D9" w:rsidR="006A2D67" w:rsidRDefault="006A2D67" w:rsidP="005904C2">
      <w:r>
        <w:t xml:space="preserve">La recepción </w:t>
      </w:r>
      <w:r w:rsidR="00992A03">
        <w:t xml:space="preserve">de los nuevos valores, </w:t>
      </w:r>
      <w:r>
        <w:t xml:space="preserve"> acorde a la lle</w:t>
      </w:r>
      <w:r w:rsidR="00992A03">
        <w:t>g</w:t>
      </w:r>
      <w:r>
        <w:t>ada de señal activa de BCD_OK</w:t>
      </w:r>
      <w:r w:rsidR="00992A03">
        <w:t xml:space="preserve">, y su posterior muestreo en los displays, </w:t>
      </w:r>
      <w:r>
        <w:t>se comprueba en las</w:t>
      </w:r>
      <w:r w:rsidR="00992A03">
        <w:t xml:space="preserve"> siguientes dos imágenes</w:t>
      </w:r>
      <w:r>
        <w:t xml:space="preserve">. </w:t>
      </w:r>
    </w:p>
    <w:p w14:paraId="52AD1E19" w14:textId="77777777" w:rsidR="006A2D67" w:rsidRDefault="006A2D67" w:rsidP="005904C2"/>
    <w:p w14:paraId="7D99B26A" w14:textId="11EF1D91" w:rsidR="006A2D67" w:rsidRDefault="006A2D67" w:rsidP="00992A03">
      <w:r w:rsidRPr="006A2D67">
        <w:t xml:space="preserve"> </w:t>
      </w:r>
    </w:p>
    <w:p w14:paraId="0C5E8885" w14:textId="77777777" w:rsidR="0035060A" w:rsidRDefault="006A2D67" w:rsidP="0035060A">
      <w:pPr>
        <w:keepNext/>
      </w:pPr>
      <w:r>
        <w:rPr>
          <w:noProof/>
        </w:rPr>
        <w:lastRenderedPageBreak/>
        <w:drawing>
          <wp:inline distT="0" distB="0" distL="0" distR="0" wp14:anchorId="56FB6C01" wp14:editId="066B425A">
            <wp:extent cx="5391150" cy="173355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14:paraId="21A7FB1C" w14:textId="3477379C" w:rsidR="006A2D67" w:rsidRDefault="0035060A" w:rsidP="0035060A">
      <w:pPr>
        <w:pStyle w:val="Descripcin"/>
        <w:rPr>
          <w:noProof/>
        </w:rPr>
      </w:pPr>
      <w:r>
        <w:t xml:space="preserve">Ilustración </w:t>
      </w:r>
      <w:fldSimple w:instr=" SEQ Ilustración \* ARABIC ">
        <w:r w:rsidR="00C65AC2">
          <w:rPr>
            <w:noProof/>
          </w:rPr>
          <w:t>11</w:t>
        </w:r>
      </w:fldSimple>
      <w:r w:rsidR="00992A03">
        <w:rPr>
          <w:noProof/>
        </w:rPr>
        <w:t xml:space="preserve"> Estimulo inicial “1999”</w:t>
      </w:r>
    </w:p>
    <w:p w14:paraId="487D535B" w14:textId="5F8F3C80" w:rsidR="00992A03" w:rsidRDefault="00992A03" w:rsidP="00992A03"/>
    <w:p w14:paraId="1510D491" w14:textId="4C175479"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44591BC4" w14:textId="77777777" w:rsidR="006A2D67" w:rsidRDefault="006A2D67" w:rsidP="005904C2"/>
    <w:p w14:paraId="298B09B1" w14:textId="77777777" w:rsidR="0035060A" w:rsidRDefault="006A2D67" w:rsidP="0035060A">
      <w:pPr>
        <w:keepNext/>
      </w:pPr>
      <w:r>
        <w:rPr>
          <w:noProof/>
        </w:rPr>
        <w:drawing>
          <wp:inline distT="0" distB="0" distL="0" distR="0" wp14:anchorId="5BDD1DF5" wp14:editId="4CD320BC">
            <wp:extent cx="5391150" cy="17716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14:paraId="55FF9CD2" w14:textId="74295752" w:rsidR="006A2D67" w:rsidRDefault="0035060A" w:rsidP="0035060A">
      <w:pPr>
        <w:pStyle w:val="Descripcin"/>
        <w:rPr>
          <w:noProof/>
        </w:rPr>
      </w:pPr>
      <w:r>
        <w:t xml:space="preserve">Ilustración </w:t>
      </w:r>
      <w:fldSimple w:instr=" SEQ Ilustración \* ARABIC ">
        <w:r w:rsidR="00C65AC2">
          <w:rPr>
            <w:noProof/>
          </w:rPr>
          <w:t>12</w:t>
        </w:r>
      </w:fldSimple>
      <w:r w:rsidR="00992A03">
        <w:rPr>
          <w:noProof/>
        </w:rPr>
        <w:t xml:space="preserve"> Segundo estimulo “0000”</w:t>
      </w:r>
    </w:p>
    <w:p w14:paraId="542DF335" w14:textId="547FDC95" w:rsidR="00992A03" w:rsidRDefault="00992A03" w:rsidP="00992A03">
      <w:r>
        <w:t>También cabe destacar que, d</w:t>
      </w:r>
      <w:r>
        <w:t>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bookmarkStart w:id="5" w:name="_GoBack"/>
      <w:bookmarkEnd w:id="5"/>
    </w:p>
    <w:p w14:paraId="4A30161B" w14:textId="53AB9F5B" w:rsidR="00A8594F" w:rsidRDefault="00A8594F" w:rsidP="00A8594F">
      <w:pPr>
        <w:pStyle w:val="Ttulo2"/>
      </w:pPr>
      <w:bookmarkStart w:id="6" w:name="_Toc35799932"/>
      <w:r>
        <w:t>SIMULACIÓN TEMPORAL</w:t>
      </w:r>
      <w:bookmarkEnd w:id="6"/>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 xml:space="preserve">posee una duración total de 12 </w:t>
      </w:r>
      <w:proofErr w:type="spellStart"/>
      <w:r>
        <w:t>ns</w:t>
      </w:r>
      <w:proofErr w:type="spellEnd"/>
      <w:r>
        <w:t>.</w:t>
      </w:r>
    </w:p>
    <w:p w14:paraId="3A0657FF" w14:textId="3215D5B6" w:rsidR="0022522B" w:rsidRDefault="0022522B" w:rsidP="0022522B">
      <w:r>
        <w:t>Durante los cuales podemos observar el efecto de los estímulos aplicados</w:t>
      </w:r>
      <w:r w:rsidR="00953FCA">
        <w:t>( Señales de entrada 1999 y 0000, y el indicador de nuevo valor SW_OK)</w:t>
      </w:r>
      <w:r>
        <w:t xml:space="preserve"> a las distintas entradas, en las diferentes salidas del sistema</w:t>
      </w:r>
      <w:r w:rsidR="00C51A87">
        <w:t>, como muestra la siguiente imagen.</w:t>
      </w:r>
    </w:p>
    <w:p w14:paraId="1F2FB153" w14:textId="0B492DDF" w:rsidR="0022522B" w:rsidRDefault="0022522B" w:rsidP="0022522B">
      <w:r>
        <w:t xml:space="preserve">En la siguiente ilustración podemos observar todas las señales del sistema las cuales </w:t>
      </w:r>
      <w:r w:rsidR="00C51A87">
        <w:t>se encuentran explicadas en el apartado de la simulación funcional.</w:t>
      </w:r>
    </w:p>
    <w:p w14:paraId="673D28AA" w14:textId="77777777" w:rsidR="001008F8" w:rsidRDefault="001008F8" w:rsidP="001008F8">
      <w:pPr>
        <w:keepNext/>
      </w:pPr>
      <w:r>
        <w:rPr>
          <w:noProof/>
        </w:rPr>
        <w:lastRenderedPageBreak/>
        <w:drawing>
          <wp:inline distT="0" distB="0" distL="0" distR="0" wp14:anchorId="1A58D115" wp14:editId="5C59E56C">
            <wp:extent cx="5391150" cy="177165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14:paraId="1A955A96" w14:textId="1F4C64BC" w:rsidR="00C51A87" w:rsidRDefault="001008F8" w:rsidP="00C51A87">
      <w:pPr>
        <w:pStyle w:val="Descripcin"/>
      </w:pPr>
      <w:r>
        <w:t xml:space="preserve">Ilustración </w:t>
      </w:r>
      <w:r w:rsidR="00137DAF">
        <w:fldChar w:fldCharType="begin"/>
      </w:r>
      <w:r w:rsidR="00137DAF">
        <w:instrText xml:space="preserve"> SEQ Ilustración \* ARABIC </w:instrText>
      </w:r>
      <w:r w:rsidR="00137DAF">
        <w:fldChar w:fldCharType="separate"/>
      </w:r>
      <w:r w:rsidR="00C65AC2">
        <w:rPr>
          <w:noProof/>
        </w:rPr>
        <w:t>13</w:t>
      </w:r>
      <w:r w:rsidR="00137DAF">
        <w:rPr>
          <w:noProof/>
        </w:rPr>
        <w:fldChar w:fldCharType="end"/>
      </w:r>
      <w:r>
        <w:t xml:space="preserve"> simulación temporal completa</w:t>
      </w:r>
    </w:p>
    <w:p w14:paraId="50C1386B" w14:textId="77777777" w:rsidR="00C51A87" w:rsidRPr="00C51A87" w:rsidRDefault="00C51A87" w:rsidP="00C51A87"/>
    <w:p w14:paraId="79BBAEFC" w14:textId="77777777" w:rsidR="00C51A87" w:rsidRDefault="00953FCA" w:rsidP="00C51A87">
      <w:r>
        <w:t xml:space="preserve">En </w:t>
      </w:r>
      <w:r w:rsidR="00C51A87">
        <w:t xml:space="preserve">las </w:t>
      </w:r>
      <w:r>
        <w:t xml:space="preserve">2 imágenes </w:t>
      </w:r>
      <w:r w:rsidR="00C51A87">
        <w:t xml:space="preserve">siguientes </w:t>
      </w:r>
      <w:r>
        <w:t>se observa el efecto de la activación del SW_OK que a su vez desencadena la activación del BCD_OK, cuya activación carga el nuevo valor de entrada en los displays.</w:t>
      </w:r>
    </w:p>
    <w:p w14:paraId="65AC179D" w14:textId="6EC0E91B" w:rsidR="0035060A" w:rsidRDefault="008833DC" w:rsidP="00C51A87">
      <w:r>
        <w:rPr>
          <w:noProof/>
        </w:rPr>
        <w:drawing>
          <wp:inline distT="0" distB="0" distL="0" distR="0" wp14:anchorId="5EF24F79" wp14:editId="10DFB5FE">
            <wp:extent cx="5400675" cy="185737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14:paraId="1612DAE6" w14:textId="652DC8F3" w:rsidR="008833DC" w:rsidRDefault="0035060A" w:rsidP="0035060A">
      <w:pPr>
        <w:pStyle w:val="Descripcin"/>
      </w:pPr>
      <w:r>
        <w:t xml:space="preserve">Ilustración </w:t>
      </w:r>
      <w:fldSimple w:instr=" SEQ Ilustración \* ARABIC ">
        <w:r w:rsidR="00C65AC2">
          <w:rPr>
            <w:noProof/>
          </w:rPr>
          <w:t>14</w:t>
        </w:r>
      </w:fldSimple>
      <w:r w:rsidR="00953FCA">
        <w:rPr>
          <w:noProof/>
        </w:rPr>
        <w:t xml:space="preserve"> Primer Estimulo y tiempo de retardo</w:t>
      </w:r>
    </w:p>
    <w:p w14:paraId="6C645C81" w14:textId="008206BA" w:rsidR="008833DC" w:rsidRDefault="00953FCA" w:rsidP="005904C2">
      <w:r>
        <w:t xml:space="preserve">En este primer estimulo </w:t>
      </w:r>
      <w:r w:rsidR="008833DC">
        <w:t xml:space="preserve">podemos observar el retardo 10.422 </w:t>
      </w:r>
      <w:proofErr w:type="spellStart"/>
      <w:r w:rsidR="008833DC">
        <w:t>ns</w:t>
      </w:r>
      <w:proofErr w:type="spellEnd"/>
      <w:r w:rsidR="008833DC">
        <w:t xml:space="preserve">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1748AFBE" w14:textId="7BE50FF0" w:rsidR="00953FCA" w:rsidRDefault="00953FCA" w:rsidP="005904C2">
      <w:r>
        <w:t xml:space="preserve">En la siguiente imagen observamos el segundo estimulo el cambio entre 1999 y 0000 y al igual que con el primer estimulo observamos un retardo entre el flanco de subida en el cual se debería haber producido el cambio en dicho valor BCD y el momento en el que ocurre, aunque esta vez dicho retardo es de 9.246 </w:t>
      </w:r>
      <w:proofErr w:type="spellStart"/>
      <w:r>
        <w:t>ns</w:t>
      </w:r>
      <w:proofErr w:type="spellEnd"/>
      <w:r>
        <w:t>.</w:t>
      </w:r>
    </w:p>
    <w:p w14:paraId="613DAE7B" w14:textId="77777777" w:rsidR="008833DC" w:rsidRDefault="008833DC" w:rsidP="005904C2"/>
    <w:p w14:paraId="165B9B00" w14:textId="77777777" w:rsidR="0035060A" w:rsidRDefault="008833DC" w:rsidP="0035060A">
      <w:pPr>
        <w:keepNext/>
      </w:pPr>
      <w:r>
        <w:rPr>
          <w:noProof/>
        </w:rPr>
        <w:lastRenderedPageBreak/>
        <w:drawing>
          <wp:inline distT="0" distB="0" distL="0" distR="0" wp14:anchorId="71558D5D" wp14:editId="7A1D1C8C">
            <wp:extent cx="5391150" cy="20097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14:paraId="5355FB35" w14:textId="0EBD318E" w:rsidR="008833DC" w:rsidRDefault="0035060A" w:rsidP="0035060A">
      <w:pPr>
        <w:pStyle w:val="Descripcin"/>
        <w:rPr>
          <w:noProof/>
        </w:rPr>
      </w:pPr>
      <w:r>
        <w:t xml:space="preserve">Ilustración </w:t>
      </w:r>
      <w:fldSimple w:instr=" SEQ Ilustración \* ARABIC ">
        <w:r w:rsidR="00C65AC2">
          <w:rPr>
            <w:noProof/>
          </w:rPr>
          <w:t>15</w:t>
        </w:r>
      </w:fldSimple>
      <w:r w:rsidR="00953FCA">
        <w:rPr>
          <w:noProof/>
        </w:rPr>
        <w:t xml:space="preserve"> Segundo estimulo y tiempo de retardo</w:t>
      </w:r>
    </w:p>
    <w:p w14:paraId="44E09254" w14:textId="765A8BE3" w:rsidR="00C65AC2" w:rsidRDefault="00C65AC2" w:rsidP="00C65AC2"/>
    <w:p w14:paraId="0AB56879" w14:textId="4F8CA422" w:rsidR="00C65AC2" w:rsidRDefault="00C65AC2" w:rsidP="00C65AC2">
      <w:r>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4632075A" w:rsidR="00C65AC2" w:rsidRDefault="00C65AC2" w:rsidP="00C65AC2">
      <w:pPr>
        <w:pStyle w:val="Descripcin"/>
      </w:pPr>
      <w:r>
        <w:t xml:space="preserve">Ilustración </w:t>
      </w:r>
      <w:r w:rsidR="00137DAF">
        <w:fldChar w:fldCharType="begin"/>
      </w:r>
      <w:r w:rsidR="00137DAF">
        <w:instrText xml:space="preserve"> SEQ Ilustración \* ARABIC </w:instrText>
      </w:r>
      <w:r w:rsidR="00137DAF">
        <w:fldChar w:fldCharType="separate"/>
      </w:r>
      <w:r>
        <w:rPr>
          <w:noProof/>
        </w:rPr>
        <w:t>16</w:t>
      </w:r>
      <w:r w:rsidR="00137DAF">
        <w:rPr>
          <w:noProof/>
        </w:rPr>
        <w:fldChar w:fldCharType="end"/>
      </w:r>
      <w:r>
        <w:t xml:space="preserve"> Grafica de utilización</w:t>
      </w:r>
    </w:p>
    <w:p w14:paraId="740770A3" w14:textId="42B33780" w:rsidR="00C65AC2"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5F94E049" w14:textId="6D6D3B84" w:rsidR="002C2696" w:rsidRDefault="002C2696" w:rsidP="00C65AC2"/>
    <w:p w14:paraId="12911F7B" w14:textId="77777777" w:rsidR="002C2696" w:rsidRDefault="002C2696" w:rsidP="00C65AC2"/>
    <w:p w14:paraId="4FC61553" w14:textId="4DD1A88C" w:rsidR="002C2696" w:rsidRPr="002C2696" w:rsidRDefault="002C2696" w:rsidP="00C65AC2">
      <w:pPr>
        <w:keepNext/>
        <w:rPr>
          <w:u w:val="single"/>
        </w:rPr>
      </w:pPr>
      <w:r>
        <w:lastRenderedPageBreak/>
        <w:t xml:space="preserve">En la siguiente tabla observamos, que el recurso </w:t>
      </w:r>
      <w:proofErr w:type="spellStart"/>
      <w:r>
        <w:t>mas</w:t>
      </w:r>
      <w:proofErr w:type="spellEnd"/>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3081F88E" w14:textId="7ECE2A19" w:rsidR="00C65AC2" w:rsidRDefault="00C65AC2" w:rsidP="00C65AC2">
      <w:pPr>
        <w:pStyle w:val="Descripcin"/>
      </w:pPr>
      <w:r>
        <w:t xml:space="preserve">Ilustración </w:t>
      </w:r>
      <w:r w:rsidR="00137DAF">
        <w:fldChar w:fldCharType="begin"/>
      </w:r>
      <w:r w:rsidR="00137DAF">
        <w:instrText xml:space="preserve"> SEQ Ilustración \* ARABIC </w:instrText>
      </w:r>
      <w:r w:rsidR="00137DAF">
        <w:fldChar w:fldCharType="separate"/>
      </w:r>
      <w:r>
        <w:rPr>
          <w:noProof/>
        </w:rPr>
        <w:t>17</w:t>
      </w:r>
      <w:r w:rsidR="00137DAF">
        <w:rPr>
          <w:noProof/>
        </w:rPr>
        <w:fldChar w:fldCharType="end"/>
      </w:r>
      <w:r>
        <w:t xml:space="preserve"> Tabla de utilización</w:t>
      </w:r>
    </w:p>
    <w:p w14:paraId="5352F72C" w14:textId="38DA30B0" w:rsidR="00C65AC2" w:rsidRPr="00C65AC2" w:rsidRDefault="00C65AC2" w:rsidP="00C65AC2"/>
    <w:p w14:paraId="36887145" w14:textId="77777777" w:rsidR="005904C2" w:rsidRDefault="005904C2" w:rsidP="005904C2">
      <w:pPr>
        <w:pStyle w:val="Ttulo2"/>
      </w:pPr>
      <w:bookmarkStart w:id="7" w:name="_Toc35799933"/>
      <w:r>
        <w:t>CONCLUSIÓN</w:t>
      </w:r>
      <w:bookmarkEnd w:id="7"/>
    </w:p>
    <w:p w14:paraId="3DD9CF82" w14:textId="4B164684" w:rsidR="005904C2" w:rsidRDefault="005904C2"/>
    <w:p w14:paraId="7A7C4679" w14:textId="02AC676D" w:rsidR="00DC4FB2" w:rsidRDefault="00DC4FB2">
      <w:r>
        <w:t>Tras la realización de este apartada el primero del proyecto, hemos llegado a una serie de conclusiones principales.</w:t>
      </w:r>
    </w:p>
    <w:p w14:paraId="2B0877AC" w14:textId="096C7BAD" w:rsidR="00DC4FB2" w:rsidRDefault="00DC4FB2">
      <w:r>
        <w:t>La primera de ellas seria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w:t>
      </w:r>
      <w:proofErr w:type="spellStart"/>
      <w:r>
        <w:t>latches</w:t>
      </w:r>
      <w:proofErr w:type="spellEnd"/>
      <w:r>
        <w:t xml:space="preserve">. </w:t>
      </w:r>
    </w:p>
    <w:p w14:paraId="2DA7F6D7" w14:textId="49D0D265" w:rsidR="00C51A87" w:rsidRDefault="00C51A87">
      <w:r>
        <w:t xml:space="preserve">Y como última conclusión, pero no menos importante por ello, tendríamos la importancia de realizar un </w:t>
      </w:r>
      <w:proofErr w:type="spellStart"/>
      <w:r>
        <w:t>testbench</w:t>
      </w:r>
      <w:proofErr w:type="spellEnd"/>
      <w:r>
        <w:t xml:space="preserve"> robusto par así poder detectar cualquier pequeño error en nuestro diseño.</w:t>
      </w:r>
    </w:p>
    <w:p w14:paraId="67FA7E06" w14:textId="77777777" w:rsidR="005904C2" w:rsidRDefault="005904C2"/>
    <w:sectPr w:rsidR="005904C2" w:rsidSect="00BB1363">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9F4D0" w14:textId="77777777" w:rsidR="00137DAF" w:rsidRDefault="00137DAF" w:rsidP="00BB1363">
      <w:pPr>
        <w:spacing w:after="0" w:line="240" w:lineRule="auto"/>
      </w:pPr>
      <w:r>
        <w:separator/>
      </w:r>
    </w:p>
  </w:endnote>
  <w:endnote w:type="continuationSeparator" w:id="0">
    <w:p w14:paraId="27D1CA3F" w14:textId="77777777" w:rsidR="00137DAF" w:rsidRDefault="00137DAF"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EndPr/>
    <w:sdtContent>
      <w:p w14:paraId="1DD76363" w14:textId="77777777" w:rsidR="0035060A" w:rsidRDefault="0035060A">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7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ktUQMAAMoKAAAOAAAAZHJzL2Uyb0RvYy54bWzsVstu2zAQvBfoPxC8J7IcWbaFyEEejlEg&#10;bYMm/QBaoh6tRKokbTn9+i6Xsmyn6aFpEORQHQSullztzg6HPD3b1BVZc6VLKWLqHw8o4SKRaSny&#10;mH69vz6aUKINEymrpOAxfeCans3evzttm4gPZSGrlCsCQYSO2iamhTFN5Hk6KXjN9LFsuABnJlXN&#10;DJgq91LFWoheV95wMAi9Vqq0UTLhWsPXK+ekM4yfZTwxn7NMc0OqmEJuBt8K30v79manLMoVa4oy&#10;6dJgz8iiZqWAn/ahrphhZKXK30LVZaKklpk5TmTtySwrE441QDX+4FE1CyVXDdaSR23e9DABtI9w&#10;enbY5NP6VpEyjenJlBLBaujRQq0aScAGcNomj2DOQjV3za1yFcLwRibfNbi9x35r524yWbYfZQrx&#10;2MpIBGeTqdqGgLLJBnvw0PeAbwxJ4OMomIQBdCoB1/BkHEy7HiUFNNKuCv2AEnCGYe+Zd2thpVsI&#10;62zyHovcLzHNLi1bE3BN7+DU/wbnXcEajl3SFqoOTluDg/Mcysc5JBg7SHHeFk/twCRCXhZM5Pxc&#10;KdkWnKWQlo9V2HwhsFtgDQ2teBpdoiRQ/GgUDOyDoHdgT0bQX4At8Ec2KIu2gFusEG2L3j5oLGqU&#10;Ngsua2IHMQU2ivQLbCmMy9Y32iAh0q5Qln6jJKsr2EBrVhE/DEMsGNrQTYbRNqZdqWVVptdlVaGh&#10;8uVlpQgsjek1Pl06B9MqQdqYTkfDEWZx4NP7IebBxXyyrehgGtaBGFiY5yLFsWFl5caQZSWQ2w5q&#10;x5ilTB8AdgQYeguaB5AUUv2kpAX9iKn+sWKKU1J9ENC6qR9YChg0gtF4CIba9yz3PUwkECqmhhI3&#10;vDROpFaNKvMC/uRjuUJaNmWlsY2yVHBZdQaQ+rXY7T/B7ont1wFZocWvxO4pnDOW3SPcMjt2D6eh&#10;Y/d4Onwz7P4zNf+z+02we7hl971VyQu5IUF3GvZKTMwGvm/35YvS3Kphp9rjE0gFeD32Q8veHa9D&#10;K+d4Rk5w2/VH3U5ht6p9INhWN3ZTbEQhrQJjcKt6ex+e1kGzWW66ff6XktjLYS+FMHAyCIMXlEA8&#10;7uHChLV2lzt7I9u3UTJ3V9DZLwAAAP//AwBQSwMEFAAGAAgAAAAhANf/s3/cAAAAAwEAAA8AAABk&#10;cnMvZG93bnJldi54bWxMj0FrwkAQhe+F/odlCr3VTaq1kmYjIm1PIlQL4m3MjkkwOxuyaxL/vauX&#10;9jLweI/3vknng6lFR62rLCuIRxEI4tzqigsFv9uvlxkI55E11pZJwYUczLPHhxQTbXv+oW7jCxFK&#10;2CWooPS+SaR0eUkG3cg2xME72tagD7ItpG6xD+Wmlq9RNJUGKw4LJTa0LCk/bc5GwXeP/WIcf3ar&#10;03F52W/f1rtVTEo9Pw2LDxCeBv8Xhht+QIcsMB3smbUTtYLwiL/f4M2mExAHBeP3Ccgslf/ZsysA&#10;AAD//wMAUEsBAi0AFAAGAAgAAAAhALaDOJL+AAAA4QEAABMAAAAAAAAAAAAAAAAAAAAAAFtDb250&#10;ZW50X1R5cGVzXS54bWxQSwECLQAUAAYACAAAACEAOP0h/9YAAACUAQAACwAAAAAAAAAAAAAAAAAv&#10;AQAAX3JlbHMvLnJlbHNQSwECLQAUAAYACAAAACEAD3opLVEDAADKCgAADgAAAAAAAAAAAAAAAAAu&#10;AgAAZHJzL2Uyb0RvYy54bWxQSwECLQAUAAYACAAAACEA1/+zf9wAAAADAQAADwAAAAAAAAAAAAAA&#10;AACrBQAAZHJzL2Rvd25yZXYueG1sUEsFBgAAAAAEAAQA8wAAALQGAAAAAA==&#10;">
                  <v:roundrect id="AutoShape 47" o:spid="_x0000_s107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7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7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35060A" w:rsidRDefault="003506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3D061" w14:textId="77777777" w:rsidR="00137DAF" w:rsidRDefault="00137DAF" w:rsidP="00BB1363">
      <w:pPr>
        <w:spacing w:after="0" w:line="240" w:lineRule="auto"/>
      </w:pPr>
      <w:r>
        <w:separator/>
      </w:r>
    </w:p>
  </w:footnote>
  <w:footnote w:type="continuationSeparator" w:id="0">
    <w:p w14:paraId="27B5D0A0" w14:textId="77777777" w:rsidR="00137DAF" w:rsidRDefault="00137DAF"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1008F8"/>
    <w:rsid w:val="00137DAF"/>
    <w:rsid w:val="001813B8"/>
    <w:rsid w:val="001B3C2B"/>
    <w:rsid w:val="0022522B"/>
    <w:rsid w:val="002C2696"/>
    <w:rsid w:val="0035060A"/>
    <w:rsid w:val="003A7E0B"/>
    <w:rsid w:val="00481235"/>
    <w:rsid w:val="00487935"/>
    <w:rsid w:val="004D0805"/>
    <w:rsid w:val="004F05C3"/>
    <w:rsid w:val="004F0B8F"/>
    <w:rsid w:val="0051634D"/>
    <w:rsid w:val="00560B0D"/>
    <w:rsid w:val="005904C2"/>
    <w:rsid w:val="005C621A"/>
    <w:rsid w:val="00673C74"/>
    <w:rsid w:val="006A2D67"/>
    <w:rsid w:val="006A7578"/>
    <w:rsid w:val="006C2A3B"/>
    <w:rsid w:val="006D405E"/>
    <w:rsid w:val="008833DC"/>
    <w:rsid w:val="008A4300"/>
    <w:rsid w:val="009017E3"/>
    <w:rsid w:val="00951BC7"/>
    <w:rsid w:val="00953FCA"/>
    <w:rsid w:val="00992A03"/>
    <w:rsid w:val="00A4261D"/>
    <w:rsid w:val="00A8594F"/>
    <w:rsid w:val="00AF7305"/>
    <w:rsid w:val="00B34B1F"/>
    <w:rsid w:val="00B77225"/>
    <w:rsid w:val="00B81073"/>
    <w:rsid w:val="00BB1363"/>
    <w:rsid w:val="00BE6D7B"/>
    <w:rsid w:val="00C51A87"/>
    <w:rsid w:val="00C65AC2"/>
    <w:rsid w:val="00C93DEB"/>
    <w:rsid w:val="00CF0678"/>
    <w:rsid w:val="00D41257"/>
    <w:rsid w:val="00DC0D23"/>
    <w:rsid w:val="00DC4FB2"/>
    <w:rsid w:val="00E30296"/>
    <w:rsid w:val="00E6090C"/>
    <w:rsid w:val="00ED1F4B"/>
    <w:rsid w:val="00F10A5F"/>
    <w:rsid w:val="00FB2953"/>
    <w:rsid w:val="00FD0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D6B36-F5C5-40A1-98C5-CB9600452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14</Pages>
  <Words>1986</Words>
  <Characters>10927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Sergio Sanz</cp:lastModifiedBy>
  <cp:revision>12</cp:revision>
  <dcterms:created xsi:type="dcterms:W3CDTF">2020-03-21T18:07:00Z</dcterms:created>
  <dcterms:modified xsi:type="dcterms:W3CDTF">2020-03-22T20:52:00Z</dcterms:modified>
</cp:coreProperties>
</file>