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375CA" w14:textId="3767B6C8" w:rsidR="00D74681" w:rsidRDefault="00375623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</w:t>
      </w:r>
      <w:r w:rsidR="00D74681" w:rsidRPr="005B7CBF">
        <w:rPr>
          <w:rFonts w:ascii="Arial" w:hAnsi="Arial" w:cs="Arial"/>
          <w:bCs/>
        </w:rPr>
        <w:t xml:space="preserve">00 </w:t>
      </w:r>
    </w:p>
    <w:p w14:paraId="13A20E88" w14:textId="4B143AB1" w:rsidR="00C13557" w:rsidRPr="005B7CBF" w:rsidRDefault="00C13557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</w:p>
    <w:p w14:paraId="0CD6074D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09E2DACF" w14:textId="69AE585E" w:rsidR="00D74681" w:rsidRPr="00C13557" w:rsidRDefault="00D75CE6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 1</w:t>
      </w:r>
      <w:r w:rsidR="00F06BF5">
        <w:rPr>
          <w:rFonts w:ascii="Arial" w:hAnsi="Arial" w:cs="Arial"/>
          <w:bCs/>
        </w:rPr>
        <w:t>4</w:t>
      </w:r>
      <w:r w:rsidR="00AB1FB4">
        <w:rPr>
          <w:rFonts w:ascii="Arial" w:hAnsi="Arial" w:cs="Arial"/>
          <w:bCs/>
        </w:rPr>
        <w:t xml:space="preserve"> de marzo</w:t>
      </w:r>
      <w:r w:rsidR="00D74681">
        <w:rPr>
          <w:rFonts w:ascii="Arial" w:hAnsi="Arial" w:cs="Arial"/>
          <w:bCs/>
        </w:rPr>
        <w:t xml:space="preserve"> de 2017</w:t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</w:r>
      <w:r w:rsidR="00D74681">
        <w:rPr>
          <w:rFonts w:ascii="Arial" w:hAnsi="Arial" w:cs="Arial"/>
          <w:bCs/>
        </w:rPr>
        <w:tab/>
        <w:t>E-2017</w:t>
      </w:r>
      <w:r w:rsidR="00F06BF5">
        <w:rPr>
          <w:rFonts w:ascii="Arial" w:hAnsi="Arial" w:cs="Arial"/>
          <w:bCs/>
        </w:rPr>
        <w:t>-</w:t>
      </w:r>
      <w:r w:rsidR="00884EB7">
        <w:rPr>
          <w:rFonts w:ascii="Arial" w:hAnsi="Arial" w:cs="Arial"/>
          <w:bCs/>
        </w:rPr>
        <w:t xml:space="preserve"> 199</w:t>
      </w:r>
    </w:p>
    <w:p w14:paraId="5EF0F5C3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</w:p>
    <w:p w14:paraId="0DE2D485" w14:textId="77777777" w:rsidR="00F06BF5" w:rsidRDefault="00F06BF5" w:rsidP="00D74681">
      <w:pPr>
        <w:spacing w:after="0" w:line="276" w:lineRule="auto"/>
        <w:rPr>
          <w:rFonts w:ascii="Arial" w:hAnsi="Arial" w:cs="Arial"/>
        </w:rPr>
      </w:pPr>
    </w:p>
    <w:p w14:paraId="5D112D61" w14:textId="409B7225" w:rsidR="00D74681" w:rsidRPr="005B7CBF" w:rsidRDefault="00332F73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Señor </w:t>
      </w:r>
    </w:p>
    <w:p w14:paraId="7706BF85" w14:textId="4C5553E6" w:rsidR="00D74681" w:rsidRPr="003549DD" w:rsidRDefault="003549DD" w:rsidP="00D74681">
      <w:pPr>
        <w:spacing w:after="0" w:line="276" w:lineRule="auto"/>
        <w:rPr>
          <w:rFonts w:ascii="Arial" w:hAnsi="Arial" w:cs="Arial"/>
          <w:b/>
          <w:color w:val="000000" w:themeColor="text1"/>
        </w:rPr>
      </w:pPr>
      <w:r w:rsidRPr="003549DD">
        <w:rPr>
          <w:rFonts w:ascii="Arial" w:hAnsi="Arial" w:cs="Arial"/>
          <w:b/>
          <w:color w:val="000000" w:themeColor="text1"/>
        </w:rPr>
        <w:t>JAVIER AUG</w:t>
      </w:r>
      <w:r w:rsidR="006403B1">
        <w:rPr>
          <w:rFonts w:ascii="Arial" w:hAnsi="Arial" w:cs="Arial"/>
          <w:b/>
          <w:color w:val="000000" w:themeColor="text1"/>
        </w:rPr>
        <w:t>U</w:t>
      </w:r>
      <w:r w:rsidRPr="003549DD">
        <w:rPr>
          <w:rFonts w:ascii="Arial" w:hAnsi="Arial" w:cs="Arial"/>
          <w:b/>
          <w:color w:val="000000" w:themeColor="text1"/>
        </w:rPr>
        <w:t>STO MEDINA PARRA</w:t>
      </w:r>
      <w:r w:rsidR="00332F73" w:rsidRPr="003549DD">
        <w:rPr>
          <w:rFonts w:ascii="Arial" w:hAnsi="Arial" w:cs="Arial"/>
          <w:b/>
          <w:color w:val="000000" w:themeColor="text1"/>
        </w:rPr>
        <w:t xml:space="preserve">  </w:t>
      </w:r>
    </w:p>
    <w:p w14:paraId="0E1D6417" w14:textId="00807C85" w:rsidR="003549DD" w:rsidRDefault="003549DD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Supe</w:t>
      </w:r>
      <w:r w:rsidR="006403B1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visor Contrato Interadministrativo 1195 </w:t>
      </w:r>
    </w:p>
    <w:p w14:paraId="58EE56FD" w14:textId="75B79ED0" w:rsidR="00D74681" w:rsidRDefault="003549DD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Ministerio de la información y las telecomunicaciones </w:t>
      </w:r>
    </w:p>
    <w:p w14:paraId="092A9C38" w14:textId="5040F190" w:rsidR="003549DD" w:rsidRDefault="000B03AC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Carrea 8va</w:t>
      </w:r>
      <w:r w:rsidR="003549DD">
        <w:rPr>
          <w:rFonts w:ascii="Arial" w:hAnsi="Arial" w:cs="Arial"/>
        </w:rPr>
        <w:t xml:space="preserve"> entre calles 12 y 13</w:t>
      </w:r>
    </w:p>
    <w:p w14:paraId="070D9B76" w14:textId="67BC3A1F" w:rsidR="003549DD" w:rsidRDefault="003549DD" w:rsidP="00D7468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Bogotá D.C</w:t>
      </w:r>
    </w:p>
    <w:p w14:paraId="086D0D2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A9F4366" w14:textId="16519395" w:rsidR="00D74681" w:rsidRPr="002C1AFE" w:rsidRDefault="00D74681" w:rsidP="00D74681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5B7CBF">
        <w:rPr>
          <w:rFonts w:ascii="Arial" w:hAnsi="Arial" w:cs="Arial"/>
          <w:bCs/>
        </w:rPr>
        <w:t>Asunto</w:t>
      </w:r>
      <w:r w:rsidR="00317C02" w:rsidRPr="002C1AFE">
        <w:rPr>
          <w:rFonts w:ascii="Arial" w:hAnsi="Arial" w:cs="Arial"/>
          <w:b/>
          <w:bCs/>
        </w:rPr>
        <w:t xml:space="preserve">: </w:t>
      </w:r>
      <w:r w:rsidR="00F06BF5">
        <w:rPr>
          <w:rFonts w:ascii="Arial" w:hAnsi="Arial" w:cs="Arial"/>
          <w:b/>
          <w:bCs/>
        </w:rPr>
        <w:t>ACLARACIÓN OFICIO E-2017-192</w:t>
      </w:r>
    </w:p>
    <w:p w14:paraId="5D9DF253" w14:textId="77777777" w:rsidR="003549DD" w:rsidRDefault="003549DD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E6DAC3A" w14:textId="1A4A7F42" w:rsidR="00D74681" w:rsidRDefault="006403B1" w:rsidP="00D7468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Cordial </w:t>
      </w:r>
      <w:r w:rsidRPr="005B7CBF">
        <w:rPr>
          <w:rFonts w:ascii="Arial" w:hAnsi="Arial" w:cs="Arial"/>
          <w:bCs/>
        </w:rPr>
        <w:t>saludo</w:t>
      </w:r>
      <w:r w:rsidR="00D74681" w:rsidRPr="005B7CBF">
        <w:rPr>
          <w:rFonts w:ascii="Arial" w:hAnsi="Arial" w:cs="Arial"/>
          <w:bCs/>
        </w:rPr>
        <w:t>,</w:t>
      </w:r>
    </w:p>
    <w:p w14:paraId="30751AFE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3931594A" w14:textId="396866B7" w:rsidR="00F06BF5" w:rsidRDefault="00F06BF5" w:rsidP="00F06BF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D</w:t>
      </w:r>
      <w:r w:rsidRPr="00F06BF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ando alcance a la aclaración solicitada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 xml:space="preserve"> </w:t>
      </w:r>
      <w:r w:rsidRPr="00F06BF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respecto a las nueve (9) zonas para las cuales de acuerdo con el oficio E-2017-192</w:t>
      </w:r>
      <w:r w:rsidR="00884E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,</w:t>
      </w:r>
      <w:r w:rsidRPr="00F06BF5">
        <w:rPr>
          <w:rFonts w:ascii="Arial" w:eastAsia="Times New Roman" w:hAnsi="Arial" w:cs="Arial"/>
          <w:i/>
          <w:iCs/>
          <w:color w:val="222222"/>
          <w:sz w:val="24"/>
          <w:szCs w:val="24"/>
          <w:lang w:eastAsia="es-CO"/>
        </w:rPr>
        <w:t> "Se pudo establecer que existen situaciones que pudieron hacer incurrir al operador en un retraso...", </w:t>
      </w:r>
      <w:r w:rsidRPr="00F06BF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 xml:space="preserve">se especifica a continuación cada una </w:t>
      </w:r>
      <w:r w:rsidR="00884EB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de ellas</w:t>
      </w:r>
      <w:r w:rsidRPr="00F06BF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:</w:t>
      </w:r>
    </w:p>
    <w:p w14:paraId="115F9D33" w14:textId="77777777" w:rsidR="008816D0" w:rsidRDefault="008816D0" w:rsidP="00F06BF5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</w:p>
    <w:p w14:paraId="54AFF2B5" w14:textId="7E180C4D" w:rsidR="008816D0" w:rsidRDefault="008816D0" w:rsidP="008816D0">
      <w:pPr>
        <w:pStyle w:val="m8238455371544447668xmsonormal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/>
          <w:color w:val="212121"/>
          <w:sz w:val="22"/>
          <w:szCs w:val="22"/>
        </w:rPr>
      </w:pPr>
      <w:r>
        <w:rPr>
          <w:rFonts w:ascii="Arial" w:hAnsi="Arial" w:cs="Arial"/>
          <w:color w:val="222222"/>
        </w:rPr>
        <w:t xml:space="preserve">Las tres zonas siguientes fueron aprobadas </w:t>
      </w:r>
      <w:r w:rsidRPr="008816D0">
        <w:rPr>
          <w:rFonts w:ascii="Arial" w:hAnsi="Arial" w:cs="Arial"/>
          <w:color w:val="000000"/>
          <w:szCs w:val="22"/>
        </w:rPr>
        <w:t xml:space="preserve">con criterios de </w:t>
      </w:r>
      <w:proofErr w:type="gramStart"/>
      <w:r w:rsidRPr="008816D0">
        <w:rPr>
          <w:rFonts w:ascii="Arial" w:hAnsi="Arial" w:cs="Arial"/>
          <w:color w:val="000000"/>
          <w:szCs w:val="22"/>
        </w:rPr>
        <w:t>elegibilidad diferentes o excepcionales</w:t>
      </w:r>
      <w:proofErr w:type="gramEnd"/>
      <w:r w:rsidRPr="008816D0">
        <w:rPr>
          <w:rFonts w:ascii="Arial" w:hAnsi="Arial" w:cs="Arial"/>
          <w:color w:val="000000"/>
          <w:szCs w:val="22"/>
        </w:rPr>
        <w:t>,</w:t>
      </w:r>
      <w:r w:rsidRPr="008816D0">
        <w:rPr>
          <w:rFonts w:ascii="Arial" w:hAnsi="Arial" w:cs="Arial"/>
          <w:color w:val="222222"/>
          <w:sz w:val="28"/>
        </w:rPr>
        <w:t xml:space="preserve"> </w:t>
      </w:r>
      <w:r>
        <w:rPr>
          <w:rFonts w:ascii="Arial" w:hAnsi="Arial" w:cs="Arial"/>
          <w:color w:val="222222"/>
        </w:rPr>
        <w:t>en Comité Ejecutivo y Operativo del 8 de marzo.</w:t>
      </w:r>
    </w:p>
    <w:p w14:paraId="353B2CC6" w14:textId="77777777" w:rsidR="00F06BF5" w:rsidRP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Yopal: Coliseo Villa Lucía</w:t>
      </w:r>
    </w:p>
    <w:p w14:paraId="3A3166F2" w14:textId="77777777" w:rsidR="00F06BF5" w:rsidRP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Pasto: Parque Principal Carlos Pizarro</w:t>
      </w:r>
    </w:p>
    <w:p w14:paraId="1447228A" w14:textId="77777777" w:rsid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Arauca: Casa Comunal Barrio Porvenir</w:t>
      </w:r>
    </w:p>
    <w:p w14:paraId="7B9CF2FC" w14:textId="32DD1F38" w:rsidR="008816D0" w:rsidRDefault="008816D0" w:rsidP="00884EB7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Las cinco zonas que se refieren a continuación corresponden a las que, con fundamento en los argumentos expuestos por la Gobernación de San Andrés mediante oficio Radicado No. 807378 del 2 de marzo de 2017</w:t>
      </w:r>
      <w:r w:rsidR="00884EB7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se estimaron razonables para exclusión del compromiso actual de entrega.</w:t>
      </w:r>
    </w:p>
    <w:p w14:paraId="0804CCB2" w14:textId="77777777" w:rsidR="00F06BF5" w:rsidRP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San </w:t>
      </w:r>
      <w:proofErr w:type="spellStart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Andres</w:t>
      </w:r>
      <w:proofErr w:type="spellEnd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Back Road Parte Alta</w:t>
      </w:r>
    </w:p>
    <w:p w14:paraId="3B2D83DC" w14:textId="77777777" w:rsidR="00F06BF5" w:rsidRP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San </w:t>
      </w:r>
      <w:proofErr w:type="spellStart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Andres</w:t>
      </w:r>
      <w:proofErr w:type="spellEnd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: Morris </w:t>
      </w:r>
      <w:proofErr w:type="spellStart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Landing</w:t>
      </w:r>
      <w:proofErr w:type="spellEnd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al lado de la iglesia católica</w:t>
      </w:r>
    </w:p>
    <w:p w14:paraId="5C28556E" w14:textId="77777777" w:rsidR="00F06BF5" w:rsidRP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San </w:t>
      </w:r>
      <w:proofErr w:type="spellStart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Andres</w:t>
      </w:r>
      <w:proofErr w:type="spellEnd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Los Laureles</w:t>
      </w:r>
    </w:p>
    <w:p w14:paraId="126233E2" w14:textId="77777777" w:rsidR="00F06BF5" w:rsidRP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San </w:t>
      </w:r>
      <w:proofErr w:type="spellStart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Andres</w:t>
      </w:r>
      <w:proofErr w:type="spellEnd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Zona Buenos Aires</w:t>
      </w:r>
    </w:p>
    <w:p w14:paraId="5C6D0D30" w14:textId="77777777" w:rsid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San </w:t>
      </w:r>
      <w:proofErr w:type="spellStart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Andres</w:t>
      </w:r>
      <w:proofErr w:type="spellEnd"/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: Biblioteca Banco de la República</w:t>
      </w:r>
    </w:p>
    <w:p w14:paraId="6803721F" w14:textId="77777777" w:rsidR="00884EB7" w:rsidRDefault="00884EB7" w:rsidP="00A0307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19BACA89" w14:textId="608E87AD" w:rsidR="008D4541" w:rsidRPr="00F06BF5" w:rsidRDefault="008D4541" w:rsidP="00A0307B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La última zona con la cual se completan las nueve (9) mencionadas en el oficio E-2017-192, corresponde al Municipio </w:t>
      </w:r>
      <w:r w:rsidR="00A0307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de Campo Alegre, el cual, 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de acuerdo a correo electrónico recibido el 03 de marzo del 2017 por parte del Señor Rafael Cardona, solicitó una prórroga por Declaración de Calamidad Pública a través del decreto 18 del 2017.</w:t>
      </w:r>
    </w:p>
    <w:p w14:paraId="5E9FCB18" w14:textId="14328893" w:rsidR="00F06BF5" w:rsidRPr="00F06BF5" w:rsidRDefault="00F06BF5" w:rsidP="00F06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Huila: </w:t>
      </w:r>
      <w:r w:rsidR="008D454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Municipio de </w:t>
      </w: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Campo Alegre</w:t>
      </w:r>
    </w:p>
    <w:p w14:paraId="56F7F4AD" w14:textId="77777777" w:rsidR="00A0307B" w:rsidRDefault="00A0307B" w:rsidP="00F06BF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333F3DB2" w14:textId="01728238" w:rsidR="00F06BF5" w:rsidRPr="00F06BF5" w:rsidRDefault="00F06BF5" w:rsidP="00F06BF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 espera que la relación anterior brinde claridad a su inquietud, de lo contrario cualquier otra duda </w:t>
      </w:r>
      <w:r w:rsidR="00A0307B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relacionada </w:t>
      </w:r>
      <w:r w:rsidRPr="00F06BF5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con gusto será atendida.</w:t>
      </w:r>
    </w:p>
    <w:p w14:paraId="1C2EB7AC" w14:textId="77777777" w:rsidR="00F06BF5" w:rsidRPr="00F06BF5" w:rsidRDefault="00F06BF5" w:rsidP="00F06BF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7490B70" w14:textId="77777777" w:rsidR="00F06BF5" w:rsidRPr="00F06BF5" w:rsidRDefault="00F06BF5" w:rsidP="00F06BF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0CDBE614" w14:textId="45A72999" w:rsidR="001A6248" w:rsidRDefault="001A6248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6FAABF1" w14:textId="75212ED8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  <w:r w:rsidRPr="004F7800">
        <w:rPr>
          <w:rFonts w:ascii="Arial" w:hAnsi="Arial" w:cs="Arial"/>
          <w:bCs/>
        </w:rPr>
        <w:t>Cordial saludo,</w:t>
      </w:r>
    </w:p>
    <w:p w14:paraId="3242791F" w14:textId="50DBFD15" w:rsidR="00D74681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7AD2678E" w14:textId="77777777" w:rsidR="001316DE" w:rsidRDefault="001316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74DBBEA0" w14:textId="77777777" w:rsidR="001316DE" w:rsidRDefault="001316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2D2CECB3" w14:textId="77777777" w:rsidR="001316DE" w:rsidRDefault="001316DE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3B2D596D" w14:textId="77777777" w:rsidR="00D74681" w:rsidRPr="005B7CBF" w:rsidRDefault="00D74681" w:rsidP="00D74681">
      <w:pPr>
        <w:spacing w:after="0" w:line="276" w:lineRule="auto"/>
        <w:jc w:val="both"/>
        <w:rPr>
          <w:rFonts w:ascii="Arial" w:hAnsi="Arial" w:cs="Arial"/>
          <w:bCs/>
        </w:rPr>
      </w:pPr>
    </w:p>
    <w:p w14:paraId="55CC8928" w14:textId="0C8ADE95" w:rsidR="00D74681" w:rsidRPr="009C5DCB" w:rsidRDefault="00317C02" w:rsidP="00D74681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14:paraId="22B6A637" w14:textId="77777777" w:rsidR="00D74681" w:rsidRPr="0003385B" w:rsidRDefault="00D74681" w:rsidP="00D74681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14:paraId="541347EC" w14:textId="77777777" w:rsidR="00D74681" w:rsidRDefault="00D74681" w:rsidP="00D74681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14:paraId="02BB0E91" w14:textId="77777777" w:rsidR="00D74681" w:rsidRPr="0003385B" w:rsidRDefault="00D74681" w:rsidP="00D74681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14:paraId="5D2A7E61" w14:textId="77777777" w:rsidR="00D74681" w:rsidRPr="001439F9" w:rsidRDefault="00D74681" w:rsidP="00D74681">
      <w:pPr>
        <w:spacing w:after="0" w:line="276" w:lineRule="auto"/>
        <w:jc w:val="both"/>
        <w:rPr>
          <w:rFonts w:ascii="Arial" w:hAnsi="Arial" w:cs="Arial"/>
          <w:bCs/>
          <w:sz w:val="16"/>
          <w:szCs w:val="16"/>
        </w:rPr>
      </w:pPr>
    </w:p>
    <w:p w14:paraId="7290046B" w14:textId="78BC0C56" w:rsidR="000D4077" w:rsidRPr="001439F9" w:rsidRDefault="000D4077" w:rsidP="00D74681">
      <w:pPr>
        <w:spacing w:after="0" w:line="276" w:lineRule="auto"/>
        <w:jc w:val="both"/>
        <w:rPr>
          <w:rFonts w:ascii="Arial" w:hAnsi="Arial" w:cs="Arial"/>
          <w:bCs/>
          <w:sz w:val="16"/>
          <w:szCs w:val="16"/>
        </w:rPr>
      </w:pPr>
    </w:p>
    <w:p w14:paraId="01AA8AC0" w14:textId="053F550C" w:rsidR="00664BCD" w:rsidRDefault="00664BCD" w:rsidP="001439F9">
      <w:pPr>
        <w:spacing w:after="0" w:line="276" w:lineRule="auto"/>
        <w:jc w:val="both"/>
        <w:rPr>
          <w:rFonts w:cs="Arial"/>
        </w:rPr>
      </w:pPr>
      <w:bookmarkStart w:id="0" w:name="_GoBack"/>
      <w:bookmarkEnd w:id="0"/>
    </w:p>
    <w:sectPr w:rsidR="00664BCD" w:rsidSect="001439F9">
      <w:headerReference w:type="default" r:id="rId8"/>
      <w:footerReference w:type="default" r:id="rId9"/>
      <w:pgSz w:w="12240" w:h="15840" w:code="1"/>
      <w:pgMar w:top="1417" w:right="1701" w:bottom="1843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C5015" w14:textId="77777777" w:rsidR="00981E97" w:rsidRDefault="00981E97" w:rsidP="00BC6C77">
      <w:pPr>
        <w:spacing w:after="0" w:line="240" w:lineRule="auto"/>
      </w:pPr>
      <w:r>
        <w:separator/>
      </w:r>
    </w:p>
  </w:endnote>
  <w:endnote w:type="continuationSeparator" w:id="0">
    <w:p w14:paraId="0909993F" w14:textId="77777777" w:rsidR="00981E97" w:rsidRDefault="00981E97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64873" w14:textId="2F723528" w:rsidR="001439F9" w:rsidRDefault="001439F9">
    <w:pPr>
      <w:pStyle w:val="Piedepgina"/>
    </w:pPr>
    <w:r w:rsidRPr="00466510">
      <w:rPr>
        <w:noProof/>
        <w:lang w:eastAsia="es-CO"/>
      </w:rPr>
      <w:drawing>
        <wp:inline distT="0" distB="0" distL="0" distR="0" wp14:anchorId="13883781" wp14:editId="6BC5FCE5">
          <wp:extent cx="2360295" cy="999490"/>
          <wp:effectExtent l="0" t="0" r="1905" b="0"/>
          <wp:docPr id="114" name="Imagen 114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 Imagen" descr="pie de pa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295" cy="999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66510">
      <w:rPr>
        <w:noProof/>
        <w:lang w:eastAsia="es-CO"/>
      </w:rPr>
      <w:drawing>
        <wp:inline distT="0" distB="0" distL="0" distR="0" wp14:anchorId="4B6E1387" wp14:editId="58EFED45">
          <wp:extent cx="2062480" cy="935355"/>
          <wp:effectExtent l="0" t="0" r="0" b="0"/>
          <wp:docPr id="115" name="Imagen 115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F837E" w14:textId="77777777" w:rsidR="00981E97" w:rsidRDefault="00981E97" w:rsidP="00BC6C77">
      <w:pPr>
        <w:spacing w:after="0" w:line="240" w:lineRule="auto"/>
      </w:pPr>
      <w:r>
        <w:separator/>
      </w:r>
    </w:p>
  </w:footnote>
  <w:footnote w:type="continuationSeparator" w:id="0">
    <w:p w14:paraId="57AC98E1" w14:textId="77777777" w:rsidR="00981E97" w:rsidRDefault="00981E97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CAB68" w14:textId="77777777"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3F3EDE7" wp14:editId="2FFA9448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111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3B174E12" wp14:editId="081AE00F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112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A1258EC" wp14:editId="7CEA156C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113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14:paraId="05A89166" w14:textId="77777777" w:rsidR="00BC6C77" w:rsidRDefault="00BC6C77">
    <w:pPr>
      <w:pStyle w:val="Encabezado"/>
    </w:pPr>
  </w:p>
  <w:p w14:paraId="2EDE96A6" w14:textId="77777777" w:rsidR="00BC6C77" w:rsidRDefault="00BC6C77">
    <w:pPr>
      <w:pStyle w:val="Encabezado"/>
    </w:pPr>
  </w:p>
  <w:p w14:paraId="2C4638AB" w14:textId="77777777" w:rsidR="00BC6C77" w:rsidRDefault="00BC6C77">
    <w:pPr>
      <w:pStyle w:val="Encabezado"/>
    </w:pPr>
  </w:p>
  <w:p w14:paraId="1CF8D436" w14:textId="77777777" w:rsidR="00BC6C77" w:rsidRDefault="00BC6C77">
    <w:pPr>
      <w:pStyle w:val="Encabezado"/>
    </w:pPr>
  </w:p>
  <w:p w14:paraId="10F1D82A" w14:textId="77777777" w:rsidR="00BC6C77" w:rsidRPr="007E4BF7" w:rsidRDefault="00BC6C77">
    <w:pPr>
      <w:pStyle w:val="Encabezado"/>
      <w:rPr>
        <w:sz w:val="14"/>
      </w:rPr>
    </w:pPr>
  </w:p>
  <w:p w14:paraId="28FE6DBE" w14:textId="77777777"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14:paraId="43C4EB7D" w14:textId="77777777"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05894"/>
    <w:multiLevelType w:val="multilevel"/>
    <w:tmpl w:val="FD5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D0616A"/>
    <w:multiLevelType w:val="hybridMultilevel"/>
    <w:tmpl w:val="F6907C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B03AC"/>
    <w:rsid w:val="000B3014"/>
    <w:rsid w:val="000D4077"/>
    <w:rsid w:val="000D56B6"/>
    <w:rsid w:val="000E5B0C"/>
    <w:rsid w:val="000F5810"/>
    <w:rsid w:val="00123E19"/>
    <w:rsid w:val="001316DE"/>
    <w:rsid w:val="001439F9"/>
    <w:rsid w:val="00173B4A"/>
    <w:rsid w:val="00186A0B"/>
    <w:rsid w:val="001914D6"/>
    <w:rsid w:val="00192B1D"/>
    <w:rsid w:val="001A6248"/>
    <w:rsid w:val="001F6EB5"/>
    <w:rsid w:val="00201B40"/>
    <w:rsid w:val="00215A43"/>
    <w:rsid w:val="00252A4A"/>
    <w:rsid w:val="002636EC"/>
    <w:rsid w:val="002944B0"/>
    <w:rsid w:val="002C1AFE"/>
    <w:rsid w:val="002C3C9A"/>
    <w:rsid w:val="00317C02"/>
    <w:rsid w:val="003322C4"/>
    <w:rsid w:val="00332F73"/>
    <w:rsid w:val="003549DD"/>
    <w:rsid w:val="00364085"/>
    <w:rsid w:val="003723E6"/>
    <w:rsid w:val="00375623"/>
    <w:rsid w:val="00376738"/>
    <w:rsid w:val="00383F21"/>
    <w:rsid w:val="003A42E1"/>
    <w:rsid w:val="003E214C"/>
    <w:rsid w:val="004126D9"/>
    <w:rsid w:val="004E4BBE"/>
    <w:rsid w:val="004E7E6F"/>
    <w:rsid w:val="0050186D"/>
    <w:rsid w:val="00516287"/>
    <w:rsid w:val="00534FD4"/>
    <w:rsid w:val="00537337"/>
    <w:rsid w:val="00572FD2"/>
    <w:rsid w:val="005B2E40"/>
    <w:rsid w:val="005B7CBF"/>
    <w:rsid w:val="005E3449"/>
    <w:rsid w:val="0061262F"/>
    <w:rsid w:val="0062793A"/>
    <w:rsid w:val="00632F25"/>
    <w:rsid w:val="006403B1"/>
    <w:rsid w:val="00664BCD"/>
    <w:rsid w:val="00677C45"/>
    <w:rsid w:val="006844C4"/>
    <w:rsid w:val="006A2546"/>
    <w:rsid w:val="006B43D5"/>
    <w:rsid w:val="006D0266"/>
    <w:rsid w:val="006D6B36"/>
    <w:rsid w:val="00717EDE"/>
    <w:rsid w:val="00723DFB"/>
    <w:rsid w:val="00745782"/>
    <w:rsid w:val="007B55C9"/>
    <w:rsid w:val="007C624A"/>
    <w:rsid w:val="007E4BF7"/>
    <w:rsid w:val="00815758"/>
    <w:rsid w:val="00817CDD"/>
    <w:rsid w:val="008245A2"/>
    <w:rsid w:val="00834B8D"/>
    <w:rsid w:val="00840CF0"/>
    <w:rsid w:val="008467FC"/>
    <w:rsid w:val="00875B49"/>
    <w:rsid w:val="008816D0"/>
    <w:rsid w:val="008845B7"/>
    <w:rsid w:val="00884EB7"/>
    <w:rsid w:val="0088748D"/>
    <w:rsid w:val="008A65CF"/>
    <w:rsid w:val="008D4541"/>
    <w:rsid w:val="0097136D"/>
    <w:rsid w:val="00973FA7"/>
    <w:rsid w:val="00981554"/>
    <w:rsid w:val="00981E97"/>
    <w:rsid w:val="00A0307B"/>
    <w:rsid w:val="00A10EBC"/>
    <w:rsid w:val="00A230B3"/>
    <w:rsid w:val="00A269CD"/>
    <w:rsid w:val="00A36407"/>
    <w:rsid w:val="00A4543E"/>
    <w:rsid w:val="00AA7272"/>
    <w:rsid w:val="00AB1FB4"/>
    <w:rsid w:val="00AC3CE0"/>
    <w:rsid w:val="00AF033B"/>
    <w:rsid w:val="00AF1EA4"/>
    <w:rsid w:val="00AF4215"/>
    <w:rsid w:val="00B460F6"/>
    <w:rsid w:val="00B72CC2"/>
    <w:rsid w:val="00B944A9"/>
    <w:rsid w:val="00B971CB"/>
    <w:rsid w:val="00BB1DE3"/>
    <w:rsid w:val="00BC64C1"/>
    <w:rsid w:val="00BC6C77"/>
    <w:rsid w:val="00BE760E"/>
    <w:rsid w:val="00C13557"/>
    <w:rsid w:val="00C44BAA"/>
    <w:rsid w:val="00C76D6B"/>
    <w:rsid w:val="00CC7A4E"/>
    <w:rsid w:val="00CE71AA"/>
    <w:rsid w:val="00CF3BFD"/>
    <w:rsid w:val="00D65F8D"/>
    <w:rsid w:val="00D74681"/>
    <w:rsid w:val="00D75CE6"/>
    <w:rsid w:val="00D8546A"/>
    <w:rsid w:val="00D86CCD"/>
    <w:rsid w:val="00DA64BF"/>
    <w:rsid w:val="00DD4508"/>
    <w:rsid w:val="00DE4DEC"/>
    <w:rsid w:val="00E14600"/>
    <w:rsid w:val="00E33B65"/>
    <w:rsid w:val="00E35AAA"/>
    <w:rsid w:val="00E72E41"/>
    <w:rsid w:val="00E856C9"/>
    <w:rsid w:val="00EE05A6"/>
    <w:rsid w:val="00EF5EC2"/>
    <w:rsid w:val="00F030AE"/>
    <w:rsid w:val="00F06BF5"/>
    <w:rsid w:val="00F13052"/>
    <w:rsid w:val="00F13AD2"/>
    <w:rsid w:val="00F15B7F"/>
    <w:rsid w:val="00F23F0C"/>
    <w:rsid w:val="00FC5A6E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68212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06BF5"/>
  </w:style>
  <w:style w:type="paragraph" w:customStyle="1" w:styleId="m8238455371544447668xmsonormal">
    <w:name w:val="m_8238455371544447668x_msonormal"/>
    <w:basedOn w:val="Normal"/>
    <w:rsid w:val="0088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2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27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7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aconcuadrcula8">
    <w:name w:val="Tabla con cuadrícula8"/>
    <w:basedOn w:val="Tablanormal"/>
    <w:rsid w:val="00AA7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B2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Fuentedeprrafopredeter"/>
    <w:rsid w:val="005B2E40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0D40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40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40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40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4077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0D4077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F06BF5"/>
  </w:style>
  <w:style w:type="paragraph" w:customStyle="1" w:styleId="m8238455371544447668xmsonormal">
    <w:name w:val="m_8238455371544447668x_msonormal"/>
    <w:basedOn w:val="Normal"/>
    <w:rsid w:val="00881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8</cp:revision>
  <cp:lastPrinted>2017-03-14T16:40:00Z</cp:lastPrinted>
  <dcterms:created xsi:type="dcterms:W3CDTF">2017-03-14T16:33:00Z</dcterms:created>
  <dcterms:modified xsi:type="dcterms:W3CDTF">2017-03-14T20:55:00Z</dcterms:modified>
</cp:coreProperties>
</file>