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CED7DF" w14:textId="77777777" w:rsidR="00D33BDD" w:rsidRDefault="00D33BDD" w:rsidP="006C67B7">
      <w:pPr>
        <w:spacing w:after="0" w:line="276" w:lineRule="auto"/>
        <w:jc w:val="both"/>
        <w:rPr>
          <w:rFonts w:ascii="Arial" w:hAnsi="Arial" w:cs="Arial"/>
          <w:bCs/>
        </w:rPr>
      </w:pPr>
    </w:p>
    <w:p w14:paraId="6A151630" w14:textId="2BE41823" w:rsidR="006C67B7" w:rsidRPr="005B7CBF" w:rsidRDefault="00D33BDD" w:rsidP="006C67B7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1</w:t>
      </w:r>
      <w:r w:rsidR="006C67B7" w:rsidRPr="005B7CBF">
        <w:rPr>
          <w:rFonts w:ascii="Arial" w:hAnsi="Arial" w:cs="Arial"/>
          <w:bCs/>
        </w:rPr>
        <w:t xml:space="preserve">00 </w:t>
      </w:r>
    </w:p>
    <w:p w14:paraId="317752D6" w14:textId="77777777" w:rsidR="006C67B7" w:rsidRDefault="006C67B7" w:rsidP="006C67B7">
      <w:pPr>
        <w:spacing w:after="0" w:line="276" w:lineRule="auto"/>
        <w:jc w:val="both"/>
        <w:rPr>
          <w:rFonts w:ascii="Arial" w:hAnsi="Arial" w:cs="Arial"/>
          <w:bCs/>
        </w:rPr>
      </w:pPr>
    </w:p>
    <w:p w14:paraId="343C64B9" w14:textId="77777777" w:rsidR="00D33BDD" w:rsidRDefault="00D33BDD" w:rsidP="006C67B7">
      <w:pPr>
        <w:spacing w:after="0" w:line="276" w:lineRule="auto"/>
        <w:jc w:val="both"/>
        <w:rPr>
          <w:rFonts w:ascii="Arial" w:hAnsi="Arial" w:cs="Arial"/>
          <w:bCs/>
        </w:rPr>
      </w:pPr>
    </w:p>
    <w:p w14:paraId="0BF0D777" w14:textId="77777777" w:rsidR="00D33BDD" w:rsidRPr="005B7CBF" w:rsidRDefault="00D33BDD" w:rsidP="006C67B7">
      <w:pPr>
        <w:spacing w:after="0" w:line="276" w:lineRule="auto"/>
        <w:jc w:val="both"/>
        <w:rPr>
          <w:rFonts w:ascii="Arial" w:hAnsi="Arial" w:cs="Arial"/>
          <w:bCs/>
        </w:rPr>
      </w:pPr>
    </w:p>
    <w:p w14:paraId="49B1A82B" w14:textId="71C7C6BE" w:rsidR="006C67B7" w:rsidRPr="005B7CBF" w:rsidRDefault="0001353C" w:rsidP="006C67B7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Manizales 10</w:t>
      </w:r>
      <w:r w:rsidR="006C67B7">
        <w:rPr>
          <w:rFonts w:ascii="Arial" w:hAnsi="Arial" w:cs="Arial"/>
          <w:bCs/>
        </w:rPr>
        <w:t xml:space="preserve"> de </w:t>
      </w:r>
      <w:r w:rsidR="00F7583B">
        <w:rPr>
          <w:rFonts w:ascii="Arial" w:hAnsi="Arial" w:cs="Arial"/>
          <w:bCs/>
        </w:rPr>
        <w:t>Febrero</w:t>
      </w:r>
      <w:r w:rsidR="006C67B7">
        <w:rPr>
          <w:rFonts w:ascii="Arial" w:hAnsi="Arial" w:cs="Arial"/>
          <w:bCs/>
        </w:rPr>
        <w:t xml:space="preserve"> de 2017</w:t>
      </w:r>
      <w:r w:rsidR="006C67B7">
        <w:rPr>
          <w:rFonts w:ascii="Arial" w:hAnsi="Arial" w:cs="Arial"/>
          <w:bCs/>
        </w:rPr>
        <w:tab/>
      </w:r>
      <w:r w:rsidR="006C67B7">
        <w:rPr>
          <w:rFonts w:ascii="Arial" w:hAnsi="Arial" w:cs="Arial"/>
          <w:bCs/>
        </w:rPr>
        <w:tab/>
      </w:r>
      <w:r w:rsidR="006C67B7">
        <w:rPr>
          <w:rFonts w:ascii="Arial" w:hAnsi="Arial" w:cs="Arial"/>
          <w:bCs/>
        </w:rPr>
        <w:tab/>
      </w:r>
      <w:r w:rsidR="006C67B7">
        <w:rPr>
          <w:rFonts w:ascii="Arial" w:hAnsi="Arial" w:cs="Arial"/>
          <w:bCs/>
        </w:rPr>
        <w:tab/>
      </w:r>
      <w:r w:rsidR="006C67B7">
        <w:rPr>
          <w:rFonts w:ascii="Arial" w:hAnsi="Arial" w:cs="Arial"/>
          <w:bCs/>
        </w:rPr>
        <w:tab/>
      </w:r>
      <w:r w:rsidR="006C67B7">
        <w:rPr>
          <w:rFonts w:ascii="Arial" w:hAnsi="Arial" w:cs="Arial"/>
          <w:bCs/>
        </w:rPr>
        <w:tab/>
        <w:t>E-2017</w:t>
      </w:r>
      <w:r w:rsidR="006C67B7" w:rsidRPr="005B7CBF">
        <w:rPr>
          <w:rFonts w:ascii="Arial" w:hAnsi="Arial" w:cs="Arial"/>
          <w:bCs/>
        </w:rPr>
        <w:t>-</w:t>
      </w:r>
      <w:r w:rsidR="00D33BDD">
        <w:rPr>
          <w:rFonts w:ascii="Arial" w:hAnsi="Arial" w:cs="Arial"/>
          <w:bCs/>
        </w:rPr>
        <w:t>099</w:t>
      </w:r>
    </w:p>
    <w:p w14:paraId="3186A3EF" w14:textId="77777777" w:rsidR="00D33BDD" w:rsidRDefault="006C67B7" w:rsidP="006C67B7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</w:p>
    <w:p w14:paraId="1745F4A9" w14:textId="77777777" w:rsidR="00D33BDD" w:rsidRDefault="00D33BDD" w:rsidP="006C67B7">
      <w:pPr>
        <w:spacing w:after="0" w:line="276" w:lineRule="auto"/>
        <w:jc w:val="both"/>
        <w:rPr>
          <w:rFonts w:ascii="Arial" w:hAnsi="Arial" w:cs="Arial"/>
          <w:bCs/>
        </w:rPr>
      </w:pPr>
    </w:p>
    <w:p w14:paraId="3F8D5DF3" w14:textId="154BC80A" w:rsidR="006C67B7" w:rsidRDefault="006C67B7" w:rsidP="006C67B7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</w:p>
    <w:p w14:paraId="2D5A156F" w14:textId="27D7B53C" w:rsidR="006C67B7" w:rsidRPr="006C67B7" w:rsidRDefault="006C67B7" w:rsidP="006C67B7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Doctor</w:t>
      </w:r>
      <w:r w:rsidR="0001353C">
        <w:rPr>
          <w:rFonts w:ascii="Arial" w:hAnsi="Arial" w:cs="Arial"/>
          <w:bCs/>
        </w:rPr>
        <w:t>a</w:t>
      </w:r>
    </w:p>
    <w:p w14:paraId="0D439B6C" w14:textId="381774E2" w:rsidR="0001353C" w:rsidRPr="0001353C" w:rsidRDefault="0001353C" w:rsidP="0001353C">
      <w:pPr>
        <w:spacing w:after="0" w:line="276" w:lineRule="auto"/>
        <w:jc w:val="both"/>
        <w:rPr>
          <w:rFonts w:ascii="Arial" w:hAnsi="Arial" w:cs="Arial"/>
          <w:b/>
          <w:lang w:val="es-ES_tradnl" w:eastAsia="es-ES"/>
        </w:rPr>
      </w:pPr>
      <w:r w:rsidRPr="0001353C">
        <w:rPr>
          <w:rFonts w:ascii="Arial" w:hAnsi="Arial" w:cs="Arial"/>
          <w:b/>
          <w:lang w:val="es-ES_tradnl" w:eastAsia="es-ES"/>
        </w:rPr>
        <w:t>JOHANNA ROCÍO ALARCON ROBAYO</w:t>
      </w:r>
    </w:p>
    <w:p w14:paraId="38FFB3B2" w14:textId="7B25D226" w:rsidR="006C67B7" w:rsidRPr="006C67B7" w:rsidRDefault="006C67B7" w:rsidP="006C67B7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Gerente de Proyecto</w:t>
      </w:r>
      <w:r w:rsidR="00F7583B">
        <w:rPr>
          <w:rFonts w:ascii="Arial" w:hAnsi="Arial" w:cs="Arial"/>
          <w:bCs/>
        </w:rPr>
        <w:t xml:space="preserve"> </w:t>
      </w:r>
      <w:r w:rsidRPr="006C67B7">
        <w:rPr>
          <w:rFonts w:ascii="Arial" w:hAnsi="Arial" w:cs="Arial"/>
          <w:bCs/>
        </w:rPr>
        <w:t>ETB</w:t>
      </w:r>
    </w:p>
    <w:p w14:paraId="449D7826" w14:textId="77777777" w:rsidR="006C67B7" w:rsidRPr="006C67B7" w:rsidRDefault="006C67B7" w:rsidP="006C67B7">
      <w:pPr>
        <w:spacing w:after="0" w:line="276" w:lineRule="auto"/>
        <w:jc w:val="both"/>
        <w:rPr>
          <w:rFonts w:ascii="Arial" w:hAnsi="Arial" w:cs="Arial"/>
          <w:bCs/>
        </w:rPr>
      </w:pPr>
      <w:r w:rsidRPr="006C67B7">
        <w:rPr>
          <w:rFonts w:ascii="Arial" w:hAnsi="Arial" w:cs="Arial"/>
          <w:bCs/>
        </w:rPr>
        <w:t>Cra 8 #20-56</w:t>
      </w:r>
    </w:p>
    <w:p w14:paraId="68172464" w14:textId="77777777" w:rsidR="006C67B7" w:rsidRPr="005B7CBF" w:rsidRDefault="006C67B7" w:rsidP="006C67B7">
      <w:pPr>
        <w:spacing w:after="0" w:line="276" w:lineRule="auto"/>
        <w:jc w:val="both"/>
        <w:rPr>
          <w:rFonts w:ascii="Arial" w:hAnsi="Arial" w:cs="Arial"/>
          <w:bCs/>
        </w:rPr>
      </w:pPr>
      <w:r w:rsidRPr="006C67B7">
        <w:rPr>
          <w:rFonts w:ascii="Arial" w:hAnsi="Arial" w:cs="Arial"/>
          <w:bCs/>
        </w:rPr>
        <w:t>Bogotá</w:t>
      </w:r>
    </w:p>
    <w:p w14:paraId="452B7D55" w14:textId="77777777" w:rsidR="006C67B7" w:rsidRDefault="006C67B7" w:rsidP="006C67B7">
      <w:pPr>
        <w:spacing w:after="0" w:line="276" w:lineRule="auto"/>
        <w:jc w:val="both"/>
        <w:rPr>
          <w:rFonts w:ascii="Arial" w:hAnsi="Arial" w:cs="Arial"/>
          <w:bCs/>
        </w:rPr>
      </w:pPr>
      <w:bookmarkStart w:id="0" w:name="_GoBack"/>
      <w:bookmarkEnd w:id="0"/>
    </w:p>
    <w:p w14:paraId="18204E94" w14:textId="77777777" w:rsidR="00D33BDD" w:rsidRDefault="00D33BDD" w:rsidP="006C67B7">
      <w:pPr>
        <w:spacing w:after="0" w:line="276" w:lineRule="auto"/>
        <w:jc w:val="both"/>
        <w:rPr>
          <w:rFonts w:ascii="Arial" w:hAnsi="Arial" w:cs="Arial"/>
          <w:bCs/>
        </w:rPr>
      </w:pPr>
    </w:p>
    <w:p w14:paraId="2A733871" w14:textId="77777777" w:rsidR="00D33BDD" w:rsidRDefault="00D33BDD" w:rsidP="006C67B7">
      <w:pPr>
        <w:spacing w:after="0" w:line="276" w:lineRule="auto"/>
        <w:jc w:val="both"/>
        <w:rPr>
          <w:rFonts w:ascii="Arial" w:hAnsi="Arial" w:cs="Arial"/>
          <w:bCs/>
        </w:rPr>
      </w:pPr>
    </w:p>
    <w:p w14:paraId="3073F7DA" w14:textId="47EF6892" w:rsidR="006C67B7" w:rsidRPr="005B7CBF" w:rsidRDefault="006C67B7" w:rsidP="006C67B7">
      <w:pPr>
        <w:spacing w:after="0" w:line="276" w:lineRule="auto"/>
        <w:jc w:val="both"/>
        <w:rPr>
          <w:rFonts w:ascii="Arial" w:hAnsi="Arial" w:cs="Arial"/>
          <w:bCs/>
        </w:rPr>
      </w:pPr>
      <w:r w:rsidRPr="003B4799">
        <w:rPr>
          <w:rFonts w:ascii="Arial" w:hAnsi="Arial" w:cs="Arial"/>
          <w:b/>
          <w:bCs/>
        </w:rPr>
        <w:t>Asunto:</w:t>
      </w:r>
      <w:r w:rsidRPr="005B7CBF">
        <w:rPr>
          <w:rFonts w:ascii="Arial" w:hAnsi="Arial" w:cs="Arial"/>
          <w:bCs/>
        </w:rPr>
        <w:t xml:space="preserve"> </w:t>
      </w:r>
      <w:r w:rsidR="00F7583B">
        <w:rPr>
          <w:rFonts w:ascii="Arial" w:hAnsi="Arial" w:cs="Arial"/>
          <w:bCs/>
        </w:rPr>
        <w:t>Informmación General</w:t>
      </w:r>
      <w:r>
        <w:rPr>
          <w:rFonts w:ascii="Arial" w:hAnsi="Arial" w:cs="Arial"/>
          <w:bCs/>
        </w:rPr>
        <w:t xml:space="preserve"> </w:t>
      </w:r>
    </w:p>
    <w:p w14:paraId="6BF83518" w14:textId="6E871D6D" w:rsidR="006C67B7" w:rsidRPr="005B7CBF" w:rsidRDefault="006C67B7" w:rsidP="006C67B7">
      <w:pPr>
        <w:spacing w:after="0" w:line="276" w:lineRule="auto"/>
        <w:jc w:val="both"/>
        <w:rPr>
          <w:rFonts w:ascii="Arial" w:hAnsi="Arial" w:cs="Arial"/>
          <w:bCs/>
        </w:rPr>
      </w:pPr>
      <w:r w:rsidRPr="003B4799">
        <w:rPr>
          <w:rFonts w:ascii="Arial" w:hAnsi="Arial" w:cs="Arial"/>
          <w:b/>
          <w:bCs/>
        </w:rPr>
        <w:t>Referencia</w:t>
      </w:r>
      <w:r w:rsidRPr="005B7CBF">
        <w:rPr>
          <w:rFonts w:ascii="Arial" w:hAnsi="Arial" w:cs="Arial"/>
          <w:bCs/>
        </w:rPr>
        <w:t xml:space="preserve">: </w:t>
      </w:r>
      <w:r w:rsidR="00F7583B">
        <w:rPr>
          <w:rFonts w:ascii="Arial" w:hAnsi="Arial" w:cs="Arial"/>
          <w:bCs/>
        </w:rPr>
        <w:t>C</w:t>
      </w:r>
      <w:r w:rsidRPr="006C67B7">
        <w:rPr>
          <w:rFonts w:ascii="Arial" w:hAnsi="Arial" w:cs="Arial"/>
          <w:bCs/>
        </w:rPr>
        <w:t>ontrato interadmin</w:t>
      </w:r>
      <w:r w:rsidR="00564512">
        <w:rPr>
          <w:rFonts w:ascii="Arial" w:hAnsi="Arial" w:cs="Arial"/>
          <w:bCs/>
        </w:rPr>
        <w:t>istrativo marco No. 682 de 2016</w:t>
      </w:r>
      <w:r w:rsidRPr="006C67B7">
        <w:rPr>
          <w:rFonts w:ascii="Arial" w:hAnsi="Arial" w:cs="Arial"/>
          <w:bCs/>
        </w:rPr>
        <w:t xml:space="preserve"> </w:t>
      </w:r>
    </w:p>
    <w:p w14:paraId="11FCA8C8" w14:textId="60271893" w:rsidR="00F7583B" w:rsidRDefault="00F7583B" w:rsidP="00F7583B">
      <w:pPr>
        <w:spacing w:after="0" w:line="276" w:lineRule="auto"/>
        <w:jc w:val="both"/>
        <w:rPr>
          <w:rFonts w:ascii="Arial" w:hAnsi="Arial" w:cs="Arial"/>
          <w:bCs/>
        </w:rPr>
      </w:pPr>
    </w:p>
    <w:p w14:paraId="21491521" w14:textId="77777777" w:rsidR="00D33BDD" w:rsidRDefault="00D33BDD" w:rsidP="00F7583B">
      <w:pPr>
        <w:spacing w:after="0" w:line="276" w:lineRule="auto"/>
        <w:jc w:val="both"/>
        <w:rPr>
          <w:rFonts w:ascii="Arial" w:hAnsi="Arial" w:cs="Arial"/>
          <w:bCs/>
        </w:rPr>
      </w:pPr>
    </w:p>
    <w:p w14:paraId="0BBC50CF" w14:textId="77777777" w:rsidR="00D33BDD" w:rsidRPr="005B7CBF" w:rsidRDefault="00D33BDD" w:rsidP="00F7583B">
      <w:pPr>
        <w:spacing w:after="0" w:line="276" w:lineRule="auto"/>
        <w:jc w:val="both"/>
        <w:rPr>
          <w:rFonts w:ascii="Arial" w:hAnsi="Arial" w:cs="Arial"/>
          <w:bCs/>
        </w:rPr>
      </w:pPr>
    </w:p>
    <w:p w14:paraId="24E3C897" w14:textId="77777777" w:rsidR="00F7583B" w:rsidRDefault="00F7583B" w:rsidP="00F7583B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Cordial </w:t>
      </w:r>
      <w:r w:rsidRPr="005B7CBF">
        <w:rPr>
          <w:rFonts w:ascii="Arial" w:hAnsi="Arial" w:cs="Arial"/>
          <w:bCs/>
        </w:rPr>
        <w:t xml:space="preserve"> saludo,</w:t>
      </w:r>
    </w:p>
    <w:p w14:paraId="519321B8" w14:textId="77777777" w:rsidR="00F7583B" w:rsidRDefault="00F7583B" w:rsidP="00F7583B">
      <w:pPr>
        <w:spacing w:after="0" w:line="276" w:lineRule="auto"/>
        <w:jc w:val="both"/>
        <w:rPr>
          <w:rFonts w:ascii="Arial" w:hAnsi="Arial" w:cs="Arial"/>
          <w:bCs/>
        </w:rPr>
      </w:pPr>
    </w:p>
    <w:p w14:paraId="646BD038" w14:textId="77777777" w:rsidR="00D33BDD" w:rsidRDefault="00D33BDD" w:rsidP="00F7583B">
      <w:pPr>
        <w:spacing w:after="0" w:line="276" w:lineRule="auto"/>
        <w:jc w:val="both"/>
        <w:rPr>
          <w:rFonts w:ascii="Arial" w:hAnsi="Arial" w:cs="Arial"/>
          <w:bCs/>
        </w:rPr>
      </w:pPr>
    </w:p>
    <w:p w14:paraId="193AA7DD" w14:textId="7C268A21" w:rsidR="0001353C" w:rsidRDefault="0001353C" w:rsidP="0001353C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Con motivo de algunas solicitudes que se han venido presentando en las cuales requieren autorización por parte de la Interventoría para modificar zonas de </w:t>
      </w:r>
      <w:r w:rsidRPr="00D33BDD">
        <w:rPr>
          <w:rFonts w:ascii="Arial" w:hAnsi="Arial" w:cs="Arial"/>
          <w:bCs/>
        </w:rPr>
        <w:t xml:space="preserve">instalación y prórrogas en los cronogramas, se quiere aclarar que la Interventoría NO tiene atribuciones </w:t>
      </w:r>
      <w:r>
        <w:rPr>
          <w:rFonts w:ascii="Arial" w:hAnsi="Arial" w:cs="Arial"/>
          <w:bCs/>
        </w:rPr>
        <w:t>de orden legal ni contractual para tramitar solicitudes que pretendan modificar los parámetros establecidos en los contratos, convenios y sus respectivos anexos técnicos, suscritos por los operadores.</w:t>
      </w:r>
    </w:p>
    <w:p w14:paraId="7A4675DD" w14:textId="77777777" w:rsidR="0001353C" w:rsidRDefault="0001353C" w:rsidP="0001353C">
      <w:pPr>
        <w:spacing w:after="0" w:line="276" w:lineRule="auto"/>
        <w:jc w:val="both"/>
        <w:rPr>
          <w:rFonts w:ascii="Arial" w:hAnsi="Arial" w:cs="Arial"/>
          <w:bCs/>
        </w:rPr>
      </w:pPr>
    </w:p>
    <w:p w14:paraId="7C24A268" w14:textId="51D0E9C1" w:rsidR="0001353C" w:rsidRDefault="0001353C" w:rsidP="0001353C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Lo anterior no es óbice para que, previo requerimiento por parte del </w:t>
      </w:r>
      <w:proofErr w:type="spellStart"/>
      <w:r>
        <w:rPr>
          <w:rFonts w:ascii="Arial" w:hAnsi="Arial" w:cs="Arial"/>
          <w:bCs/>
        </w:rPr>
        <w:t>FonTic</w:t>
      </w:r>
      <w:proofErr w:type="spellEnd"/>
      <w:r>
        <w:rPr>
          <w:rFonts w:ascii="Arial" w:hAnsi="Arial" w:cs="Arial"/>
          <w:bCs/>
        </w:rPr>
        <w:t xml:space="preserve"> o </w:t>
      </w:r>
      <w:proofErr w:type="spellStart"/>
      <w:r>
        <w:rPr>
          <w:rFonts w:ascii="Arial" w:hAnsi="Arial" w:cs="Arial"/>
          <w:bCs/>
        </w:rPr>
        <w:t>MinTic</w:t>
      </w:r>
      <w:proofErr w:type="spellEnd"/>
      <w:r>
        <w:rPr>
          <w:rFonts w:ascii="Arial" w:hAnsi="Arial" w:cs="Arial"/>
          <w:bCs/>
        </w:rPr>
        <w:t xml:space="preserve"> se pronuncie o emita algún concepto sobre la pertinencia o no de las solicitudes que se presentaron o se llegaren a presentar.</w:t>
      </w:r>
    </w:p>
    <w:p w14:paraId="24776B31" w14:textId="77777777" w:rsidR="0001353C" w:rsidRDefault="0001353C" w:rsidP="0001353C">
      <w:pPr>
        <w:spacing w:after="0" w:line="276" w:lineRule="auto"/>
        <w:jc w:val="both"/>
        <w:rPr>
          <w:rFonts w:ascii="Arial" w:hAnsi="Arial" w:cs="Arial"/>
          <w:bCs/>
        </w:rPr>
      </w:pPr>
    </w:p>
    <w:p w14:paraId="1457F093" w14:textId="13E5A870" w:rsidR="0001353C" w:rsidRDefault="0001353C" w:rsidP="0001353C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De igual forma el </w:t>
      </w:r>
      <w:proofErr w:type="spellStart"/>
      <w:r>
        <w:rPr>
          <w:rFonts w:ascii="Arial" w:hAnsi="Arial" w:cs="Arial"/>
          <w:bCs/>
        </w:rPr>
        <w:t>MinTic</w:t>
      </w:r>
      <w:proofErr w:type="spellEnd"/>
      <w:r>
        <w:rPr>
          <w:rFonts w:ascii="Arial" w:hAnsi="Arial" w:cs="Arial"/>
          <w:bCs/>
        </w:rPr>
        <w:t xml:space="preserve"> ha designado al funcionario PEDRO VERA para que sea el canal de comunicaciones para resolver este tipo de solicitudes.</w:t>
      </w:r>
    </w:p>
    <w:p w14:paraId="09D86603" w14:textId="53DE7BA7" w:rsidR="00F7583B" w:rsidRDefault="00F7583B" w:rsidP="00F7583B">
      <w:pPr>
        <w:spacing w:after="0" w:line="276" w:lineRule="auto"/>
        <w:jc w:val="both"/>
        <w:rPr>
          <w:rFonts w:ascii="Arial" w:hAnsi="Arial" w:cs="Arial"/>
          <w:bCs/>
        </w:rPr>
      </w:pPr>
    </w:p>
    <w:p w14:paraId="4DCE49B2" w14:textId="77777777" w:rsidR="00F7583B" w:rsidRDefault="00F7583B" w:rsidP="00F7583B">
      <w:pPr>
        <w:spacing w:after="0" w:line="276" w:lineRule="auto"/>
        <w:jc w:val="both"/>
        <w:rPr>
          <w:rFonts w:ascii="Arial" w:hAnsi="Arial" w:cs="Arial"/>
          <w:bCs/>
        </w:rPr>
      </w:pPr>
    </w:p>
    <w:p w14:paraId="7DEE0BE0" w14:textId="77777777" w:rsidR="00F7583B" w:rsidRDefault="00F7583B" w:rsidP="00F7583B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lastRenderedPageBreak/>
        <w:t>Atentamente,</w:t>
      </w:r>
    </w:p>
    <w:p w14:paraId="304A84E4" w14:textId="77777777" w:rsidR="00F7583B" w:rsidRDefault="00F7583B" w:rsidP="00F7583B">
      <w:pPr>
        <w:spacing w:after="0" w:line="276" w:lineRule="auto"/>
        <w:jc w:val="both"/>
        <w:rPr>
          <w:rFonts w:ascii="Arial" w:hAnsi="Arial" w:cs="Arial"/>
          <w:bCs/>
        </w:rPr>
      </w:pPr>
    </w:p>
    <w:p w14:paraId="35D8E3B0" w14:textId="77777777" w:rsidR="00F7583B" w:rsidRDefault="00F7583B" w:rsidP="00F7583B">
      <w:pPr>
        <w:spacing w:after="0" w:line="276" w:lineRule="auto"/>
        <w:jc w:val="both"/>
        <w:rPr>
          <w:rFonts w:ascii="Arial" w:hAnsi="Arial" w:cs="Arial"/>
          <w:bCs/>
        </w:rPr>
      </w:pPr>
    </w:p>
    <w:p w14:paraId="216AA643" w14:textId="66BC9E63" w:rsidR="00D33BDD" w:rsidRPr="005B7CBF" w:rsidRDefault="00D33BDD" w:rsidP="00F7583B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noProof/>
          <w:lang w:eastAsia="es-CO"/>
        </w:rPr>
        <w:drawing>
          <wp:inline distT="0" distB="0" distL="0" distR="0" wp14:anchorId="6D15217E" wp14:editId="5EB2BD55">
            <wp:extent cx="1400175" cy="1162050"/>
            <wp:effectExtent l="0" t="0" r="9525" b="0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67" t="35054" r="43782" b="519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3AE01" w14:textId="77777777" w:rsidR="00F7583B" w:rsidRPr="009C5DCB" w:rsidRDefault="00F7583B" w:rsidP="00F7583B">
      <w:pPr>
        <w:spacing w:after="0"/>
        <w:rPr>
          <w:rFonts w:ascii="Arial" w:hAnsi="Arial" w:cs="Arial"/>
          <w:b/>
          <w:color w:val="212121"/>
        </w:rPr>
      </w:pPr>
      <w:r>
        <w:rPr>
          <w:rFonts w:ascii="Arial" w:hAnsi="Arial" w:cs="Arial"/>
          <w:b/>
          <w:color w:val="212121"/>
        </w:rPr>
        <w:t>JUAN CARLOS JIMÉNEZ SANZ</w:t>
      </w:r>
    </w:p>
    <w:p w14:paraId="0E5738C1" w14:textId="77777777" w:rsidR="00F7583B" w:rsidRPr="0003385B" w:rsidRDefault="00F7583B" w:rsidP="00F7583B">
      <w:pPr>
        <w:spacing w:after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Director </w:t>
      </w:r>
    </w:p>
    <w:p w14:paraId="4328F62A" w14:textId="77777777" w:rsidR="00F7583B" w:rsidRDefault="00F7583B" w:rsidP="00F7583B">
      <w:pPr>
        <w:spacing w:after="0"/>
        <w:rPr>
          <w:rFonts w:ascii="Arial" w:hAnsi="Arial" w:cs="Arial"/>
          <w:color w:val="212121"/>
        </w:rPr>
      </w:pPr>
      <w:r w:rsidRPr="00864296">
        <w:rPr>
          <w:rFonts w:ascii="Arial" w:hAnsi="Arial" w:cs="Arial"/>
          <w:color w:val="212121"/>
        </w:rPr>
        <w:t>Interventoría Integral Promoción Urbana de las TIC a través de zonas wi-fi</w:t>
      </w:r>
      <w:r w:rsidRPr="0003385B">
        <w:rPr>
          <w:rFonts w:ascii="Arial" w:hAnsi="Arial" w:cs="Arial"/>
          <w:color w:val="212121"/>
        </w:rPr>
        <w:t xml:space="preserve"> </w:t>
      </w:r>
    </w:p>
    <w:p w14:paraId="4D389182" w14:textId="33579A3B" w:rsidR="00F7583B" w:rsidRDefault="00F7583B" w:rsidP="00F7583B">
      <w:pPr>
        <w:spacing w:after="0"/>
        <w:rPr>
          <w:rFonts w:ascii="Arial" w:hAnsi="Arial" w:cs="Arial"/>
          <w:color w:val="212121"/>
        </w:rPr>
      </w:pPr>
      <w:r w:rsidRPr="0003385B">
        <w:rPr>
          <w:rFonts w:ascii="Arial" w:hAnsi="Arial" w:cs="Arial"/>
          <w:color w:val="212121"/>
        </w:rPr>
        <w:t>Universidad de Caldas</w:t>
      </w:r>
    </w:p>
    <w:p w14:paraId="42C48B12" w14:textId="77777777" w:rsidR="00F7583B" w:rsidRPr="00F7583B" w:rsidRDefault="00F7583B" w:rsidP="00F7583B">
      <w:pPr>
        <w:spacing w:after="0"/>
        <w:rPr>
          <w:rFonts w:ascii="Arial" w:hAnsi="Arial" w:cs="Arial"/>
          <w:color w:val="212121"/>
        </w:rPr>
      </w:pPr>
    </w:p>
    <w:p w14:paraId="0E3315B3" w14:textId="77777777" w:rsidR="00F7583B" w:rsidRPr="00E14600" w:rsidRDefault="00F7583B" w:rsidP="00F7583B">
      <w:pPr>
        <w:spacing w:after="0" w:line="276" w:lineRule="auto"/>
        <w:jc w:val="both"/>
        <w:rPr>
          <w:rFonts w:ascii="Arial" w:hAnsi="Arial" w:cs="Arial"/>
          <w:bCs/>
          <w:sz w:val="16"/>
        </w:rPr>
      </w:pPr>
      <w:r>
        <w:rPr>
          <w:rFonts w:ascii="Arial" w:hAnsi="Arial" w:cs="Arial"/>
          <w:bCs/>
          <w:sz w:val="16"/>
        </w:rPr>
        <w:t>Proyect</w:t>
      </w:r>
      <w:r w:rsidRPr="00E14600">
        <w:rPr>
          <w:rFonts w:ascii="Arial" w:hAnsi="Arial" w:cs="Arial"/>
          <w:bCs/>
          <w:sz w:val="16"/>
        </w:rPr>
        <w:t>ó</w:t>
      </w:r>
      <w:r>
        <w:rPr>
          <w:rFonts w:ascii="Arial" w:hAnsi="Arial" w:cs="Arial"/>
          <w:bCs/>
          <w:sz w:val="16"/>
        </w:rPr>
        <w:t xml:space="preserve">: </w:t>
      </w:r>
      <w:r w:rsidRPr="00435E88">
        <w:rPr>
          <w:rFonts w:ascii="Arial" w:hAnsi="Arial" w:cs="Arial"/>
          <w:bCs/>
          <w:sz w:val="16"/>
        </w:rPr>
        <w:t>Jaime Andres Ramirez Lopez</w:t>
      </w:r>
    </w:p>
    <w:p w14:paraId="4021C607" w14:textId="18429807" w:rsidR="006C67B7" w:rsidRDefault="00F7583B" w:rsidP="00F7583B">
      <w:pPr>
        <w:spacing w:after="0" w:line="276" w:lineRule="auto"/>
        <w:jc w:val="both"/>
        <w:rPr>
          <w:rFonts w:ascii="Arial" w:hAnsi="Arial" w:cs="Arial"/>
          <w:bCs/>
          <w:sz w:val="16"/>
        </w:rPr>
      </w:pPr>
      <w:r>
        <w:rPr>
          <w:rFonts w:ascii="Arial" w:hAnsi="Arial" w:cs="Arial"/>
          <w:bCs/>
          <w:sz w:val="16"/>
        </w:rPr>
        <w:t xml:space="preserve">Revisó: </w:t>
      </w:r>
      <w:r w:rsidRPr="00435E88">
        <w:rPr>
          <w:rFonts w:ascii="Arial" w:hAnsi="Arial" w:cs="Arial"/>
          <w:bCs/>
          <w:sz w:val="16"/>
        </w:rPr>
        <w:t>Jaime Andres Ramirez Lopez</w:t>
      </w:r>
    </w:p>
    <w:p w14:paraId="5080D163" w14:textId="77777777" w:rsidR="00564512" w:rsidRDefault="00564512" w:rsidP="00F7583B">
      <w:pPr>
        <w:spacing w:after="0" w:line="276" w:lineRule="auto"/>
        <w:jc w:val="both"/>
        <w:rPr>
          <w:rFonts w:ascii="Arial" w:hAnsi="Arial" w:cs="Arial"/>
          <w:bCs/>
          <w:sz w:val="16"/>
        </w:rPr>
      </w:pPr>
    </w:p>
    <w:p w14:paraId="78EDA74A" w14:textId="77777777" w:rsidR="00564512" w:rsidRPr="00E14600" w:rsidRDefault="00564512" w:rsidP="00F7583B">
      <w:pPr>
        <w:spacing w:after="0" w:line="276" w:lineRule="auto"/>
        <w:jc w:val="both"/>
        <w:rPr>
          <w:rFonts w:ascii="Arial" w:hAnsi="Arial" w:cs="Arial"/>
          <w:bCs/>
          <w:sz w:val="16"/>
        </w:rPr>
      </w:pPr>
    </w:p>
    <w:sectPr w:rsidR="00564512" w:rsidRPr="00E14600" w:rsidSect="00BC6C77">
      <w:headerReference w:type="default" r:id="rId10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994C89" w14:textId="77777777" w:rsidR="007A4DB2" w:rsidRDefault="007A4DB2" w:rsidP="00BC6C77">
      <w:pPr>
        <w:spacing w:after="0" w:line="240" w:lineRule="auto"/>
      </w:pPr>
      <w:r>
        <w:separator/>
      </w:r>
    </w:p>
  </w:endnote>
  <w:endnote w:type="continuationSeparator" w:id="0">
    <w:p w14:paraId="5962018D" w14:textId="77777777" w:rsidR="007A4DB2" w:rsidRDefault="007A4DB2" w:rsidP="00BC6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C9C8DA" w14:textId="77777777" w:rsidR="007A4DB2" w:rsidRDefault="007A4DB2" w:rsidP="00BC6C77">
      <w:pPr>
        <w:spacing w:after="0" w:line="240" w:lineRule="auto"/>
      </w:pPr>
      <w:r>
        <w:separator/>
      </w:r>
    </w:p>
  </w:footnote>
  <w:footnote w:type="continuationSeparator" w:id="0">
    <w:p w14:paraId="4A820060" w14:textId="77777777" w:rsidR="007A4DB2" w:rsidRDefault="007A4DB2" w:rsidP="00BC6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B15B48" w14:textId="77777777" w:rsidR="00703F6C" w:rsidRDefault="00703F6C">
    <w:pPr>
      <w:pStyle w:val="Encabezado"/>
    </w:pPr>
    <w:r w:rsidRPr="00BC6C77"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4D2B4F51" wp14:editId="118EA63A">
          <wp:simplePos x="0" y="0"/>
          <wp:positionH relativeFrom="column">
            <wp:posOffset>2312670</wp:posOffset>
          </wp:positionH>
          <wp:positionV relativeFrom="paragraph">
            <wp:posOffset>-10160</wp:posOffset>
          </wp:positionV>
          <wp:extent cx="800100" cy="800100"/>
          <wp:effectExtent l="0" t="0" r="0" b="0"/>
          <wp:wrapNone/>
          <wp:docPr id="6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3 Imagen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100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60288" behindDoc="0" locked="0" layoutInCell="1" allowOverlap="1" wp14:anchorId="288BC3B5" wp14:editId="14DFB8EB">
          <wp:simplePos x="0" y="0"/>
          <wp:positionH relativeFrom="column">
            <wp:posOffset>4234815</wp:posOffset>
          </wp:positionH>
          <wp:positionV relativeFrom="paragraph">
            <wp:posOffset>142240</wp:posOffset>
          </wp:positionV>
          <wp:extent cx="1981200" cy="495300"/>
          <wp:effectExtent l="0" t="0" r="0" b="0"/>
          <wp:wrapNone/>
          <wp:docPr id="5" name="5 Imagen" descr="vive digital logo 2012-0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5 Imagen" descr="vive digital logo 2012-01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65C5D1C1" wp14:editId="710CD6C4">
          <wp:simplePos x="0" y="0"/>
          <wp:positionH relativeFrom="column">
            <wp:posOffset>-495300</wp:posOffset>
          </wp:positionH>
          <wp:positionV relativeFrom="paragraph">
            <wp:posOffset>-86360</wp:posOffset>
          </wp:positionV>
          <wp:extent cx="1416050" cy="876300"/>
          <wp:effectExtent l="0" t="0" r="0" b="0"/>
          <wp:wrapNone/>
          <wp:docPr id="4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3 Imagen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605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</w:p>
  <w:p w14:paraId="4307AEE0" w14:textId="77777777" w:rsidR="00703F6C" w:rsidRDefault="00703F6C">
    <w:pPr>
      <w:pStyle w:val="Encabezado"/>
    </w:pPr>
  </w:p>
  <w:p w14:paraId="18CC996D" w14:textId="77777777" w:rsidR="00703F6C" w:rsidRDefault="00703F6C">
    <w:pPr>
      <w:pStyle w:val="Encabezado"/>
    </w:pPr>
  </w:p>
  <w:p w14:paraId="7C269A19" w14:textId="77777777" w:rsidR="00703F6C" w:rsidRDefault="00703F6C">
    <w:pPr>
      <w:pStyle w:val="Encabezado"/>
    </w:pPr>
  </w:p>
  <w:p w14:paraId="6FF2B76D" w14:textId="77777777" w:rsidR="00703F6C" w:rsidRDefault="00703F6C">
    <w:pPr>
      <w:pStyle w:val="Encabezado"/>
    </w:pPr>
  </w:p>
  <w:p w14:paraId="4D73C4A9" w14:textId="77777777" w:rsidR="00703F6C" w:rsidRPr="007E4BF7" w:rsidRDefault="00703F6C">
    <w:pPr>
      <w:pStyle w:val="Encabezado"/>
      <w:rPr>
        <w:sz w:val="14"/>
      </w:rPr>
    </w:pPr>
  </w:p>
  <w:p w14:paraId="6D4C6F2B" w14:textId="77777777" w:rsidR="00703F6C" w:rsidRPr="006D0266" w:rsidRDefault="00703F6C" w:rsidP="007E4BF7">
    <w:pPr>
      <w:spacing w:after="0" w:line="240" w:lineRule="auto"/>
      <w:jc w:val="center"/>
      <w:rPr>
        <w:rFonts w:ascii="Arial" w:hAnsi="Arial" w:cs="Arial"/>
        <w:b/>
        <w:bCs/>
      </w:rPr>
    </w:pPr>
    <w:r w:rsidRPr="006D0266">
      <w:rPr>
        <w:rFonts w:ascii="Arial" w:hAnsi="Arial" w:cs="Arial"/>
        <w:b/>
        <w:bCs/>
      </w:rPr>
      <w:t>UNIVERSIDAD DE CALDAS</w:t>
    </w:r>
  </w:p>
  <w:p w14:paraId="2851B46A" w14:textId="77777777" w:rsidR="00703F6C" w:rsidRPr="007E4BF7" w:rsidRDefault="00703F6C" w:rsidP="007E4BF7">
    <w:pPr>
      <w:spacing w:after="0" w:line="240" w:lineRule="auto"/>
      <w:jc w:val="center"/>
      <w:rPr>
        <w:sz w:val="20"/>
      </w:rPr>
    </w:pPr>
    <w:r w:rsidRPr="007E4BF7">
      <w:rPr>
        <w:rFonts w:ascii="Arial" w:hAnsi="Arial" w:cs="Arial"/>
        <w:b/>
        <w:bCs/>
        <w:sz w:val="20"/>
      </w:rPr>
      <w:t>FACULTAD DE INGENIERIAS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00FE9"/>
    <w:multiLevelType w:val="hybridMultilevel"/>
    <w:tmpl w:val="30B87A4A"/>
    <w:lvl w:ilvl="0" w:tplc="240A0001">
      <w:start w:val="1"/>
      <w:numFmt w:val="bullet"/>
      <w:pStyle w:val="Ttulo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5C61D9"/>
    <w:multiLevelType w:val="hybridMultilevel"/>
    <w:tmpl w:val="F94458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407"/>
    <w:rsid w:val="0001353C"/>
    <w:rsid w:val="000167AA"/>
    <w:rsid w:val="000D56B6"/>
    <w:rsid w:val="000F5810"/>
    <w:rsid w:val="00173B4A"/>
    <w:rsid w:val="00285A0D"/>
    <w:rsid w:val="00376738"/>
    <w:rsid w:val="00383F21"/>
    <w:rsid w:val="003B2673"/>
    <w:rsid w:val="003B4799"/>
    <w:rsid w:val="003E214C"/>
    <w:rsid w:val="00435E88"/>
    <w:rsid w:val="00494DCC"/>
    <w:rsid w:val="00513170"/>
    <w:rsid w:val="00516287"/>
    <w:rsid w:val="00564512"/>
    <w:rsid w:val="005A41FF"/>
    <w:rsid w:val="005B7CBF"/>
    <w:rsid w:val="005C3575"/>
    <w:rsid w:val="00632F25"/>
    <w:rsid w:val="00663687"/>
    <w:rsid w:val="006B43D5"/>
    <w:rsid w:val="006C67B7"/>
    <w:rsid w:val="006D0266"/>
    <w:rsid w:val="006E474E"/>
    <w:rsid w:val="00703F6C"/>
    <w:rsid w:val="00794E73"/>
    <w:rsid w:val="007A4DB2"/>
    <w:rsid w:val="007B55C9"/>
    <w:rsid w:val="007C2CC0"/>
    <w:rsid w:val="007C624A"/>
    <w:rsid w:val="007E4BF7"/>
    <w:rsid w:val="0081202F"/>
    <w:rsid w:val="008245A2"/>
    <w:rsid w:val="00834823"/>
    <w:rsid w:val="00840CF0"/>
    <w:rsid w:val="00981554"/>
    <w:rsid w:val="00A10EBC"/>
    <w:rsid w:val="00A230B3"/>
    <w:rsid w:val="00A36407"/>
    <w:rsid w:val="00A37BD0"/>
    <w:rsid w:val="00A4543E"/>
    <w:rsid w:val="00A96582"/>
    <w:rsid w:val="00AC0FD2"/>
    <w:rsid w:val="00AC3CE0"/>
    <w:rsid w:val="00AF033B"/>
    <w:rsid w:val="00BC6C77"/>
    <w:rsid w:val="00BE21BE"/>
    <w:rsid w:val="00BE760E"/>
    <w:rsid w:val="00C44BAA"/>
    <w:rsid w:val="00C61433"/>
    <w:rsid w:val="00CF3BFD"/>
    <w:rsid w:val="00D33BDD"/>
    <w:rsid w:val="00DB68B5"/>
    <w:rsid w:val="00E14600"/>
    <w:rsid w:val="00E33B65"/>
    <w:rsid w:val="00E856C9"/>
    <w:rsid w:val="00EA1E97"/>
    <w:rsid w:val="00ED7406"/>
    <w:rsid w:val="00F7583B"/>
    <w:rsid w:val="00FA5BDD"/>
    <w:rsid w:val="00FC5BA0"/>
    <w:rsid w:val="00FC6C4E"/>
    <w:rsid w:val="00FD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870EA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3482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348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F8A6C2A-6373-4588-8693-DFCD07BB5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201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Rigoberto Madrid</dc:creator>
  <cp:lastModifiedBy>CHIDALGOR</cp:lastModifiedBy>
  <cp:revision>4</cp:revision>
  <cp:lastPrinted>2017-02-10T16:40:00Z</cp:lastPrinted>
  <dcterms:created xsi:type="dcterms:W3CDTF">2017-02-10T16:38:00Z</dcterms:created>
  <dcterms:modified xsi:type="dcterms:W3CDTF">2017-02-10T16:41:00Z</dcterms:modified>
</cp:coreProperties>
</file>