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2C6" w:rsidRPr="00AA2A8F" w:rsidRDefault="00A85633">
      <w:pPr>
        <w:rPr>
          <w:rFonts w:ascii="Arial" w:hAnsi="Arial" w:cs="Arial"/>
          <w:sz w:val="22"/>
          <w:szCs w:val="22"/>
        </w:rPr>
      </w:pPr>
      <w:r>
        <w:rPr>
          <w:rFonts w:ascii="Arial" w:hAnsi="Arial" w:cs="Arial"/>
          <w:sz w:val="22"/>
          <w:szCs w:val="22"/>
        </w:rPr>
        <w:t>100</w:t>
      </w:r>
    </w:p>
    <w:p w:rsidR="003206E0" w:rsidRDefault="00407B47" w:rsidP="007161A0">
      <w:pPr>
        <w:suppressAutoHyphens/>
        <w:autoSpaceDE w:val="0"/>
        <w:autoSpaceDN w:val="0"/>
        <w:adjustRightInd w:val="0"/>
        <w:jc w:val="both"/>
        <w:textAlignment w:val="baseline"/>
        <w:rPr>
          <w:rFonts w:ascii="Arial" w:hAnsi="Arial" w:cs="Arial"/>
          <w:bCs/>
          <w:sz w:val="22"/>
          <w:szCs w:val="22"/>
          <w:lang w:eastAsia="es-ES"/>
        </w:rPr>
      </w:pPr>
      <w:r w:rsidRPr="00AA2A8F">
        <w:rPr>
          <w:rFonts w:ascii="Arial" w:hAnsi="Arial" w:cs="Arial"/>
          <w:bCs/>
          <w:sz w:val="22"/>
          <w:szCs w:val="22"/>
          <w:lang w:eastAsia="es-ES"/>
        </w:rPr>
        <w:t>Contrato 1195</w:t>
      </w:r>
      <w:r w:rsidR="00AA2A8F" w:rsidRPr="00AA2A8F">
        <w:rPr>
          <w:rFonts w:ascii="Arial" w:hAnsi="Arial" w:cs="Arial"/>
          <w:bCs/>
          <w:sz w:val="22"/>
          <w:szCs w:val="22"/>
          <w:lang w:eastAsia="es-ES"/>
        </w:rPr>
        <w:t xml:space="preserve"> de 2016</w:t>
      </w:r>
      <w:r w:rsidR="00057A3A">
        <w:rPr>
          <w:rFonts w:ascii="Arial" w:hAnsi="Arial" w:cs="Arial"/>
          <w:bCs/>
          <w:sz w:val="22"/>
          <w:szCs w:val="22"/>
          <w:lang w:eastAsia="es-ES"/>
        </w:rPr>
        <w:tab/>
      </w:r>
      <w:r w:rsidR="00057A3A">
        <w:rPr>
          <w:rFonts w:ascii="Arial" w:hAnsi="Arial" w:cs="Arial"/>
          <w:bCs/>
          <w:sz w:val="22"/>
          <w:szCs w:val="22"/>
          <w:lang w:eastAsia="es-ES"/>
        </w:rPr>
        <w:tab/>
      </w:r>
      <w:r w:rsidR="00057A3A">
        <w:rPr>
          <w:rFonts w:ascii="Arial" w:hAnsi="Arial" w:cs="Arial"/>
          <w:bCs/>
          <w:sz w:val="22"/>
          <w:szCs w:val="22"/>
          <w:lang w:eastAsia="es-ES"/>
        </w:rPr>
        <w:tab/>
      </w:r>
    </w:p>
    <w:p w:rsidR="00A85633" w:rsidRDefault="00A85633" w:rsidP="00A85633">
      <w:pPr>
        <w:suppressAutoHyphens/>
        <w:autoSpaceDE w:val="0"/>
        <w:autoSpaceDN w:val="0"/>
        <w:adjustRightInd w:val="0"/>
        <w:jc w:val="both"/>
        <w:textAlignment w:val="baseline"/>
        <w:rPr>
          <w:rFonts w:ascii="Arial" w:hAnsi="Arial" w:cs="Arial"/>
          <w:sz w:val="22"/>
          <w:szCs w:val="22"/>
          <w:lang w:val="es-MX" w:eastAsia="es-ES"/>
        </w:rPr>
      </w:pPr>
    </w:p>
    <w:p w:rsidR="00A85633" w:rsidRPr="007161A0" w:rsidRDefault="00A85633" w:rsidP="00A85633">
      <w:pPr>
        <w:suppressAutoHyphens/>
        <w:autoSpaceDE w:val="0"/>
        <w:autoSpaceDN w:val="0"/>
        <w:adjustRightInd w:val="0"/>
        <w:jc w:val="both"/>
        <w:textAlignment w:val="baseline"/>
        <w:rPr>
          <w:rFonts w:ascii="Arial" w:hAnsi="Arial" w:cs="Arial"/>
          <w:sz w:val="22"/>
          <w:szCs w:val="22"/>
          <w:lang w:val="es-MX" w:eastAsia="es-ES"/>
        </w:rPr>
      </w:pPr>
      <w:r>
        <w:rPr>
          <w:rFonts w:ascii="Arial" w:hAnsi="Arial" w:cs="Arial"/>
          <w:sz w:val="22"/>
          <w:szCs w:val="22"/>
          <w:lang w:val="es-MX" w:eastAsia="es-ES"/>
        </w:rPr>
        <w:t>Manizales</w:t>
      </w:r>
      <w:r w:rsidRPr="007161A0">
        <w:rPr>
          <w:rFonts w:ascii="Arial" w:hAnsi="Arial" w:cs="Arial"/>
          <w:sz w:val="22"/>
          <w:szCs w:val="22"/>
          <w:lang w:val="es-MX" w:eastAsia="es-ES"/>
        </w:rPr>
        <w:t>,</w:t>
      </w:r>
      <w:r>
        <w:rPr>
          <w:rFonts w:ascii="Arial" w:hAnsi="Arial" w:cs="Arial"/>
          <w:sz w:val="22"/>
          <w:szCs w:val="22"/>
          <w:lang w:val="es-MX" w:eastAsia="es-ES"/>
        </w:rPr>
        <w:t xml:space="preserve"> marzo 15 del 2017                                                                       </w:t>
      </w:r>
      <w:r>
        <w:rPr>
          <w:rFonts w:ascii="Arial" w:hAnsi="Arial" w:cs="Arial"/>
          <w:sz w:val="22"/>
          <w:szCs w:val="22"/>
          <w:lang w:val="es-MX" w:eastAsia="es-ES"/>
        </w:rPr>
        <w:t xml:space="preserve">   </w:t>
      </w:r>
      <w:r>
        <w:rPr>
          <w:rFonts w:ascii="Arial" w:hAnsi="Arial" w:cs="Arial"/>
          <w:sz w:val="22"/>
          <w:szCs w:val="22"/>
          <w:lang w:val="es-MX" w:eastAsia="es-ES"/>
        </w:rPr>
        <w:t xml:space="preserve"> </w:t>
      </w:r>
      <w:r>
        <w:rPr>
          <w:rFonts w:ascii="Arial" w:hAnsi="Arial" w:cs="Arial"/>
          <w:sz w:val="22"/>
          <w:szCs w:val="22"/>
          <w:lang w:val="es-MX" w:eastAsia="es-ES"/>
        </w:rPr>
        <w:t>E-2017-217</w:t>
      </w:r>
    </w:p>
    <w:p w:rsidR="007161A0" w:rsidRPr="007161A0" w:rsidRDefault="007161A0" w:rsidP="007161A0">
      <w:pPr>
        <w:suppressAutoHyphens/>
        <w:autoSpaceDN w:val="0"/>
        <w:jc w:val="both"/>
        <w:textAlignment w:val="baseline"/>
        <w:rPr>
          <w:rFonts w:ascii="Arial" w:hAnsi="Arial" w:cs="Arial"/>
          <w:sz w:val="22"/>
          <w:szCs w:val="22"/>
          <w:lang w:val="es-MX" w:eastAsia="es-ES"/>
        </w:rPr>
      </w:pPr>
    </w:p>
    <w:p w:rsidR="007161A0" w:rsidRPr="007161A0" w:rsidRDefault="007161A0" w:rsidP="007161A0">
      <w:pPr>
        <w:tabs>
          <w:tab w:val="left" w:pos="1708"/>
        </w:tabs>
        <w:suppressAutoHyphens/>
        <w:autoSpaceDN w:val="0"/>
        <w:ind w:left="1416" w:hanging="1416"/>
        <w:textAlignment w:val="baseline"/>
        <w:rPr>
          <w:rFonts w:ascii="Arial" w:hAnsi="Arial" w:cs="Arial"/>
          <w:sz w:val="22"/>
          <w:szCs w:val="22"/>
          <w:lang w:eastAsia="es-ES"/>
        </w:rPr>
      </w:pPr>
    </w:p>
    <w:p w:rsidR="007161A0" w:rsidRPr="00AA2A8F" w:rsidRDefault="00AA2A8F" w:rsidP="007161A0">
      <w:pPr>
        <w:tabs>
          <w:tab w:val="left" w:pos="5103"/>
        </w:tabs>
        <w:suppressAutoHyphens/>
        <w:autoSpaceDN w:val="0"/>
        <w:textAlignment w:val="baseline"/>
        <w:rPr>
          <w:rFonts w:ascii="Arial" w:hAnsi="Arial" w:cs="Arial"/>
          <w:sz w:val="22"/>
          <w:szCs w:val="22"/>
          <w:lang w:val="es-ES_tradnl" w:eastAsia="es-ES"/>
        </w:rPr>
      </w:pPr>
      <w:r w:rsidRPr="00AA2A8F">
        <w:rPr>
          <w:rFonts w:ascii="Arial" w:hAnsi="Arial" w:cs="Arial"/>
          <w:sz w:val="22"/>
          <w:szCs w:val="22"/>
          <w:lang w:val="es-ES_tradnl" w:eastAsia="es-ES"/>
        </w:rPr>
        <w:t>Doctor</w:t>
      </w:r>
      <w:r w:rsidR="00637F3B">
        <w:rPr>
          <w:rFonts w:ascii="Arial" w:hAnsi="Arial" w:cs="Arial"/>
          <w:sz w:val="22"/>
          <w:szCs w:val="22"/>
          <w:lang w:val="es-ES_tradnl" w:eastAsia="es-ES"/>
        </w:rPr>
        <w:t>a</w:t>
      </w:r>
    </w:p>
    <w:p w:rsidR="00AA2A8F" w:rsidRPr="00AA2A8F" w:rsidRDefault="00637F3B" w:rsidP="007161A0">
      <w:pPr>
        <w:tabs>
          <w:tab w:val="left" w:pos="5103"/>
        </w:tabs>
        <w:suppressAutoHyphens/>
        <w:autoSpaceDN w:val="0"/>
        <w:textAlignment w:val="baseline"/>
        <w:rPr>
          <w:rFonts w:ascii="Arial" w:hAnsi="Arial" w:cs="Arial"/>
          <w:sz w:val="22"/>
          <w:szCs w:val="22"/>
          <w:lang w:val="es-ES_tradnl" w:eastAsia="es-ES"/>
        </w:rPr>
      </w:pPr>
      <w:r>
        <w:rPr>
          <w:rFonts w:ascii="Arial" w:hAnsi="Arial" w:cs="Arial"/>
          <w:sz w:val="22"/>
          <w:szCs w:val="22"/>
          <w:lang w:val="es-ES_tradnl" w:eastAsia="es-ES"/>
        </w:rPr>
        <w:t xml:space="preserve">Rebeca Mercedes </w:t>
      </w:r>
      <w:proofErr w:type="spellStart"/>
      <w:r>
        <w:rPr>
          <w:rFonts w:ascii="Arial" w:hAnsi="Arial" w:cs="Arial"/>
          <w:sz w:val="22"/>
          <w:szCs w:val="22"/>
          <w:lang w:val="es-ES_tradnl" w:eastAsia="es-ES"/>
        </w:rPr>
        <w:t>Gerdts</w:t>
      </w:r>
      <w:proofErr w:type="spellEnd"/>
      <w:r>
        <w:rPr>
          <w:rFonts w:ascii="Arial" w:hAnsi="Arial" w:cs="Arial"/>
          <w:sz w:val="22"/>
          <w:szCs w:val="22"/>
          <w:lang w:val="es-ES_tradnl" w:eastAsia="es-ES"/>
        </w:rPr>
        <w:t xml:space="preserve"> Miranda</w:t>
      </w:r>
    </w:p>
    <w:p w:rsidR="00AA2A8F" w:rsidRPr="00AA2A8F" w:rsidRDefault="00AA2A8F" w:rsidP="00AA2A8F">
      <w:pPr>
        <w:suppressAutoHyphens/>
        <w:autoSpaceDN w:val="0"/>
        <w:jc w:val="both"/>
        <w:textAlignment w:val="baseline"/>
        <w:rPr>
          <w:rFonts w:ascii="Arial" w:hAnsi="Arial" w:cs="Arial"/>
          <w:sz w:val="22"/>
          <w:szCs w:val="22"/>
          <w:lang w:eastAsia="es-ES"/>
        </w:rPr>
      </w:pPr>
      <w:r w:rsidRPr="007161A0">
        <w:rPr>
          <w:rFonts w:ascii="Arial" w:hAnsi="Arial" w:cs="Arial"/>
          <w:sz w:val="22"/>
          <w:szCs w:val="22"/>
          <w:lang w:eastAsia="es-ES"/>
        </w:rPr>
        <w:t>Representante Legal</w:t>
      </w:r>
    </w:p>
    <w:p w:rsidR="00CC0F68" w:rsidRDefault="00637F3B" w:rsidP="007161A0">
      <w:pPr>
        <w:suppressAutoHyphens/>
        <w:autoSpaceDN w:val="0"/>
        <w:jc w:val="both"/>
        <w:textAlignment w:val="baseline"/>
        <w:rPr>
          <w:rFonts w:ascii="Arial" w:hAnsi="Arial" w:cs="Arial"/>
          <w:sz w:val="22"/>
          <w:szCs w:val="22"/>
          <w:lang w:val="es-ES_tradnl" w:eastAsia="es-ES"/>
        </w:rPr>
      </w:pPr>
      <w:r>
        <w:rPr>
          <w:rFonts w:ascii="Arial" w:hAnsi="Arial" w:cs="Arial"/>
          <w:sz w:val="22"/>
          <w:szCs w:val="22"/>
          <w:lang w:val="es-ES_tradnl" w:eastAsia="es-ES"/>
        </w:rPr>
        <w:t>METROPOLITANA DE TELECOMUNICACIONES SOCIEDAD ANONIMA,</w:t>
      </w:r>
    </w:p>
    <w:p w:rsidR="003E65FA" w:rsidRDefault="003E65FA" w:rsidP="007161A0">
      <w:pPr>
        <w:suppressAutoHyphens/>
        <w:autoSpaceDN w:val="0"/>
        <w:jc w:val="both"/>
        <w:textAlignment w:val="baseline"/>
        <w:rPr>
          <w:rFonts w:ascii="Arial" w:hAnsi="Arial" w:cs="Arial"/>
          <w:sz w:val="22"/>
          <w:szCs w:val="22"/>
          <w:lang w:val="es-ES_tradnl" w:eastAsia="es-ES"/>
        </w:rPr>
      </w:pPr>
      <w:r>
        <w:rPr>
          <w:rFonts w:ascii="Arial" w:hAnsi="Arial" w:cs="Arial"/>
          <w:sz w:val="22"/>
          <w:szCs w:val="22"/>
          <w:lang w:val="es-ES_tradnl" w:eastAsia="es-ES"/>
        </w:rPr>
        <w:t>EMPRESA DE SERVICIOS PUBLICOS –METROTEL S.A. ESP</w:t>
      </w:r>
    </w:p>
    <w:p w:rsidR="007161A0" w:rsidRPr="007161A0" w:rsidRDefault="003E65FA" w:rsidP="007161A0">
      <w:pPr>
        <w:suppressAutoHyphens/>
        <w:autoSpaceDN w:val="0"/>
        <w:jc w:val="both"/>
        <w:textAlignment w:val="baseline"/>
        <w:rPr>
          <w:rFonts w:ascii="Arial" w:hAnsi="Arial" w:cs="Arial"/>
          <w:sz w:val="22"/>
          <w:szCs w:val="22"/>
          <w:lang w:eastAsia="es-ES"/>
        </w:rPr>
      </w:pPr>
      <w:r>
        <w:rPr>
          <w:rFonts w:ascii="Arial" w:hAnsi="Arial" w:cs="Arial"/>
          <w:sz w:val="22"/>
          <w:szCs w:val="22"/>
          <w:lang w:eastAsia="es-ES"/>
        </w:rPr>
        <w:t>Barranquilla Atlántico</w:t>
      </w:r>
    </w:p>
    <w:p w:rsidR="007161A0" w:rsidRPr="007161A0" w:rsidRDefault="007161A0" w:rsidP="007161A0">
      <w:pPr>
        <w:suppressAutoHyphens/>
        <w:autoSpaceDN w:val="0"/>
        <w:jc w:val="both"/>
        <w:textAlignment w:val="baseline"/>
        <w:rPr>
          <w:rFonts w:ascii="Arial" w:hAnsi="Arial" w:cs="Arial"/>
          <w:sz w:val="22"/>
          <w:szCs w:val="22"/>
          <w:lang w:eastAsia="es-ES"/>
        </w:rPr>
      </w:pPr>
    </w:p>
    <w:p w:rsidR="007161A0" w:rsidRPr="007161A0" w:rsidRDefault="007161A0" w:rsidP="007161A0">
      <w:pPr>
        <w:suppressAutoHyphens/>
        <w:autoSpaceDN w:val="0"/>
        <w:jc w:val="both"/>
        <w:textAlignment w:val="baseline"/>
        <w:rPr>
          <w:rFonts w:ascii="Arial" w:hAnsi="Arial" w:cs="Arial"/>
          <w:b/>
          <w:iCs/>
          <w:sz w:val="22"/>
          <w:szCs w:val="22"/>
          <w:lang w:val="es-ES" w:eastAsia="es-ES"/>
        </w:rPr>
      </w:pPr>
    </w:p>
    <w:p w:rsidR="006C56BA" w:rsidRPr="00AA2A8F" w:rsidRDefault="007161A0" w:rsidP="00767223">
      <w:pPr>
        <w:ind w:left="1410" w:hanging="1410"/>
        <w:jc w:val="both"/>
        <w:rPr>
          <w:rFonts w:ascii="Arial" w:hAnsi="Arial" w:cs="Arial"/>
          <w:iCs/>
          <w:sz w:val="22"/>
          <w:szCs w:val="22"/>
          <w:lang w:val="es-ES" w:eastAsia="es-ES"/>
        </w:rPr>
      </w:pPr>
      <w:r w:rsidRPr="007161A0">
        <w:rPr>
          <w:rFonts w:ascii="Arial" w:hAnsi="Arial" w:cs="Arial"/>
          <w:b/>
          <w:iCs/>
          <w:sz w:val="22"/>
          <w:szCs w:val="22"/>
          <w:lang w:val="es-ES" w:eastAsia="es-ES"/>
        </w:rPr>
        <w:t xml:space="preserve">Asunto: </w:t>
      </w:r>
      <w:r w:rsidR="00EA67B7">
        <w:rPr>
          <w:rFonts w:ascii="Arial" w:hAnsi="Arial" w:cs="Arial"/>
          <w:b/>
          <w:iCs/>
          <w:sz w:val="22"/>
          <w:szCs w:val="22"/>
          <w:lang w:val="es-ES" w:eastAsia="es-ES"/>
        </w:rPr>
        <w:t xml:space="preserve">        Solicitud aclaración Plan de Inversión del Anticipo</w:t>
      </w:r>
    </w:p>
    <w:p w:rsidR="003E65FA" w:rsidRPr="00F24B18" w:rsidRDefault="00767223" w:rsidP="003E65FA">
      <w:pPr>
        <w:ind w:left="1410" w:hanging="1410"/>
        <w:jc w:val="both"/>
        <w:rPr>
          <w:rFonts w:ascii="Arial" w:hAnsi="Arial" w:cs="Arial"/>
          <w:iCs/>
          <w:sz w:val="22"/>
          <w:szCs w:val="22"/>
          <w:lang w:val="es-ES_tradnl" w:eastAsia="es-ES"/>
        </w:rPr>
      </w:pPr>
      <w:r w:rsidRPr="00AA2A8F">
        <w:rPr>
          <w:rFonts w:ascii="Arial" w:hAnsi="Arial" w:cs="Arial"/>
          <w:iCs/>
          <w:sz w:val="22"/>
          <w:szCs w:val="22"/>
          <w:lang w:val="es-ES" w:eastAsia="es-ES"/>
        </w:rPr>
        <w:t xml:space="preserve">                     </w:t>
      </w:r>
      <w:r w:rsidR="00EA67B7">
        <w:rPr>
          <w:rFonts w:ascii="Arial" w:hAnsi="Arial" w:cs="Arial"/>
          <w:iCs/>
          <w:sz w:val="22"/>
          <w:szCs w:val="22"/>
          <w:lang w:val="es-ES" w:eastAsia="es-ES"/>
        </w:rPr>
        <w:t xml:space="preserve">  </w:t>
      </w:r>
      <w:r w:rsidR="006C56BA" w:rsidRPr="00F24B18">
        <w:rPr>
          <w:rFonts w:ascii="Arial" w:hAnsi="Arial" w:cs="Arial"/>
          <w:iCs/>
          <w:sz w:val="22"/>
          <w:szCs w:val="22"/>
          <w:lang w:val="es-ES" w:eastAsia="es-ES"/>
        </w:rPr>
        <w:t xml:space="preserve">CONTRATO </w:t>
      </w:r>
      <w:r w:rsidR="003E65FA" w:rsidRPr="00F24B18">
        <w:rPr>
          <w:rFonts w:ascii="Arial" w:hAnsi="Arial" w:cs="Arial"/>
          <w:iCs/>
          <w:sz w:val="22"/>
          <w:szCs w:val="22"/>
          <w:lang w:val="es-ES" w:eastAsia="es-ES"/>
        </w:rPr>
        <w:t>No. 1207, CONVENIO</w:t>
      </w:r>
      <w:r w:rsidR="00BA5BF8">
        <w:rPr>
          <w:rFonts w:ascii="Arial" w:hAnsi="Arial" w:cs="Arial"/>
          <w:iCs/>
          <w:sz w:val="22"/>
          <w:szCs w:val="22"/>
          <w:lang w:val="es-ES" w:eastAsia="es-ES"/>
        </w:rPr>
        <w:t>S</w:t>
      </w:r>
      <w:r w:rsidR="003E65FA" w:rsidRPr="00F24B18">
        <w:rPr>
          <w:rFonts w:ascii="Arial" w:hAnsi="Arial" w:cs="Arial"/>
          <w:iCs/>
          <w:sz w:val="22"/>
          <w:szCs w:val="22"/>
          <w:lang w:val="es-ES" w:eastAsia="es-ES"/>
        </w:rPr>
        <w:t xml:space="preserve"> 1203 Y 1205 </w:t>
      </w:r>
      <w:r w:rsidR="006C56BA" w:rsidRPr="00F24B18">
        <w:rPr>
          <w:rFonts w:ascii="Arial" w:hAnsi="Arial" w:cs="Arial"/>
          <w:iCs/>
          <w:sz w:val="22"/>
          <w:szCs w:val="22"/>
          <w:lang w:val="es-ES" w:eastAsia="es-ES"/>
        </w:rPr>
        <w:t>DE</w:t>
      </w:r>
      <w:r w:rsidR="00EA67B7">
        <w:rPr>
          <w:rFonts w:ascii="Arial" w:hAnsi="Arial" w:cs="Arial"/>
          <w:iCs/>
          <w:sz w:val="22"/>
          <w:szCs w:val="22"/>
          <w:lang w:val="es-ES" w:eastAsia="es-ES"/>
        </w:rPr>
        <w:t xml:space="preserve"> </w:t>
      </w:r>
      <w:r w:rsidR="006C56BA" w:rsidRPr="00F24B18">
        <w:rPr>
          <w:rFonts w:ascii="Arial" w:hAnsi="Arial" w:cs="Arial"/>
          <w:iCs/>
          <w:sz w:val="22"/>
          <w:szCs w:val="22"/>
          <w:lang w:val="es-ES" w:eastAsia="es-ES"/>
        </w:rPr>
        <w:t>2016,</w:t>
      </w:r>
      <w:r w:rsidR="00EA67B7">
        <w:rPr>
          <w:rFonts w:ascii="Arial" w:hAnsi="Arial" w:cs="Arial"/>
          <w:iCs/>
          <w:sz w:val="22"/>
          <w:szCs w:val="22"/>
          <w:lang w:val="es-ES" w:eastAsia="es-ES"/>
        </w:rPr>
        <w:t xml:space="preserve"> </w:t>
      </w:r>
      <w:r w:rsidR="006C56BA" w:rsidRPr="00F24B18">
        <w:rPr>
          <w:rFonts w:ascii="Arial" w:hAnsi="Arial" w:cs="Arial"/>
          <w:iCs/>
          <w:sz w:val="22"/>
          <w:szCs w:val="22"/>
          <w:lang w:val="es-ES" w:eastAsia="es-ES"/>
        </w:rPr>
        <w:t>SUSCRITO</w:t>
      </w:r>
      <w:r w:rsidR="00F24B18" w:rsidRPr="00F24B18">
        <w:rPr>
          <w:rFonts w:ascii="Arial" w:hAnsi="Arial" w:cs="Arial"/>
          <w:iCs/>
          <w:sz w:val="22"/>
          <w:szCs w:val="22"/>
          <w:lang w:val="es-ES" w:eastAsia="es-ES"/>
        </w:rPr>
        <w:t>S</w:t>
      </w:r>
      <w:r w:rsidR="006C56BA" w:rsidRPr="00F24B18">
        <w:rPr>
          <w:rFonts w:ascii="Arial" w:hAnsi="Arial" w:cs="Arial"/>
          <w:iCs/>
          <w:sz w:val="22"/>
          <w:szCs w:val="22"/>
          <w:lang w:val="es-ES" w:eastAsia="es-ES"/>
        </w:rPr>
        <w:t xml:space="preserve"> ENTRE EL FONDO DE TECNOLOGIAS DE LA INFORMACIÓN Y LAS COMUNICACIONES Y </w:t>
      </w:r>
      <w:r w:rsidR="003E65FA" w:rsidRPr="00F24B18">
        <w:rPr>
          <w:rFonts w:ascii="Arial" w:hAnsi="Arial" w:cs="Arial"/>
          <w:iCs/>
          <w:sz w:val="22"/>
          <w:szCs w:val="22"/>
          <w:lang w:val="es-ES_tradnl" w:eastAsia="es-ES"/>
        </w:rPr>
        <w:t>EMPRESA DE SERVICIOS PUBLICOS –METROTEL S.A. ESP</w:t>
      </w:r>
    </w:p>
    <w:p w:rsidR="008D1060" w:rsidRPr="00BD05E9" w:rsidRDefault="008D1060" w:rsidP="008D1060">
      <w:pPr>
        <w:ind w:left="1410" w:hanging="1410"/>
        <w:jc w:val="both"/>
        <w:rPr>
          <w:rFonts w:ascii="Arial" w:hAnsi="Arial" w:cs="Arial"/>
          <w:iCs/>
          <w:color w:val="FF0000"/>
          <w:sz w:val="22"/>
          <w:szCs w:val="22"/>
          <w:lang w:val="es-ES_tradnl" w:eastAsia="es-ES"/>
        </w:rPr>
      </w:pPr>
    </w:p>
    <w:p w:rsidR="007161A0" w:rsidRPr="007161A0" w:rsidRDefault="006C56BA" w:rsidP="00EA67B7">
      <w:pPr>
        <w:ind w:left="1410" w:hanging="1410"/>
        <w:jc w:val="both"/>
        <w:rPr>
          <w:rFonts w:ascii="Arial" w:hAnsi="Arial" w:cs="Arial"/>
          <w:b/>
          <w:sz w:val="22"/>
          <w:szCs w:val="22"/>
          <w:lang w:eastAsia="es-ES"/>
        </w:rPr>
      </w:pPr>
      <w:r w:rsidRPr="00AA2A8F">
        <w:rPr>
          <w:rFonts w:ascii="Arial" w:hAnsi="Arial" w:cs="Arial"/>
          <w:sz w:val="22"/>
          <w:szCs w:val="22"/>
          <w:lang w:eastAsia="es-ES"/>
        </w:rPr>
        <w:t xml:space="preserve">                                      </w:t>
      </w:r>
    </w:p>
    <w:p w:rsidR="007161A0" w:rsidRPr="007161A0" w:rsidRDefault="00EC111A" w:rsidP="007161A0">
      <w:pPr>
        <w:suppressAutoHyphens/>
        <w:autoSpaceDN w:val="0"/>
        <w:jc w:val="both"/>
        <w:textAlignment w:val="baseline"/>
        <w:rPr>
          <w:rFonts w:ascii="Arial" w:hAnsi="Arial" w:cs="Arial"/>
          <w:sz w:val="22"/>
          <w:szCs w:val="22"/>
          <w:lang w:val="es-ES_tradnl" w:eastAsia="es-ES"/>
        </w:rPr>
      </w:pPr>
      <w:bookmarkStart w:id="0" w:name="_GoBack"/>
      <w:bookmarkEnd w:id="0"/>
      <w:r>
        <w:rPr>
          <w:rFonts w:ascii="Arial" w:hAnsi="Arial" w:cs="Arial"/>
          <w:sz w:val="22"/>
          <w:szCs w:val="22"/>
          <w:lang w:val="es-ES_tradnl" w:eastAsia="es-ES"/>
        </w:rPr>
        <w:t>Respetada</w:t>
      </w:r>
      <w:r w:rsidR="00AA2A8F" w:rsidRPr="00AA2A8F">
        <w:rPr>
          <w:rFonts w:ascii="Arial" w:hAnsi="Arial" w:cs="Arial"/>
          <w:sz w:val="22"/>
          <w:szCs w:val="22"/>
          <w:lang w:val="es-ES_tradnl" w:eastAsia="es-ES"/>
        </w:rPr>
        <w:t xml:space="preserve"> </w:t>
      </w:r>
      <w:r w:rsidR="00F24B18">
        <w:rPr>
          <w:rFonts w:ascii="Arial" w:hAnsi="Arial" w:cs="Arial"/>
          <w:sz w:val="22"/>
          <w:szCs w:val="22"/>
          <w:lang w:val="es-ES_tradnl" w:eastAsia="es-ES"/>
        </w:rPr>
        <w:t>doctora</w:t>
      </w:r>
      <w:r w:rsidR="007161A0" w:rsidRPr="007161A0">
        <w:rPr>
          <w:rFonts w:ascii="Arial" w:hAnsi="Arial" w:cs="Arial"/>
          <w:sz w:val="22"/>
          <w:szCs w:val="22"/>
          <w:lang w:val="es-ES_tradnl" w:eastAsia="es-ES"/>
        </w:rPr>
        <w:t>:</w:t>
      </w:r>
    </w:p>
    <w:p w:rsidR="00242872" w:rsidRPr="007161A0" w:rsidRDefault="00242872" w:rsidP="007161A0">
      <w:pPr>
        <w:tabs>
          <w:tab w:val="left" w:pos="8100"/>
        </w:tabs>
        <w:suppressAutoHyphens/>
        <w:autoSpaceDN w:val="0"/>
        <w:jc w:val="both"/>
        <w:textAlignment w:val="baseline"/>
        <w:rPr>
          <w:rFonts w:ascii="Arial" w:hAnsi="Arial" w:cs="Arial"/>
          <w:sz w:val="22"/>
          <w:szCs w:val="22"/>
          <w:lang w:eastAsia="es-ES"/>
        </w:rPr>
      </w:pPr>
    </w:p>
    <w:p w:rsidR="00F058DB" w:rsidRDefault="00AA2A8F" w:rsidP="00AA2A8F">
      <w:pPr>
        <w:jc w:val="both"/>
        <w:rPr>
          <w:rFonts w:ascii="Arial" w:eastAsia="Batang" w:hAnsi="Arial" w:cs="Arial"/>
          <w:sz w:val="22"/>
          <w:szCs w:val="22"/>
          <w:lang w:eastAsia="es-MX"/>
        </w:rPr>
      </w:pPr>
      <w:r w:rsidRPr="00AA2A8F">
        <w:rPr>
          <w:rFonts w:ascii="Arial" w:eastAsia="Batang" w:hAnsi="Arial" w:cs="Arial"/>
          <w:sz w:val="22"/>
          <w:szCs w:val="22"/>
          <w:lang w:eastAsia="es-MX"/>
        </w:rPr>
        <w:t xml:space="preserve">De acuerdo con </w:t>
      </w:r>
      <w:r w:rsidR="00BA5BF8">
        <w:rPr>
          <w:rFonts w:ascii="Arial" w:eastAsia="Batang" w:hAnsi="Arial" w:cs="Arial"/>
          <w:sz w:val="22"/>
          <w:szCs w:val="22"/>
          <w:lang w:eastAsia="es-MX"/>
        </w:rPr>
        <w:t xml:space="preserve">la revisión de los presupuestos del contrato 1207 y los convenios 1203 y 1205, se detectaron diferencias entre los valores de los ítems que conforman la fase CAPEX registrados en el Plan de Inversión del Anticipo, </w:t>
      </w:r>
      <w:r w:rsidR="00F058DB">
        <w:rPr>
          <w:rFonts w:ascii="Arial" w:eastAsia="Batang" w:hAnsi="Arial" w:cs="Arial"/>
          <w:sz w:val="22"/>
          <w:szCs w:val="22"/>
          <w:lang w:eastAsia="es-MX"/>
        </w:rPr>
        <w:t>comparados</w:t>
      </w:r>
      <w:r w:rsidR="00BA5BF8">
        <w:rPr>
          <w:rFonts w:ascii="Arial" w:eastAsia="Batang" w:hAnsi="Arial" w:cs="Arial"/>
          <w:sz w:val="22"/>
          <w:szCs w:val="22"/>
          <w:lang w:eastAsia="es-MX"/>
        </w:rPr>
        <w:t xml:space="preserve"> con lo registrado en las ofertas comerciales que fueron aprobadas por el Ministerio para efectos de la suscripción del contrato y convenios en mención. Estas diferencias detectadas, están dadas en términos de pesos entre cada uno de los 13 </w:t>
      </w:r>
      <w:proofErr w:type="spellStart"/>
      <w:r w:rsidR="00BA5BF8">
        <w:rPr>
          <w:rFonts w:ascii="Arial" w:eastAsia="Batang" w:hAnsi="Arial" w:cs="Arial"/>
          <w:sz w:val="22"/>
          <w:szCs w:val="22"/>
          <w:lang w:eastAsia="es-MX"/>
        </w:rPr>
        <w:t>items</w:t>
      </w:r>
      <w:proofErr w:type="spellEnd"/>
      <w:r w:rsidR="00F058DB">
        <w:rPr>
          <w:rFonts w:ascii="Arial" w:eastAsia="Batang" w:hAnsi="Arial" w:cs="Arial"/>
          <w:sz w:val="22"/>
          <w:szCs w:val="22"/>
          <w:lang w:eastAsia="es-MX"/>
        </w:rPr>
        <w:t>, en algunos con un mayor valor y en otros con menor valor, dando un valor total que corresponde al valor del anticipo. Estas diferencias se deben a que al momento de elaborar el Plan de Inversión del Anticipo se aplicó la fórmula de redondeo de cifras.</w:t>
      </w:r>
    </w:p>
    <w:p w:rsidR="00F058DB" w:rsidRDefault="00F058DB" w:rsidP="00AA2A8F">
      <w:pPr>
        <w:jc w:val="both"/>
        <w:rPr>
          <w:rFonts w:ascii="Arial" w:eastAsia="Batang" w:hAnsi="Arial" w:cs="Arial"/>
          <w:sz w:val="22"/>
          <w:szCs w:val="22"/>
          <w:lang w:eastAsia="es-MX"/>
        </w:rPr>
      </w:pPr>
    </w:p>
    <w:p w:rsidR="00F058DB" w:rsidRDefault="00F058DB" w:rsidP="00AA2A8F">
      <w:pPr>
        <w:jc w:val="both"/>
        <w:rPr>
          <w:rFonts w:ascii="Arial" w:eastAsia="Batang" w:hAnsi="Arial" w:cs="Arial"/>
          <w:sz w:val="22"/>
          <w:szCs w:val="22"/>
          <w:lang w:eastAsia="es-MX"/>
        </w:rPr>
      </w:pPr>
    </w:p>
    <w:p w:rsidR="00F058DB" w:rsidRDefault="00F058DB" w:rsidP="00AA2A8F">
      <w:pPr>
        <w:jc w:val="both"/>
        <w:rPr>
          <w:rFonts w:ascii="Arial" w:eastAsia="Batang" w:hAnsi="Arial" w:cs="Arial"/>
          <w:sz w:val="22"/>
          <w:szCs w:val="22"/>
          <w:lang w:eastAsia="es-MX"/>
        </w:rPr>
      </w:pPr>
      <w:r>
        <w:rPr>
          <w:rFonts w:ascii="Arial" w:eastAsia="Batang" w:hAnsi="Arial" w:cs="Arial"/>
          <w:sz w:val="22"/>
          <w:szCs w:val="22"/>
          <w:lang w:eastAsia="es-MX"/>
        </w:rPr>
        <w:t xml:space="preserve">Por lo anterior, se solicita a METROTEL efectuar el ajuste en los Plan de Inversión del Anticipo del contrato 1207 y de los convenios 1203 y 1205, conforme los valores registrados en la oferta comercial sin aplicar fórmulas de redondeo, y remitir a la </w:t>
      </w:r>
      <w:r>
        <w:rPr>
          <w:rFonts w:ascii="Arial" w:eastAsia="Batang" w:hAnsi="Arial" w:cs="Arial"/>
          <w:sz w:val="22"/>
          <w:szCs w:val="22"/>
          <w:lang w:eastAsia="es-MX"/>
        </w:rPr>
        <w:lastRenderedPageBreak/>
        <w:t>Interventoría los Planes de Inversión de Anticipo ajustados y firmados por el representante legal, para su respectivo trámite.</w:t>
      </w:r>
    </w:p>
    <w:p w:rsidR="00F058DB" w:rsidRDefault="00F058DB" w:rsidP="00AA2A8F">
      <w:pPr>
        <w:jc w:val="both"/>
        <w:rPr>
          <w:rFonts w:ascii="Arial" w:eastAsia="Batang" w:hAnsi="Arial" w:cs="Arial"/>
          <w:sz w:val="22"/>
          <w:szCs w:val="22"/>
          <w:lang w:eastAsia="es-MX"/>
        </w:rPr>
      </w:pPr>
    </w:p>
    <w:p w:rsidR="00BA5BF8" w:rsidRDefault="00F058DB" w:rsidP="00AA2A8F">
      <w:pPr>
        <w:jc w:val="both"/>
        <w:rPr>
          <w:rFonts w:ascii="Arial" w:eastAsia="Batang" w:hAnsi="Arial" w:cs="Arial"/>
          <w:sz w:val="22"/>
          <w:szCs w:val="22"/>
          <w:lang w:eastAsia="es-MX"/>
        </w:rPr>
      </w:pPr>
      <w:r>
        <w:rPr>
          <w:rFonts w:ascii="Arial" w:eastAsia="Batang" w:hAnsi="Arial" w:cs="Arial"/>
          <w:sz w:val="22"/>
          <w:szCs w:val="22"/>
          <w:lang w:eastAsia="es-MX"/>
        </w:rPr>
        <w:t>Con respecto a las facturas que se remitieron digitalmente el día de ayer, se hace necesario que éstas facturas se corrijan conforme los valores que se reporten en los Planes de Inversión del Anticipo ajustados.</w:t>
      </w:r>
    </w:p>
    <w:p w:rsidR="00BA5BF8" w:rsidRDefault="00BA5BF8" w:rsidP="00AA2A8F">
      <w:pPr>
        <w:jc w:val="both"/>
        <w:rPr>
          <w:rFonts w:ascii="Arial" w:eastAsia="Batang" w:hAnsi="Arial" w:cs="Arial"/>
          <w:sz w:val="22"/>
          <w:szCs w:val="22"/>
          <w:lang w:eastAsia="es-MX"/>
        </w:rPr>
      </w:pPr>
    </w:p>
    <w:p w:rsidR="00BA5BF8" w:rsidRDefault="00BA5BF8" w:rsidP="00AA2A8F">
      <w:pPr>
        <w:jc w:val="both"/>
        <w:rPr>
          <w:rFonts w:ascii="Arial" w:eastAsia="Batang" w:hAnsi="Arial" w:cs="Arial"/>
          <w:sz w:val="22"/>
          <w:szCs w:val="22"/>
          <w:lang w:eastAsia="es-MX"/>
        </w:rPr>
      </w:pPr>
    </w:p>
    <w:p w:rsidR="00F24B18" w:rsidRDefault="00F058DB" w:rsidP="00F24B18">
      <w:pPr>
        <w:jc w:val="both"/>
        <w:rPr>
          <w:rFonts w:ascii="Arial" w:hAnsi="Arial" w:cs="Arial"/>
          <w:sz w:val="22"/>
          <w:szCs w:val="22"/>
        </w:rPr>
      </w:pPr>
      <w:r>
        <w:rPr>
          <w:rFonts w:ascii="Arial" w:hAnsi="Arial" w:cs="Arial"/>
          <w:sz w:val="22"/>
          <w:szCs w:val="22"/>
        </w:rPr>
        <w:t>De antemano ofrecemos disculpas por las molestias ocasionadas y agradecemos su celeridad en esta gestión.</w:t>
      </w:r>
    </w:p>
    <w:p w:rsidR="00F24B18" w:rsidRDefault="00F24B18" w:rsidP="00F24B18">
      <w:pPr>
        <w:rPr>
          <w:rFonts w:ascii="Arial" w:hAnsi="Arial" w:cs="Arial"/>
          <w:sz w:val="22"/>
          <w:szCs w:val="22"/>
        </w:rPr>
      </w:pPr>
    </w:p>
    <w:p w:rsidR="00F058DB" w:rsidRDefault="00F058DB" w:rsidP="00F24B18">
      <w:pPr>
        <w:rPr>
          <w:rFonts w:ascii="Arial" w:hAnsi="Arial" w:cs="Arial"/>
          <w:sz w:val="22"/>
          <w:szCs w:val="22"/>
        </w:rPr>
      </w:pPr>
    </w:p>
    <w:p w:rsidR="00F058DB" w:rsidRPr="00AA2A8F" w:rsidRDefault="00F058DB" w:rsidP="00F24B18">
      <w:pPr>
        <w:rPr>
          <w:rFonts w:ascii="Arial" w:hAnsi="Arial" w:cs="Arial"/>
          <w:sz w:val="22"/>
          <w:szCs w:val="22"/>
        </w:rPr>
      </w:pPr>
    </w:p>
    <w:p w:rsidR="00F24B18" w:rsidRDefault="00F24B18" w:rsidP="00F24B18">
      <w:pPr>
        <w:rPr>
          <w:rFonts w:ascii="Arial" w:hAnsi="Arial" w:cs="Arial"/>
          <w:sz w:val="22"/>
          <w:szCs w:val="22"/>
        </w:rPr>
      </w:pPr>
      <w:r>
        <w:rPr>
          <w:rFonts w:ascii="Arial" w:hAnsi="Arial" w:cs="Arial"/>
          <w:sz w:val="22"/>
          <w:szCs w:val="22"/>
        </w:rPr>
        <w:t>Cordial saludo</w:t>
      </w:r>
      <w:r w:rsidRPr="00AA2A8F">
        <w:rPr>
          <w:rFonts w:ascii="Arial" w:hAnsi="Arial" w:cs="Arial"/>
          <w:sz w:val="22"/>
          <w:szCs w:val="22"/>
        </w:rPr>
        <w:t>,</w:t>
      </w:r>
    </w:p>
    <w:p w:rsidR="00F24B18" w:rsidRDefault="00F24B18" w:rsidP="00F24B18">
      <w:pPr>
        <w:rPr>
          <w:rFonts w:ascii="Arial" w:hAnsi="Arial" w:cs="Arial"/>
          <w:sz w:val="22"/>
          <w:szCs w:val="22"/>
        </w:rPr>
      </w:pPr>
    </w:p>
    <w:p w:rsidR="00F24B18" w:rsidRDefault="00F24B18" w:rsidP="00F24B18">
      <w:pPr>
        <w:rPr>
          <w:rFonts w:ascii="Arial" w:hAnsi="Arial" w:cs="Arial"/>
          <w:sz w:val="22"/>
          <w:szCs w:val="22"/>
        </w:rPr>
      </w:pPr>
    </w:p>
    <w:p w:rsidR="00A85633" w:rsidRDefault="00A85633" w:rsidP="00F24B18">
      <w:pPr>
        <w:rPr>
          <w:rFonts w:ascii="Arial" w:hAnsi="Arial" w:cs="Arial"/>
          <w:sz w:val="22"/>
          <w:szCs w:val="22"/>
        </w:rPr>
      </w:pPr>
    </w:p>
    <w:p w:rsidR="00A85633" w:rsidRPr="00AA2A8F" w:rsidRDefault="00A85633" w:rsidP="00F24B18">
      <w:pPr>
        <w:rPr>
          <w:rFonts w:ascii="Arial" w:hAnsi="Arial" w:cs="Arial"/>
          <w:sz w:val="22"/>
          <w:szCs w:val="22"/>
        </w:rPr>
      </w:pPr>
    </w:p>
    <w:p w:rsidR="00F24B18" w:rsidRPr="009C5DCB" w:rsidRDefault="00F24B18" w:rsidP="00F24B18">
      <w:pPr>
        <w:rPr>
          <w:rFonts w:ascii="Arial" w:hAnsi="Arial" w:cs="Arial"/>
          <w:b/>
          <w:color w:val="212121"/>
          <w:sz w:val="22"/>
          <w:szCs w:val="22"/>
        </w:rPr>
      </w:pPr>
      <w:r>
        <w:br/>
      </w:r>
      <w:r w:rsidR="00F058DB">
        <w:rPr>
          <w:rFonts w:ascii="Arial" w:hAnsi="Arial" w:cs="Arial"/>
          <w:b/>
          <w:color w:val="212121"/>
          <w:sz w:val="22"/>
          <w:szCs w:val="22"/>
        </w:rPr>
        <w:t>Juan Carlos Jiménez Sanz</w:t>
      </w:r>
    </w:p>
    <w:p w:rsidR="00F24B18" w:rsidRPr="0003385B" w:rsidRDefault="00F24B18" w:rsidP="00F24B18">
      <w:pPr>
        <w:rPr>
          <w:rFonts w:ascii="Arial" w:hAnsi="Arial" w:cs="Arial"/>
          <w:color w:val="212121"/>
          <w:sz w:val="22"/>
          <w:szCs w:val="22"/>
        </w:rPr>
      </w:pPr>
      <w:r>
        <w:rPr>
          <w:rFonts w:ascii="Arial" w:hAnsi="Arial" w:cs="Arial"/>
          <w:color w:val="212121"/>
          <w:sz w:val="22"/>
          <w:szCs w:val="22"/>
        </w:rPr>
        <w:t xml:space="preserve">Director </w:t>
      </w:r>
    </w:p>
    <w:p w:rsidR="00F24B18" w:rsidRDefault="00F24B18" w:rsidP="00F24B18">
      <w:pPr>
        <w:rPr>
          <w:rFonts w:ascii="Arial" w:hAnsi="Arial" w:cs="Arial"/>
          <w:color w:val="212121"/>
          <w:sz w:val="22"/>
          <w:szCs w:val="22"/>
        </w:rPr>
      </w:pPr>
      <w:r w:rsidRPr="00864296">
        <w:rPr>
          <w:rFonts w:ascii="Arial" w:hAnsi="Arial" w:cs="Arial"/>
          <w:color w:val="212121"/>
          <w:sz w:val="22"/>
          <w:szCs w:val="22"/>
        </w:rPr>
        <w:t xml:space="preserve">Interventoría Integral Promoción Urbana de las </w:t>
      </w:r>
      <w:r w:rsidR="00F058DB">
        <w:rPr>
          <w:rFonts w:ascii="Arial" w:hAnsi="Arial" w:cs="Arial"/>
          <w:color w:val="212121"/>
          <w:sz w:val="22"/>
          <w:szCs w:val="22"/>
        </w:rPr>
        <w:t>T</w:t>
      </w:r>
      <w:r w:rsidRPr="00864296">
        <w:rPr>
          <w:rFonts w:ascii="Arial" w:hAnsi="Arial" w:cs="Arial"/>
          <w:color w:val="212121"/>
          <w:sz w:val="22"/>
          <w:szCs w:val="22"/>
        </w:rPr>
        <w:t xml:space="preserve">ic a través de zonas </w:t>
      </w:r>
      <w:proofErr w:type="spellStart"/>
      <w:r w:rsidR="00F058DB">
        <w:rPr>
          <w:rFonts w:ascii="Arial" w:hAnsi="Arial" w:cs="Arial"/>
          <w:color w:val="212121"/>
          <w:sz w:val="22"/>
          <w:szCs w:val="22"/>
        </w:rPr>
        <w:t>W</w:t>
      </w:r>
      <w:r w:rsidRPr="00864296">
        <w:rPr>
          <w:rFonts w:ascii="Arial" w:hAnsi="Arial" w:cs="Arial"/>
          <w:color w:val="212121"/>
          <w:sz w:val="22"/>
          <w:szCs w:val="22"/>
        </w:rPr>
        <w:t>i</w:t>
      </w:r>
      <w:proofErr w:type="spellEnd"/>
      <w:r w:rsidRPr="00864296">
        <w:rPr>
          <w:rFonts w:ascii="Arial" w:hAnsi="Arial" w:cs="Arial"/>
          <w:color w:val="212121"/>
          <w:sz w:val="22"/>
          <w:szCs w:val="22"/>
        </w:rPr>
        <w:t>-</w:t>
      </w:r>
      <w:r w:rsidR="00F058DB">
        <w:rPr>
          <w:rFonts w:ascii="Arial" w:hAnsi="Arial" w:cs="Arial"/>
          <w:color w:val="212121"/>
          <w:sz w:val="22"/>
          <w:szCs w:val="22"/>
        </w:rPr>
        <w:t>F</w:t>
      </w:r>
      <w:r w:rsidRPr="00864296">
        <w:rPr>
          <w:rFonts w:ascii="Arial" w:hAnsi="Arial" w:cs="Arial"/>
          <w:color w:val="212121"/>
          <w:sz w:val="22"/>
          <w:szCs w:val="22"/>
        </w:rPr>
        <w:t>i</w:t>
      </w:r>
      <w:r w:rsidRPr="0003385B">
        <w:rPr>
          <w:rFonts w:ascii="Arial" w:hAnsi="Arial" w:cs="Arial"/>
          <w:color w:val="212121"/>
          <w:sz w:val="22"/>
          <w:szCs w:val="22"/>
        </w:rPr>
        <w:t xml:space="preserve"> </w:t>
      </w:r>
    </w:p>
    <w:p w:rsidR="00F24B18" w:rsidRPr="0003385B" w:rsidRDefault="00F24B18" w:rsidP="00F24B18">
      <w:pPr>
        <w:rPr>
          <w:rFonts w:ascii="Arial" w:hAnsi="Arial" w:cs="Arial"/>
          <w:color w:val="212121"/>
          <w:sz w:val="22"/>
          <w:szCs w:val="22"/>
        </w:rPr>
      </w:pPr>
      <w:r w:rsidRPr="0003385B">
        <w:rPr>
          <w:rFonts w:ascii="Arial" w:hAnsi="Arial" w:cs="Arial"/>
          <w:color w:val="212121"/>
          <w:sz w:val="22"/>
          <w:szCs w:val="22"/>
        </w:rPr>
        <w:t>Universidad de Caldas</w:t>
      </w:r>
    </w:p>
    <w:p w:rsidR="0088431C" w:rsidRPr="00AA2A8F" w:rsidRDefault="0088431C">
      <w:pPr>
        <w:rPr>
          <w:rFonts w:ascii="Arial" w:hAnsi="Arial" w:cs="Arial"/>
          <w:sz w:val="22"/>
          <w:szCs w:val="22"/>
        </w:rPr>
      </w:pPr>
    </w:p>
    <w:p w:rsidR="0088431C" w:rsidRPr="0088431C" w:rsidRDefault="0088431C" w:rsidP="0088431C"/>
    <w:p w:rsidR="00A85633" w:rsidRPr="009F394C" w:rsidRDefault="00A85633" w:rsidP="00A85633">
      <w:pPr>
        <w:rPr>
          <w:sz w:val="28"/>
        </w:rPr>
      </w:pPr>
      <w:r>
        <w:rPr>
          <w:rFonts w:ascii="Arial" w:hAnsi="Arial" w:cs="Arial"/>
          <w:color w:val="212121"/>
          <w:sz w:val="18"/>
          <w:szCs w:val="16"/>
        </w:rPr>
        <w:t>C.C. D</w:t>
      </w:r>
      <w:r w:rsidRPr="009F394C">
        <w:rPr>
          <w:rFonts w:ascii="Arial" w:hAnsi="Arial" w:cs="Arial"/>
          <w:color w:val="212121"/>
          <w:sz w:val="18"/>
          <w:szCs w:val="16"/>
        </w:rPr>
        <w:t xml:space="preserve">octor Javier Augusto Medina Parra – Supervisor </w:t>
      </w:r>
      <w:proofErr w:type="spellStart"/>
      <w:r w:rsidRPr="009F394C">
        <w:rPr>
          <w:rFonts w:ascii="Arial" w:hAnsi="Arial" w:cs="Arial"/>
          <w:color w:val="212121"/>
          <w:sz w:val="18"/>
          <w:szCs w:val="16"/>
        </w:rPr>
        <w:t>MinTic</w:t>
      </w:r>
      <w:proofErr w:type="spellEnd"/>
    </w:p>
    <w:p w:rsidR="00A85633" w:rsidRPr="009F394C" w:rsidRDefault="00A85633" w:rsidP="00A85633">
      <w:pPr>
        <w:rPr>
          <w:sz w:val="28"/>
        </w:rPr>
      </w:pPr>
    </w:p>
    <w:p w:rsidR="00A85633" w:rsidRPr="009F394C" w:rsidRDefault="00A85633" w:rsidP="00A85633">
      <w:pPr>
        <w:rPr>
          <w:rFonts w:ascii="Arial" w:hAnsi="Arial" w:cs="Arial"/>
          <w:sz w:val="16"/>
        </w:rPr>
      </w:pPr>
      <w:r w:rsidRPr="009F394C">
        <w:rPr>
          <w:rFonts w:ascii="Arial" w:hAnsi="Arial" w:cs="Arial"/>
          <w:sz w:val="16"/>
        </w:rPr>
        <w:t>Proyectó, Revisó y Aprobó: Magda Rojas – Dirección Financiera</w:t>
      </w:r>
    </w:p>
    <w:p w:rsidR="00A85633" w:rsidRPr="009F394C" w:rsidRDefault="00A85633" w:rsidP="00A85633">
      <w:pPr>
        <w:rPr>
          <w:sz w:val="20"/>
        </w:rPr>
      </w:pPr>
    </w:p>
    <w:p w:rsidR="0088431C" w:rsidRPr="0088431C" w:rsidRDefault="0088431C" w:rsidP="0088431C"/>
    <w:p w:rsidR="0088431C" w:rsidRPr="0088431C" w:rsidRDefault="0088431C" w:rsidP="0088431C"/>
    <w:sectPr w:rsidR="0088431C" w:rsidRPr="0088431C" w:rsidSect="008F6F10">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1FB" w:rsidRDefault="003021FB" w:rsidP="00D01CB5">
      <w:r>
        <w:separator/>
      </w:r>
    </w:p>
  </w:endnote>
  <w:endnote w:type="continuationSeparator" w:id="0">
    <w:p w:rsidR="003021FB" w:rsidRDefault="003021FB" w:rsidP="00D01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36" w:rsidRDefault="00A46A3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1F5" w:rsidRDefault="00A46A36" w:rsidP="0088431C">
    <w:pPr>
      <w:pStyle w:val="Piedepgina"/>
      <w:tabs>
        <w:tab w:val="clear" w:pos="4419"/>
        <w:tab w:val="clear" w:pos="8838"/>
        <w:tab w:val="left" w:pos="1658"/>
      </w:tabs>
    </w:pPr>
    <w:r w:rsidRPr="00A46A36">
      <w:rPr>
        <w:noProof/>
      </w:rPr>
      <w:drawing>
        <wp:inline distT="0" distB="0" distL="0" distR="0" wp14:anchorId="5AEE2F89" wp14:editId="7EA28311">
          <wp:extent cx="2958066" cy="1424763"/>
          <wp:effectExtent l="19050" t="0" r="0" b="0"/>
          <wp:docPr id="1" name="6 Imagen" descr="pie de p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jpg"/>
                  <pic:cNvPicPr/>
                </pic:nvPicPr>
                <pic:blipFill>
                  <a:blip r:embed="rId1"/>
                  <a:stretch>
                    <a:fillRect/>
                  </a:stretch>
                </pic:blipFill>
                <pic:spPr>
                  <a:xfrm>
                    <a:off x="0" y="0"/>
                    <a:ext cx="2958066" cy="1424763"/>
                  </a:xfrm>
                  <a:prstGeom prst="rect">
                    <a:avLst/>
                  </a:prstGeom>
                </pic:spPr>
              </pic:pic>
            </a:graphicData>
          </a:graphic>
        </wp:inline>
      </w:drawing>
    </w:r>
    <w:r w:rsidRPr="00A46A36">
      <w:rPr>
        <w:noProof/>
      </w:rPr>
      <w:drawing>
        <wp:inline distT="0" distB="0" distL="0" distR="0" wp14:anchorId="3B8B1D62" wp14:editId="62F31C54">
          <wp:extent cx="2405173" cy="1220493"/>
          <wp:effectExtent l="19050" t="0" r="0" b="0"/>
          <wp:docPr id="6" name="Imagen 13" descr="C:\Users\USER\Desktop\pie de pa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pie de pag 2.jpg"/>
                  <pic:cNvPicPr>
                    <a:picLocks noChangeAspect="1" noChangeArrowheads="1"/>
                  </pic:cNvPicPr>
                </pic:nvPicPr>
                <pic:blipFill>
                  <a:blip r:embed="rId2"/>
                  <a:srcRect/>
                  <a:stretch>
                    <a:fillRect/>
                  </a:stretch>
                </pic:blipFill>
                <pic:spPr bwMode="auto">
                  <a:xfrm>
                    <a:off x="0" y="0"/>
                    <a:ext cx="2405173" cy="1220493"/>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36" w:rsidRDefault="00A46A3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1FB" w:rsidRDefault="003021FB" w:rsidP="00D01CB5">
      <w:r>
        <w:separator/>
      </w:r>
    </w:p>
  </w:footnote>
  <w:footnote w:type="continuationSeparator" w:id="0">
    <w:p w:rsidR="003021FB" w:rsidRDefault="003021FB" w:rsidP="00D01C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36" w:rsidRDefault="00A46A3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CB5" w:rsidRPr="00D01CB5" w:rsidRDefault="00487AEC" w:rsidP="003375D3">
    <w:pPr>
      <w:pStyle w:val="Encabezado"/>
      <w:jc w:val="right"/>
    </w:pPr>
    <w:r>
      <w:rPr>
        <w:noProof/>
      </w:rPr>
      <w:drawing>
        <wp:anchor distT="0" distB="0" distL="114300" distR="114300" simplePos="0" relativeHeight="251657728" behindDoc="0" locked="0" layoutInCell="1" allowOverlap="1" wp14:anchorId="34FF7A3D" wp14:editId="48013DDE">
          <wp:simplePos x="0" y="0"/>
          <wp:positionH relativeFrom="column">
            <wp:posOffset>-393700</wp:posOffset>
          </wp:positionH>
          <wp:positionV relativeFrom="paragraph">
            <wp:posOffset>103505</wp:posOffset>
          </wp:positionV>
          <wp:extent cx="2009775" cy="1250315"/>
          <wp:effectExtent l="19050" t="0" r="9525" b="0"/>
          <wp:wrapSquare wrapText="bothSides"/>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srcRect/>
                  <a:stretch>
                    <a:fillRect/>
                  </a:stretch>
                </pic:blipFill>
                <pic:spPr bwMode="auto">
                  <a:xfrm>
                    <a:off x="0" y="0"/>
                    <a:ext cx="2009775" cy="1250315"/>
                  </a:xfrm>
                  <a:prstGeom prst="rect">
                    <a:avLst/>
                  </a:prstGeom>
                  <a:noFill/>
                  <a:ln w="9525">
                    <a:noFill/>
                    <a:miter lim="800000"/>
                    <a:headEnd/>
                    <a:tailEnd/>
                  </a:ln>
                </pic:spPr>
              </pic:pic>
            </a:graphicData>
          </a:graphic>
        </wp:anchor>
      </w:drawing>
    </w:r>
    <w:r w:rsidR="007161A0">
      <w:tab/>
    </w:r>
    <w:r w:rsidR="003375D3">
      <w:t xml:space="preserve">                                                   </w:t>
    </w:r>
    <w:r>
      <w:rPr>
        <w:noProof/>
      </w:rPr>
      <w:drawing>
        <wp:inline distT="0" distB="0" distL="0" distR="0" wp14:anchorId="72AF40F7" wp14:editId="485C4355">
          <wp:extent cx="1360805" cy="136080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1360805" cy="1360805"/>
                  </a:xfrm>
                  <a:prstGeom prst="rect">
                    <a:avLst/>
                  </a:prstGeom>
                  <a:noFill/>
                  <a:ln w="9525">
                    <a:noFill/>
                    <a:miter lim="800000"/>
                    <a:headEnd/>
                    <a:tailEnd/>
                  </a:ln>
                </pic:spPr>
              </pic:pic>
            </a:graphicData>
          </a:graphic>
        </wp:inline>
      </w:drawing>
    </w:r>
    <w:r w:rsidR="003375D3">
      <w:t xml:space="preserve">   </w:t>
    </w:r>
    <w:r>
      <w:rPr>
        <w:noProof/>
      </w:rPr>
      <w:drawing>
        <wp:inline distT="0" distB="0" distL="0" distR="0" wp14:anchorId="168FFA9C" wp14:editId="2C8DE746">
          <wp:extent cx="1913890" cy="84010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srcRect/>
                  <a:stretch>
                    <a:fillRect/>
                  </a:stretch>
                </pic:blipFill>
                <pic:spPr bwMode="auto">
                  <a:xfrm>
                    <a:off x="0" y="0"/>
                    <a:ext cx="1913890" cy="840105"/>
                  </a:xfrm>
                  <a:prstGeom prst="rect">
                    <a:avLst/>
                  </a:prstGeom>
                  <a:noFill/>
                  <a:ln w="9525">
                    <a:noFill/>
                    <a:miter lim="800000"/>
                    <a:headEnd/>
                    <a:tailEnd/>
                  </a:ln>
                </pic:spPr>
              </pic:pic>
            </a:graphicData>
          </a:graphic>
        </wp:inline>
      </w:drawing>
    </w:r>
    <w:r w:rsidR="007161A0">
      <w:tab/>
    </w:r>
  </w:p>
  <w:p w:rsidR="003375D3" w:rsidRDefault="003375D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36" w:rsidRDefault="00A46A3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CB5"/>
    <w:rsid w:val="00007EAE"/>
    <w:rsid w:val="00010FB4"/>
    <w:rsid w:val="0003385B"/>
    <w:rsid w:val="00056E8C"/>
    <w:rsid w:val="00057A3A"/>
    <w:rsid w:val="00242872"/>
    <w:rsid w:val="0027512F"/>
    <w:rsid w:val="003021FB"/>
    <w:rsid w:val="00304B23"/>
    <w:rsid w:val="003206E0"/>
    <w:rsid w:val="003241EB"/>
    <w:rsid w:val="003375D3"/>
    <w:rsid w:val="003A0D6D"/>
    <w:rsid w:val="003E65FA"/>
    <w:rsid w:val="00407B47"/>
    <w:rsid w:val="00487AEC"/>
    <w:rsid w:val="004E21FD"/>
    <w:rsid w:val="005D2D31"/>
    <w:rsid w:val="00637F3B"/>
    <w:rsid w:val="006B201A"/>
    <w:rsid w:val="006C56BA"/>
    <w:rsid w:val="006F5606"/>
    <w:rsid w:val="007161A0"/>
    <w:rsid w:val="00767223"/>
    <w:rsid w:val="007D3D99"/>
    <w:rsid w:val="00805C1F"/>
    <w:rsid w:val="00822FC4"/>
    <w:rsid w:val="0088431C"/>
    <w:rsid w:val="008D1060"/>
    <w:rsid w:val="008F6F10"/>
    <w:rsid w:val="009373A4"/>
    <w:rsid w:val="0099355B"/>
    <w:rsid w:val="009C5C4C"/>
    <w:rsid w:val="00A10D63"/>
    <w:rsid w:val="00A162C6"/>
    <w:rsid w:val="00A46A36"/>
    <w:rsid w:val="00A85633"/>
    <w:rsid w:val="00AA2A8F"/>
    <w:rsid w:val="00B34F6A"/>
    <w:rsid w:val="00BA5BF8"/>
    <w:rsid w:val="00BD05E9"/>
    <w:rsid w:val="00BE0C3A"/>
    <w:rsid w:val="00CC0F68"/>
    <w:rsid w:val="00CC4DEF"/>
    <w:rsid w:val="00CE429C"/>
    <w:rsid w:val="00D01CB5"/>
    <w:rsid w:val="00DD51F5"/>
    <w:rsid w:val="00E871DF"/>
    <w:rsid w:val="00EA67B7"/>
    <w:rsid w:val="00EC111A"/>
    <w:rsid w:val="00F058DB"/>
    <w:rsid w:val="00F14EF6"/>
    <w:rsid w:val="00F24B18"/>
    <w:rsid w:val="00F83793"/>
    <w:rsid w:val="00FA5A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A8F"/>
    <w:rPr>
      <w:rFonts w:ascii="Times New Roman" w:eastAsia="Times New Roman" w:hAnsi="Times New Roman"/>
      <w:sz w:val="24"/>
      <w:szCs w:val="24"/>
    </w:rPr>
  </w:style>
  <w:style w:type="paragraph" w:styleId="Ttulo1">
    <w:name w:val="heading 1"/>
    <w:basedOn w:val="Normal"/>
    <w:next w:val="Normal"/>
    <w:link w:val="Ttulo1Car"/>
    <w:uiPriority w:val="9"/>
    <w:qFormat/>
    <w:rsid w:val="009C5C4C"/>
    <w:pPr>
      <w:keepNext/>
      <w:spacing w:before="240" w:after="60"/>
      <w:outlineLvl w:val="0"/>
    </w:pPr>
    <w:rPr>
      <w:rFonts w:asciiTheme="majorHAnsi" w:eastAsiaTheme="majorEastAsia" w:hAnsiTheme="majorHAnsi" w:cstheme="majorBidi"/>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01CB5"/>
    <w:pPr>
      <w:tabs>
        <w:tab w:val="center" w:pos="4419"/>
        <w:tab w:val="right" w:pos="8838"/>
      </w:tabs>
    </w:pPr>
  </w:style>
  <w:style w:type="character" w:customStyle="1" w:styleId="EncabezadoCar">
    <w:name w:val="Encabezado Car"/>
    <w:basedOn w:val="Fuentedeprrafopredeter"/>
    <w:link w:val="Encabezado"/>
    <w:uiPriority w:val="99"/>
    <w:semiHidden/>
    <w:rsid w:val="00D01CB5"/>
  </w:style>
  <w:style w:type="paragraph" w:styleId="Piedepgina">
    <w:name w:val="footer"/>
    <w:basedOn w:val="Normal"/>
    <w:link w:val="PiedepginaCar"/>
    <w:uiPriority w:val="99"/>
    <w:semiHidden/>
    <w:unhideWhenUsed/>
    <w:rsid w:val="00D01CB5"/>
    <w:pPr>
      <w:tabs>
        <w:tab w:val="center" w:pos="4419"/>
        <w:tab w:val="right" w:pos="8838"/>
      </w:tabs>
    </w:pPr>
  </w:style>
  <w:style w:type="character" w:customStyle="1" w:styleId="PiedepginaCar">
    <w:name w:val="Pie de página Car"/>
    <w:basedOn w:val="Fuentedeprrafopredeter"/>
    <w:link w:val="Piedepgina"/>
    <w:uiPriority w:val="99"/>
    <w:semiHidden/>
    <w:rsid w:val="00D01CB5"/>
  </w:style>
  <w:style w:type="paragraph" w:styleId="Textodeglobo">
    <w:name w:val="Balloon Text"/>
    <w:basedOn w:val="Normal"/>
    <w:link w:val="TextodegloboCar"/>
    <w:uiPriority w:val="99"/>
    <w:semiHidden/>
    <w:unhideWhenUsed/>
    <w:rsid w:val="00DD51F5"/>
    <w:rPr>
      <w:rFonts w:ascii="Tahoma" w:hAnsi="Tahoma" w:cs="Tahoma"/>
      <w:sz w:val="16"/>
      <w:szCs w:val="16"/>
    </w:rPr>
  </w:style>
  <w:style w:type="character" w:customStyle="1" w:styleId="TextodegloboCar">
    <w:name w:val="Texto de globo Car"/>
    <w:basedOn w:val="Fuentedeprrafopredeter"/>
    <w:link w:val="Textodeglobo"/>
    <w:uiPriority w:val="99"/>
    <w:semiHidden/>
    <w:rsid w:val="00DD51F5"/>
    <w:rPr>
      <w:rFonts w:ascii="Tahoma" w:hAnsi="Tahoma" w:cs="Tahoma"/>
      <w:sz w:val="16"/>
      <w:szCs w:val="16"/>
      <w:lang w:eastAsia="en-US"/>
    </w:rPr>
  </w:style>
  <w:style w:type="character" w:styleId="Hipervnculo">
    <w:name w:val="Hyperlink"/>
    <w:basedOn w:val="Fuentedeprrafopredeter"/>
    <w:uiPriority w:val="99"/>
    <w:unhideWhenUsed/>
    <w:rsid w:val="00DD51F5"/>
    <w:rPr>
      <w:color w:val="0000FF"/>
      <w:u w:val="single"/>
    </w:rPr>
  </w:style>
  <w:style w:type="paragraph" w:styleId="Textoindependiente">
    <w:name w:val="Body Text"/>
    <w:basedOn w:val="Normal"/>
    <w:link w:val="TextoindependienteCar"/>
    <w:rsid w:val="00AA2A8F"/>
    <w:pPr>
      <w:spacing w:after="120"/>
    </w:pPr>
    <w:rPr>
      <w:lang w:val="es-ES" w:eastAsia="es-ES"/>
    </w:rPr>
  </w:style>
  <w:style w:type="character" w:customStyle="1" w:styleId="TextoindependienteCar">
    <w:name w:val="Texto independiente Car"/>
    <w:basedOn w:val="Fuentedeprrafopredeter"/>
    <w:link w:val="Textoindependiente"/>
    <w:rsid w:val="00AA2A8F"/>
    <w:rPr>
      <w:rFonts w:ascii="Times New Roman" w:eastAsia="Times New Roman" w:hAnsi="Times New Roman"/>
      <w:sz w:val="24"/>
      <w:szCs w:val="24"/>
      <w:lang w:val="es-ES" w:eastAsia="es-ES"/>
    </w:rPr>
  </w:style>
  <w:style w:type="character" w:customStyle="1" w:styleId="Ttulo1Car">
    <w:name w:val="Título 1 Car"/>
    <w:basedOn w:val="Fuentedeprrafopredeter"/>
    <w:link w:val="Ttulo1"/>
    <w:uiPriority w:val="9"/>
    <w:rsid w:val="009C5C4C"/>
    <w:rPr>
      <w:rFonts w:asciiTheme="majorHAnsi" w:eastAsiaTheme="majorEastAsia" w:hAnsiTheme="majorHAnsi" w:cstheme="majorBidi"/>
      <w:b/>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A8F"/>
    <w:rPr>
      <w:rFonts w:ascii="Times New Roman" w:eastAsia="Times New Roman" w:hAnsi="Times New Roman"/>
      <w:sz w:val="24"/>
      <w:szCs w:val="24"/>
    </w:rPr>
  </w:style>
  <w:style w:type="paragraph" w:styleId="Ttulo1">
    <w:name w:val="heading 1"/>
    <w:basedOn w:val="Normal"/>
    <w:next w:val="Normal"/>
    <w:link w:val="Ttulo1Car"/>
    <w:uiPriority w:val="9"/>
    <w:qFormat/>
    <w:rsid w:val="009C5C4C"/>
    <w:pPr>
      <w:keepNext/>
      <w:spacing w:before="240" w:after="60"/>
      <w:outlineLvl w:val="0"/>
    </w:pPr>
    <w:rPr>
      <w:rFonts w:asciiTheme="majorHAnsi" w:eastAsiaTheme="majorEastAsia" w:hAnsiTheme="majorHAnsi" w:cstheme="majorBidi"/>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01CB5"/>
    <w:pPr>
      <w:tabs>
        <w:tab w:val="center" w:pos="4419"/>
        <w:tab w:val="right" w:pos="8838"/>
      </w:tabs>
    </w:pPr>
  </w:style>
  <w:style w:type="character" w:customStyle="1" w:styleId="EncabezadoCar">
    <w:name w:val="Encabezado Car"/>
    <w:basedOn w:val="Fuentedeprrafopredeter"/>
    <w:link w:val="Encabezado"/>
    <w:uiPriority w:val="99"/>
    <w:semiHidden/>
    <w:rsid w:val="00D01CB5"/>
  </w:style>
  <w:style w:type="paragraph" w:styleId="Piedepgina">
    <w:name w:val="footer"/>
    <w:basedOn w:val="Normal"/>
    <w:link w:val="PiedepginaCar"/>
    <w:uiPriority w:val="99"/>
    <w:semiHidden/>
    <w:unhideWhenUsed/>
    <w:rsid w:val="00D01CB5"/>
    <w:pPr>
      <w:tabs>
        <w:tab w:val="center" w:pos="4419"/>
        <w:tab w:val="right" w:pos="8838"/>
      </w:tabs>
    </w:pPr>
  </w:style>
  <w:style w:type="character" w:customStyle="1" w:styleId="PiedepginaCar">
    <w:name w:val="Pie de página Car"/>
    <w:basedOn w:val="Fuentedeprrafopredeter"/>
    <w:link w:val="Piedepgina"/>
    <w:uiPriority w:val="99"/>
    <w:semiHidden/>
    <w:rsid w:val="00D01CB5"/>
  </w:style>
  <w:style w:type="paragraph" w:styleId="Textodeglobo">
    <w:name w:val="Balloon Text"/>
    <w:basedOn w:val="Normal"/>
    <w:link w:val="TextodegloboCar"/>
    <w:uiPriority w:val="99"/>
    <w:semiHidden/>
    <w:unhideWhenUsed/>
    <w:rsid w:val="00DD51F5"/>
    <w:rPr>
      <w:rFonts w:ascii="Tahoma" w:hAnsi="Tahoma" w:cs="Tahoma"/>
      <w:sz w:val="16"/>
      <w:szCs w:val="16"/>
    </w:rPr>
  </w:style>
  <w:style w:type="character" w:customStyle="1" w:styleId="TextodegloboCar">
    <w:name w:val="Texto de globo Car"/>
    <w:basedOn w:val="Fuentedeprrafopredeter"/>
    <w:link w:val="Textodeglobo"/>
    <w:uiPriority w:val="99"/>
    <w:semiHidden/>
    <w:rsid w:val="00DD51F5"/>
    <w:rPr>
      <w:rFonts w:ascii="Tahoma" w:hAnsi="Tahoma" w:cs="Tahoma"/>
      <w:sz w:val="16"/>
      <w:szCs w:val="16"/>
      <w:lang w:eastAsia="en-US"/>
    </w:rPr>
  </w:style>
  <w:style w:type="character" w:styleId="Hipervnculo">
    <w:name w:val="Hyperlink"/>
    <w:basedOn w:val="Fuentedeprrafopredeter"/>
    <w:uiPriority w:val="99"/>
    <w:unhideWhenUsed/>
    <w:rsid w:val="00DD51F5"/>
    <w:rPr>
      <w:color w:val="0000FF"/>
      <w:u w:val="single"/>
    </w:rPr>
  </w:style>
  <w:style w:type="paragraph" w:styleId="Textoindependiente">
    <w:name w:val="Body Text"/>
    <w:basedOn w:val="Normal"/>
    <w:link w:val="TextoindependienteCar"/>
    <w:rsid w:val="00AA2A8F"/>
    <w:pPr>
      <w:spacing w:after="120"/>
    </w:pPr>
    <w:rPr>
      <w:lang w:val="es-ES" w:eastAsia="es-ES"/>
    </w:rPr>
  </w:style>
  <w:style w:type="character" w:customStyle="1" w:styleId="TextoindependienteCar">
    <w:name w:val="Texto independiente Car"/>
    <w:basedOn w:val="Fuentedeprrafopredeter"/>
    <w:link w:val="Textoindependiente"/>
    <w:rsid w:val="00AA2A8F"/>
    <w:rPr>
      <w:rFonts w:ascii="Times New Roman" w:eastAsia="Times New Roman" w:hAnsi="Times New Roman"/>
      <w:sz w:val="24"/>
      <w:szCs w:val="24"/>
      <w:lang w:val="es-ES" w:eastAsia="es-ES"/>
    </w:rPr>
  </w:style>
  <w:style w:type="character" w:customStyle="1" w:styleId="Ttulo1Car">
    <w:name w:val="Título 1 Car"/>
    <w:basedOn w:val="Fuentedeprrafopredeter"/>
    <w:link w:val="Ttulo1"/>
    <w:uiPriority w:val="9"/>
    <w:rsid w:val="009C5C4C"/>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169733">
      <w:bodyDiv w:val="1"/>
      <w:marLeft w:val="0"/>
      <w:marRight w:val="0"/>
      <w:marTop w:val="0"/>
      <w:marBottom w:val="0"/>
      <w:divBdr>
        <w:top w:val="none" w:sz="0" w:space="0" w:color="auto"/>
        <w:left w:val="none" w:sz="0" w:space="0" w:color="auto"/>
        <w:bottom w:val="none" w:sz="0" w:space="0" w:color="auto"/>
        <w:right w:val="none" w:sz="0" w:space="0" w:color="auto"/>
      </w:divBdr>
      <w:divsChild>
        <w:div w:id="64912654">
          <w:marLeft w:val="0"/>
          <w:marRight w:val="0"/>
          <w:marTop w:val="0"/>
          <w:marBottom w:val="0"/>
          <w:divBdr>
            <w:top w:val="none" w:sz="0" w:space="0" w:color="auto"/>
            <w:left w:val="none" w:sz="0" w:space="0" w:color="auto"/>
            <w:bottom w:val="none" w:sz="0" w:space="0" w:color="auto"/>
            <w:right w:val="none" w:sz="0" w:space="0" w:color="auto"/>
          </w:divBdr>
        </w:div>
        <w:div w:id="147092114">
          <w:marLeft w:val="0"/>
          <w:marRight w:val="0"/>
          <w:marTop w:val="0"/>
          <w:marBottom w:val="0"/>
          <w:divBdr>
            <w:top w:val="none" w:sz="0" w:space="0" w:color="auto"/>
            <w:left w:val="none" w:sz="0" w:space="0" w:color="auto"/>
            <w:bottom w:val="none" w:sz="0" w:space="0" w:color="auto"/>
            <w:right w:val="none" w:sz="0" w:space="0" w:color="auto"/>
          </w:divBdr>
        </w:div>
        <w:div w:id="728502446">
          <w:marLeft w:val="0"/>
          <w:marRight w:val="0"/>
          <w:marTop w:val="0"/>
          <w:marBottom w:val="0"/>
          <w:divBdr>
            <w:top w:val="none" w:sz="0" w:space="0" w:color="auto"/>
            <w:left w:val="none" w:sz="0" w:space="0" w:color="auto"/>
            <w:bottom w:val="none" w:sz="0" w:space="0" w:color="auto"/>
            <w:right w:val="none" w:sz="0" w:space="0" w:color="auto"/>
          </w:divBdr>
        </w:div>
        <w:div w:id="852374759">
          <w:marLeft w:val="0"/>
          <w:marRight w:val="0"/>
          <w:marTop w:val="0"/>
          <w:marBottom w:val="0"/>
          <w:divBdr>
            <w:top w:val="none" w:sz="0" w:space="0" w:color="auto"/>
            <w:left w:val="none" w:sz="0" w:space="0" w:color="auto"/>
            <w:bottom w:val="none" w:sz="0" w:space="0" w:color="auto"/>
            <w:right w:val="none" w:sz="0" w:space="0" w:color="auto"/>
          </w:divBdr>
        </w:div>
        <w:div w:id="1130778856">
          <w:marLeft w:val="0"/>
          <w:marRight w:val="0"/>
          <w:marTop w:val="0"/>
          <w:marBottom w:val="0"/>
          <w:divBdr>
            <w:top w:val="none" w:sz="0" w:space="0" w:color="auto"/>
            <w:left w:val="none" w:sz="0" w:space="0" w:color="auto"/>
            <w:bottom w:val="none" w:sz="0" w:space="0" w:color="auto"/>
            <w:right w:val="none" w:sz="0" w:space="0" w:color="auto"/>
          </w:divBdr>
        </w:div>
        <w:div w:id="1567951201">
          <w:marLeft w:val="0"/>
          <w:marRight w:val="0"/>
          <w:marTop w:val="0"/>
          <w:marBottom w:val="0"/>
          <w:divBdr>
            <w:top w:val="none" w:sz="0" w:space="0" w:color="auto"/>
            <w:left w:val="none" w:sz="0" w:space="0" w:color="auto"/>
            <w:bottom w:val="none" w:sz="0" w:space="0" w:color="auto"/>
            <w:right w:val="none" w:sz="0" w:space="0" w:color="auto"/>
          </w:divBdr>
        </w:div>
        <w:div w:id="1639722874">
          <w:marLeft w:val="0"/>
          <w:marRight w:val="0"/>
          <w:marTop w:val="0"/>
          <w:marBottom w:val="0"/>
          <w:divBdr>
            <w:top w:val="none" w:sz="0" w:space="0" w:color="auto"/>
            <w:left w:val="none" w:sz="0" w:space="0" w:color="auto"/>
            <w:bottom w:val="none" w:sz="0" w:space="0" w:color="auto"/>
            <w:right w:val="none" w:sz="0" w:space="0" w:color="auto"/>
          </w:divBdr>
        </w:div>
        <w:div w:id="1640527202">
          <w:marLeft w:val="0"/>
          <w:marRight w:val="0"/>
          <w:marTop w:val="0"/>
          <w:marBottom w:val="0"/>
          <w:divBdr>
            <w:top w:val="none" w:sz="0" w:space="0" w:color="auto"/>
            <w:left w:val="none" w:sz="0" w:space="0" w:color="auto"/>
            <w:bottom w:val="none" w:sz="0" w:space="0" w:color="auto"/>
            <w:right w:val="none" w:sz="0" w:space="0" w:color="auto"/>
          </w:divBdr>
        </w:div>
        <w:div w:id="1948847778">
          <w:marLeft w:val="0"/>
          <w:marRight w:val="0"/>
          <w:marTop w:val="0"/>
          <w:marBottom w:val="0"/>
          <w:divBdr>
            <w:top w:val="none" w:sz="0" w:space="0" w:color="auto"/>
            <w:left w:val="none" w:sz="0" w:space="0" w:color="auto"/>
            <w:bottom w:val="none" w:sz="0" w:space="0" w:color="auto"/>
            <w:right w:val="none" w:sz="0" w:space="0" w:color="auto"/>
          </w:divBdr>
        </w:div>
        <w:div w:id="1978490001">
          <w:marLeft w:val="0"/>
          <w:marRight w:val="0"/>
          <w:marTop w:val="0"/>
          <w:marBottom w:val="0"/>
          <w:divBdr>
            <w:top w:val="none" w:sz="0" w:space="0" w:color="auto"/>
            <w:left w:val="none" w:sz="0" w:space="0" w:color="auto"/>
            <w:bottom w:val="none" w:sz="0" w:space="0" w:color="auto"/>
            <w:right w:val="none" w:sz="0" w:space="0" w:color="auto"/>
          </w:divBdr>
        </w:div>
        <w:div w:id="2129080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2023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CHIDALGOR</cp:lastModifiedBy>
  <cp:revision>2</cp:revision>
  <cp:lastPrinted>2017-01-14T13:40:00Z</cp:lastPrinted>
  <dcterms:created xsi:type="dcterms:W3CDTF">2017-03-15T20:29:00Z</dcterms:created>
  <dcterms:modified xsi:type="dcterms:W3CDTF">2017-03-15T20:29:00Z</dcterms:modified>
</cp:coreProperties>
</file>