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D6C" w:rsidRDefault="00751D6C" w:rsidP="00751D6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751D6C" w:rsidRPr="005B7CBF" w:rsidRDefault="00751D6C" w:rsidP="00751D6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751D6C" w:rsidRPr="005B7CBF" w:rsidRDefault="00751D6C" w:rsidP="00751D6C">
      <w:pPr>
        <w:spacing w:after="0" w:line="276" w:lineRule="auto"/>
        <w:jc w:val="both"/>
        <w:rPr>
          <w:rFonts w:ascii="Arial" w:hAnsi="Arial" w:cs="Arial"/>
          <w:bCs/>
        </w:rPr>
      </w:pPr>
    </w:p>
    <w:p w:rsidR="00751D6C" w:rsidRPr="005B7CBF" w:rsidRDefault="00751D6C" w:rsidP="00751D6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Pr="005B7CBF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16 de marzo de 2017</w:t>
      </w:r>
      <w:r w:rsidRPr="005B7CBF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         E-2017-</w:t>
      </w:r>
      <w:r w:rsidR="000B0D6D">
        <w:rPr>
          <w:rFonts w:ascii="Arial" w:hAnsi="Arial" w:cs="Arial"/>
          <w:bCs/>
        </w:rPr>
        <w:t>234</w:t>
      </w:r>
    </w:p>
    <w:p w:rsidR="00751D6C" w:rsidRPr="005B7CBF" w:rsidRDefault="00751D6C" w:rsidP="00751D6C">
      <w:pPr>
        <w:spacing w:after="0" w:line="276" w:lineRule="auto"/>
        <w:jc w:val="both"/>
        <w:rPr>
          <w:rFonts w:ascii="Arial" w:hAnsi="Arial" w:cs="Arial"/>
          <w:bCs/>
        </w:rPr>
      </w:pPr>
    </w:p>
    <w:p w:rsidR="00751D6C" w:rsidRPr="005B7CBF" w:rsidRDefault="00751D6C" w:rsidP="00751D6C">
      <w:pPr>
        <w:spacing w:after="0" w:line="276" w:lineRule="auto"/>
        <w:jc w:val="both"/>
        <w:rPr>
          <w:rFonts w:ascii="Arial" w:hAnsi="Arial" w:cs="Arial"/>
          <w:bCs/>
        </w:rPr>
      </w:pPr>
    </w:p>
    <w:p w:rsidR="00751D6C" w:rsidRPr="00AA2A8F" w:rsidRDefault="00751D6C" w:rsidP="00751D6C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  <w:r w:rsidR="0031198B">
        <w:rPr>
          <w:rFonts w:ascii="Arial" w:hAnsi="Arial" w:cs="Arial"/>
          <w:lang w:val="es-ES_tradnl" w:eastAsia="es-ES"/>
        </w:rPr>
        <w:t>a</w:t>
      </w:r>
    </w:p>
    <w:p w:rsidR="00751D6C" w:rsidRPr="0031198B" w:rsidRDefault="00751D6C" w:rsidP="00751D6C">
      <w:pPr>
        <w:spacing w:after="0" w:line="276" w:lineRule="auto"/>
        <w:jc w:val="both"/>
        <w:rPr>
          <w:rFonts w:ascii="Arial" w:hAnsi="Arial" w:cs="Arial"/>
          <w:b/>
          <w:lang w:val="es-ES_tradnl" w:eastAsia="es-ES"/>
        </w:rPr>
      </w:pPr>
      <w:r w:rsidRPr="0031198B">
        <w:rPr>
          <w:rFonts w:ascii="Arial" w:hAnsi="Arial" w:cs="Arial"/>
          <w:b/>
          <w:lang w:val="es-ES_tradnl" w:eastAsia="es-ES"/>
        </w:rPr>
        <w:t>SILVIA JULIANA CÁRDENAS</w:t>
      </w:r>
    </w:p>
    <w:p w:rsidR="00751D6C" w:rsidRDefault="00751D6C" w:rsidP="00751D6C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Calle 36 #14-71</w:t>
      </w:r>
    </w:p>
    <w:p w:rsidR="00751D6C" w:rsidRDefault="00751D6C" w:rsidP="00751D6C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Piso 6</w:t>
      </w:r>
    </w:p>
    <w:p w:rsidR="00751D6C" w:rsidRDefault="00751D6C" w:rsidP="00751D6C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proofErr w:type="spellStart"/>
      <w:r>
        <w:rPr>
          <w:rFonts w:ascii="Arial" w:hAnsi="Arial" w:cs="Arial"/>
          <w:lang w:val="es-ES_tradnl" w:eastAsia="es-ES"/>
        </w:rPr>
        <w:t>Telebucaramanga</w:t>
      </w:r>
      <w:proofErr w:type="spellEnd"/>
    </w:p>
    <w:p w:rsidR="00751D6C" w:rsidRPr="005B7CBF" w:rsidRDefault="00751D6C" w:rsidP="00751D6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lang w:val="es-ES_tradnl" w:eastAsia="es-ES"/>
        </w:rPr>
        <w:t>Bucaramanga</w:t>
      </w:r>
    </w:p>
    <w:p w:rsidR="00751D6C" w:rsidRDefault="00751D6C" w:rsidP="00751D6C">
      <w:pPr>
        <w:spacing w:after="0" w:line="276" w:lineRule="auto"/>
        <w:jc w:val="both"/>
        <w:rPr>
          <w:rFonts w:ascii="Arial" w:hAnsi="Arial" w:cs="Arial"/>
          <w:bCs/>
        </w:rPr>
      </w:pPr>
    </w:p>
    <w:p w:rsidR="00751D6C" w:rsidRPr="005B7CBF" w:rsidRDefault="00751D6C" w:rsidP="00751D6C">
      <w:pPr>
        <w:spacing w:after="0" w:line="276" w:lineRule="auto"/>
        <w:jc w:val="both"/>
        <w:rPr>
          <w:rFonts w:ascii="Arial" w:hAnsi="Arial" w:cs="Arial"/>
          <w:bCs/>
        </w:rPr>
      </w:pPr>
    </w:p>
    <w:p w:rsidR="00751D6C" w:rsidRDefault="00751D6C" w:rsidP="00751D6C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 xml:space="preserve">Asunto: </w:t>
      </w:r>
      <w:r>
        <w:rPr>
          <w:rFonts w:ascii="Arial" w:hAnsi="Arial" w:cs="Arial"/>
          <w:b/>
          <w:bCs/>
        </w:rPr>
        <w:t>Comité operativo del mes de marzo</w:t>
      </w:r>
    </w:p>
    <w:p w:rsidR="00751D6C" w:rsidRDefault="00751D6C" w:rsidP="00751D6C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751D6C" w:rsidRPr="004F7800" w:rsidRDefault="00751D6C" w:rsidP="00751D6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Cordial saludo,</w:t>
      </w:r>
    </w:p>
    <w:p w:rsidR="00751D6C" w:rsidRDefault="00751D6C" w:rsidP="00751D6C">
      <w:pPr>
        <w:spacing w:after="0" w:line="276" w:lineRule="auto"/>
        <w:jc w:val="both"/>
        <w:rPr>
          <w:rFonts w:ascii="Arial" w:hAnsi="Arial" w:cs="Arial"/>
          <w:bCs/>
        </w:rPr>
      </w:pPr>
    </w:p>
    <w:p w:rsidR="00751D6C" w:rsidRPr="00FC0140" w:rsidRDefault="00751D6C" w:rsidP="00751D6C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Por medio de la presente la interventoría se permite citar al comité operativo del mes de </w:t>
      </w:r>
      <w:r>
        <w:rPr>
          <w:rFonts w:ascii="Arial" w:hAnsi="Arial" w:cs="Arial"/>
        </w:rPr>
        <w:t>marzo</w:t>
      </w:r>
      <w:r w:rsidRPr="00FC0140">
        <w:rPr>
          <w:rFonts w:ascii="Arial" w:hAnsi="Arial" w:cs="Arial"/>
        </w:rPr>
        <w:t xml:space="preserve">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FC0140">
        <w:rPr>
          <w:rFonts w:ascii="Arial" w:hAnsi="Arial" w:cs="Arial"/>
        </w:rPr>
        <w:t>WiFi</w:t>
      </w:r>
      <w:proofErr w:type="spellEnd"/>
      <w:r w:rsidRPr="00FC0140">
        <w:rPr>
          <w:rFonts w:ascii="Arial" w:hAnsi="Arial" w:cs="Arial"/>
        </w:rPr>
        <w:t xml:space="preserve">, dando cuenta de las actividades técnicas, jurídicas y financieras adelantadas hasta el </w:t>
      </w:r>
      <w:r>
        <w:rPr>
          <w:rFonts w:ascii="Arial" w:hAnsi="Arial" w:cs="Arial"/>
        </w:rPr>
        <w:t>28</w:t>
      </w:r>
      <w:r w:rsidRPr="00FC014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</w:t>
      </w:r>
      <w:r w:rsidRPr="00FC0140">
        <w:rPr>
          <w:rFonts w:ascii="Arial" w:hAnsi="Arial" w:cs="Arial"/>
        </w:rPr>
        <w:t xml:space="preserve"> del 2017. </w:t>
      </w:r>
    </w:p>
    <w:p w:rsidR="00751D6C" w:rsidRDefault="00751D6C" w:rsidP="00751D6C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de</w:t>
      </w:r>
      <w:r w:rsidRPr="008935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los 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>s Té</w:t>
      </w:r>
      <w:r w:rsidRPr="00893518">
        <w:rPr>
          <w:rFonts w:ascii="Arial" w:hAnsi="Arial" w:cs="Arial"/>
        </w:rPr>
        <w:t>cnico</w:t>
      </w:r>
      <w:r>
        <w:rPr>
          <w:rFonts w:ascii="Arial" w:hAnsi="Arial" w:cs="Arial"/>
        </w:rPr>
        <w:t xml:space="preserve">s que aplican tanto a los convenios 1198,1199 y 1201, como a los contratos 1210 y 1211, </w:t>
      </w:r>
      <w:r w:rsidRPr="00893518">
        <w:rPr>
          <w:rFonts w:ascii="Arial" w:hAnsi="Arial" w:cs="Arial"/>
        </w:rPr>
        <w:t>se solicita incluir en la presentación el desarrollo de las actividades</w:t>
      </w:r>
      <w:r>
        <w:rPr>
          <w:rFonts w:ascii="Arial" w:hAnsi="Arial" w:cs="Arial"/>
        </w:rPr>
        <w:t xml:space="preserve"> relacionadas con la meta 2 de la Fase 1: </w:t>
      </w:r>
      <w:r w:rsidRPr="00893518">
        <w:rPr>
          <w:rFonts w:ascii="Arial" w:hAnsi="Arial" w:cs="Arial"/>
        </w:rPr>
        <w:t>Planeación, las cuales se presentan en la siguiente tabla:</w:t>
      </w:r>
    </w:p>
    <w:p w:rsidR="00751D6C" w:rsidRPr="00893518" w:rsidRDefault="00751D6C" w:rsidP="00751D6C">
      <w:pPr>
        <w:jc w:val="both"/>
        <w:rPr>
          <w:rFonts w:ascii="Arial" w:hAnsi="Arial" w:cs="Arial"/>
        </w:rPr>
      </w:pPr>
    </w:p>
    <w:p w:rsidR="00751D6C" w:rsidRPr="00893518" w:rsidRDefault="00751D6C" w:rsidP="00751D6C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0C370290" wp14:editId="356A0B28">
            <wp:extent cx="4517159" cy="194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517159" cy="194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D6C" w:rsidRDefault="00751D6C" w:rsidP="00751D6C">
      <w:pPr>
        <w:jc w:val="both"/>
        <w:rPr>
          <w:rFonts w:ascii="Arial" w:hAnsi="Arial" w:cs="Arial"/>
        </w:rPr>
      </w:pPr>
    </w:p>
    <w:p w:rsidR="00751D6C" w:rsidRPr="00FC0140" w:rsidRDefault="00751D6C" w:rsidP="00751D6C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En línea con lo anterior se solicita entonces la elaboración de una presentación de diapositivas para rendir </w:t>
      </w:r>
      <w:r>
        <w:rPr>
          <w:rFonts w:ascii="Arial" w:hAnsi="Arial" w:cs="Arial"/>
        </w:rPr>
        <w:t>el informe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ejecutivo mediante la exposición de las mismas</w:t>
      </w:r>
      <w:r w:rsidRPr="00FC0140">
        <w:rPr>
          <w:rFonts w:ascii="Arial" w:hAnsi="Arial" w:cs="Arial"/>
        </w:rPr>
        <w:t>.</w:t>
      </w:r>
    </w:p>
    <w:p w:rsidR="00751D6C" w:rsidRPr="00FC0140" w:rsidRDefault="00751D6C" w:rsidP="00751D6C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Dicho comité se llevará a cabo en Bogotá durante los días </w:t>
      </w:r>
      <w:r>
        <w:rPr>
          <w:rFonts w:ascii="Arial" w:hAnsi="Arial" w:cs="Arial"/>
        </w:rPr>
        <w:t>jueves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23</w:t>
      </w:r>
      <w:r w:rsidRPr="00FC0140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viernes 24 de marzo</w:t>
      </w:r>
      <w:r w:rsidRPr="00FC0140">
        <w:rPr>
          <w:rFonts w:ascii="Arial" w:hAnsi="Arial" w:cs="Arial"/>
        </w:rPr>
        <w:t xml:space="preserve"> en las instalaciones del Ministerio de las TIC. Bajo l</w:t>
      </w:r>
      <w:r w:rsidRPr="00FC0140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751D6C" w:rsidRPr="00FC0140" w:rsidRDefault="00751D6C" w:rsidP="00751D6C">
      <w:pPr>
        <w:pStyle w:val="Default"/>
        <w:rPr>
          <w:rFonts w:ascii="Arial" w:hAnsi="Arial" w:cs="Arial"/>
          <w:sz w:val="23"/>
          <w:szCs w:val="23"/>
        </w:rPr>
      </w:pPr>
    </w:p>
    <w:p w:rsidR="00751D6C" w:rsidRPr="00BE40F1" w:rsidRDefault="00751D6C" w:rsidP="00751D6C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Jueves 23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751D6C" w:rsidRDefault="00751D6C" w:rsidP="00751D6C">
      <w:pPr>
        <w:pStyle w:val="Default"/>
        <w:rPr>
          <w:rFonts w:ascii="Arial" w:hAnsi="Arial" w:cs="Arial"/>
          <w:sz w:val="23"/>
          <w:szCs w:val="23"/>
        </w:rPr>
      </w:pPr>
    </w:p>
    <w:p w:rsidR="00751D6C" w:rsidRPr="000C3FE7" w:rsidRDefault="00751D6C" w:rsidP="00751D6C">
      <w:pPr>
        <w:pStyle w:val="Default"/>
        <w:rPr>
          <w:rFonts w:ascii="Arial" w:hAnsi="Arial" w:cs="Arial"/>
          <w:sz w:val="23"/>
          <w:szCs w:val="23"/>
        </w:rPr>
      </w:pPr>
      <w:r w:rsidRPr="000C3FE7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0C3FE7">
        <w:rPr>
          <w:rFonts w:ascii="Arial" w:hAnsi="Arial" w:cs="Arial"/>
          <w:sz w:val="23"/>
          <w:szCs w:val="23"/>
        </w:rPr>
        <w:t>a.m</w:t>
      </w:r>
      <w:proofErr w:type="spellEnd"/>
      <w:r w:rsidRPr="000C3FE7">
        <w:rPr>
          <w:rFonts w:ascii="Arial" w:hAnsi="Arial" w:cs="Arial"/>
          <w:sz w:val="23"/>
          <w:szCs w:val="23"/>
        </w:rPr>
        <w:t xml:space="preserve"> a 12 m) </w:t>
      </w:r>
    </w:p>
    <w:p w:rsidR="00751D6C" w:rsidRPr="00FC0140" w:rsidRDefault="00751D6C" w:rsidP="00751D6C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751D6C" w:rsidRPr="00FC0140" w:rsidRDefault="00751D6C" w:rsidP="00751D6C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751D6C" w:rsidRPr="00FC0140" w:rsidRDefault="00751D6C" w:rsidP="00751D6C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751D6C" w:rsidRPr="00FC0140" w:rsidRDefault="00751D6C" w:rsidP="00751D6C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751D6C" w:rsidRPr="000C3FE7" w:rsidRDefault="00751D6C" w:rsidP="00751D6C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751D6C" w:rsidRPr="00BE40F1" w:rsidRDefault="00751D6C" w:rsidP="00751D6C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Viernes 24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751D6C" w:rsidRDefault="00751D6C" w:rsidP="00751D6C">
      <w:pPr>
        <w:pStyle w:val="Default"/>
        <w:rPr>
          <w:rFonts w:ascii="Arial" w:hAnsi="Arial" w:cs="Arial"/>
          <w:sz w:val="23"/>
          <w:szCs w:val="23"/>
        </w:rPr>
      </w:pPr>
    </w:p>
    <w:p w:rsidR="00751D6C" w:rsidRPr="0031198B" w:rsidRDefault="00751D6C" w:rsidP="00751D6C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31198B">
        <w:rPr>
          <w:rFonts w:ascii="Arial" w:hAnsi="Arial" w:cs="Arial"/>
          <w:sz w:val="23"/>
          <w:szCs w:val="23"/>
        </w:rPr>
        <w:t>Telebucaramanga</w:t>
      </w:r>
      <w:proofErr w:type="spellEnd"/>
      <w:r w:rsidRPr="0031198B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31198B">
        <w:rPr>
          <w:rFonts w:ascii="Arial" w:hAnsi="Arial" w:cs="Arial"/>
          <w:sz w:val="23"/>
          <w:szCs w:val="23"/>
        </w:rPr>
        <w:t>a.m</w:t>
      </w:r>
      <w:proofErr w:type="spellEnd"/>
      <w:r w:rsidRPr="0031198B">
        <w:rPr>
          <w:rFonts w:ascii="Arial" w:hAnsi="Arial" w:cs="Arial"/>
          <w:sz w:val="23"/>
          <w:szCs w:val="23"/>
        </w:rPr>
        <w:t xml:space="preserve"> a 12 m) </w:t>
      </w:r>
    </w:p>
    <w:p w:rsidR="00751D6C" w:rsidRPr="00FC0140" w:rsidRDefault="00751D6C" w:rsidP="00751D6C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751D6C" w:rsidRPr="0031198B" w:rsidRDefault="00751D6C" w:rsidP="00751D6C">
      <w:pPr>
        <w:pStyle w:val="Default"/>
        <w:rPr>
          <w:rFonts w:ascii="Arial" w:hAnsi="Arial" w:cs="Arial"/>
          <w:lang w:val="en-US"/>
        </w:rPr>
      </w:pPr>
      <w:r w:rsidRPr="0031198B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31198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31198B">
        <w:rPr>
          <w:rFonts w:ascii="Arial" w:hAnsi="Arial" w:cs="Arial"/>
          <w:sz w:val="23"/>
          <w:szCs w:val="23"/>
          <w:lang w:val="en-US"/>
        </w:rPr>
        <w:t>)</w:t>
      </w:r>
    </w:p>
    <w:p w:rsidR="00751D6C" w:rsidRPr="0031198B" w:rsidRDefault="00751D6C" w:rsidP="00751D6C">
      <w:pPr>
        <w:rPr>
          <w:rFonts w:ascii="Arial" w:hAnsi="Arial" w:cs="Arial"/>
          <w:lang w:val="en-US"/>
        </w:rPr>
      </w:pPr>
    </w:p>
    <w:p w:rsidR="00751D6C" w:rsidRPr="00893518" w:rsidRDefault="00751D6C" w:rsidP="00751D6C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751D6C" w:rsidRDefault="00751D6C" w:rsidP="00751D6C">
      <w:pPr>
        <w:spacing w:after="0" w:line="276" w:lineRule="auto"/>
        <w:jc w:val="both"/>
        <w:rPr>
          <w:rFonts w:ascii="Arial" w:hAnsi="Arial" w:cs="Arial"/>
          <w:bCs/>
        </w:rPr>
      </w:pPr>
    </w:p>
    <w:p w:rsidR="00751D6C" w:rsidRDefault="00751D6C" w:rsidP="00751D6C">
      <w:pPr>
        <w:spacing w:after="0" w:line="276" w:lineRule="auto"/>
        <w:jc w:val="both"/>
        <w:rPr>
          <w:rFonts w:ascii="Arial" w:hAnsi="Arial" w:cs="Arial"/>
          <w:bCs/>
        </w:rPr>
      </w:pPr>
    </w:p>
    <w:p w:rsidR="00751D6C" w:rsidRDefault="00751D6C" w:rsidP="00751D6C">
      <w:pPr>
        <w:spacing w:after="0" w:line="276" w:lineRule="auto"/>
        <w:jc w:val="both"/>
        <w:rPr>
          <w:rFonts w:ascii="Arial" w:hAnsi="Arial" w:cs="Arial"/>
          <w:bCs/>
        </w:rPr>
      </w:pPr>
    </w:p>
    <w:p w:rsidR="00751D6C" w:rsidRPr="005B7CBF" w:rsidRDefault="00751D6C" w:rsidP="00751D6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Pr="004F7800">
        <w:rPr>
          <w:rFonts w:ascii="Arial" w:hAnsi="Arial" w:cs="Arial"/>
          <w:bCs/>
        </w:rPr>
        <w:t>,</w:t>
      </w:r>
    </w:p>
    <w:p w:rsidR="00751D6C" w:rsidRDefault="00751D6C" w:rsidP="00751D6C">
      <w:pPr>
        <w:spacing w:after="0" w:line="276" w:lineRule="auto"/>
        <w:jc w:val="both"/>
        <w:rPr>
          <w:rFonts w:ascii="Arial" w:hAnsi="Arial" w:cs="Arial"/>
          <w:bCs/>
        </w:rPr>
      </w:pPr>
    </w:p>
    <w:p w:rsidR="00751D6C" w:rsidRDefault="00751D6C" w:rsidP="00751D6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403AC3E4" wp14:editId="2979CACF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D6C" w:rsidRDefault="00751D6C" w:rsidP="00751D6C">
      <w:pPr>
        <w:spacing w:after="0" w:line="276" w:lineRule="auto"/>
        <w:jc w:val="both"/>
        <w:rPr>
          <w:rFonts w:ascii="Arial" w:hAnsi="Arial" w:cs="Arial"/>
          <w:bCs/>
        </w:rPr>
      </w:pPr>
    </w:p>
    <w:p w:rsidR="00751D6C" w:rsidRPr="009C5DCB" w:rsidRDefault="00751D6C" w:rsidP="00751D6C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751D6C" w:rsidRPr="0003385B" w:rsidRDefault="00751D6C" w:rsidP="00751D6C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  <w:bookmarkStart w:id="0" w:name="_GoBack"/>
      <w:bookmarkEnd w:id="0"/>
    </w:p>
    <w:p w:rsidR="00751D6C" w:rsidRDefault="00751D6C" w:rsidP="00751D6C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TIC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751D6C" w:rsidRPr="001A7DE5" w:rsidRDefault="00751D6C" w:rsidP="00751D6C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400AB3" w:rsidRDefault="00400AB3"/>
    <w:sectPr w:rsidR="00400AB3" w:rsidSect="00BC6C77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BF1" w:rsidRDefault="00E66BF1">
      <w:pPr>
        <w:spacing w:after="0" w:line="240" w:lineRule="auto"/>
      </w:pPr>
      <w:r>
        <w:separator/>
      </w:r>
    </w:p>
  </w:endnote>
  <w:endnote w:type="continuationSeparator" w:id="0">
    <w:p w:rsidR="00E66BF1" w:rsidRDefault="00E6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BF1" w:rsidRDefault="00E66BF1">
      <w:pPr>
        <w:spacing w:after="0" w:line="240" w:lineRule="auto"/>
      </w:pPr>
      <w:r>
        <w:separator/>
      </w:r>
    </w:p>
  </w:footnote>
  <w:footnote w:type="continuationSeparator" w:id="0">
    <w:p w:rsidR="00E66BF1" w:rsidRDefault="00E66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751D6C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759BD433" wp14:editId="76289F96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0F7F4664" wp14:editId="20BC1869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6B0142D1" wp14:editId="2A6D417D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E66BF1">
    <w:pPr>
      <w:pStyle w:val="Encabezado"/>
    </w:pPr>
  </w:p>
  <w:p w:rsidR="00BC6C77" w:rsidRDefault="00E66BF1">
    <w:pPr>
      <w:pStyle w:val="Encabezado"/>
    </w:pPr>
  </w:p>
  <w:p w:rsidR="00BC6C77" w:rsidRDefault="00E66BF1">
    <w:pPr>
      <w:pStyle w:val="Encabezado"/>
    </w:pPr>
  </w:p>
  <w:p w:rsidR="00BC6C77" w:rsidRDefault="00E66BF1">
    <w:pPr>
      <w:pStyle w:val="Encabezado"/>
    </w:pPr>
  </w:p>
  <w:p w:rsidR="00BC6C77" w:rsidRPr="007E4BF7" w:rsidRDefault="00E66BF1">
    <w:pPr>
      <w:pStyle w:val="Encabezado"/>
      <w:rPr>
        <w:sz w:val="14"/>
      </w:rPr>
    </w:pPr>
  </w:p>
  <w:p w:rsidR="006D0266" w:rsidRPr="006D0266" w:rsidRDefault="00751D6C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751D6C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D6C"/>
    <w:rsid w:val="000B0D6D"/>
    <w:rsid w:val="0031198B"/>
    <w:rsid w:val="00400AB3"/>
    <w:rsid w:val="00751D6C"/>
    <w:rsid w:val="00BA2E90"/>
    <w:rsid w:val="00DD2B2A"/>
    <w:rsid w:val="00E6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D6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1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D6C"/>
  </w:style>
  <w:style w:type="paragraph" w:customStyle="1" w:styleId="Default">
    <w:name w:val="Default"/>
    <w:rsid w:val="00751D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1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1D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D6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1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D6C"/>
  </w:style>
  <w:style w:type="paragraph" w:customStyle="1" w:styleId="Default">
    <w:name w:val="Default"/>
    <w:rsid w:val="00751D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1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1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CHIDALGOR</dc:creator>
  <cp:lastModifiedBy>CHIDALGOR</cp:lastModifiedBy>
  <cp:revision>3</cp:revision>
  <cp:lastPrinted>2017-03-16T20:34:00Z</cp:lastPrinted>
  <dcterms:created xsi:type="dcterms:W3CDTF">2017-03-16T20:34:00Z</dcterms:created>
  <dcterms:modified xsi:type="dcterms:W3CDTF">2017-03-16T20:34:00Z</dcterms:modified>
</cp:coreProperties>
</file>