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ED45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DB6948" w14:textId="7A768FBF" w:rsidR="00981554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="00173B4A" w:rsidRPr="005539D0">
        <w:rPr>
          <w:rFonts w:ascii="Arial" w:hAnsi="Arial" w:cs="Arial"/>
          <w:bCs/>
          <w:sz w:val="24"/>
          <w:szCs w:val="24"/>
        </w:rPr>
        <w:t xml:space="preserve">00 </w:t>
      </w:r>
    </w:p>
    <w:p w14:paraId="6B0EA4AF" w14:textId="2BD0BC3F" w:rsidR="00BD44D3" w:rsidRPr="005539D0" w:rsidRDefault="00BD44D3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Contrato 1195 de 2016</w:t>
      </w:r>
    </w:p>
    <w:p w14:paraId="117F041D" w14:textId="77777777" w:rsidR="00981554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8BD7C4" w14:textId="77777777" w:rsidR="0064236C" w:rsidRPr="005539D0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CD9717" w14:textId="213EEA05" w:rsidR="00981554" w:rsidRPr="005539D0" w:rsidRDefault="00CE1C79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Manizales, </w:t>
      </w:r>
      <w:r w:rsidR="00BE52A6">
        <w:rPr>
          <w:rFonts w:ascii="Arial" w:hAnsi="Arial" w:cs="Arial"/>
          <w:bCs/>
          <w:sz w:val="24"/>
          <w:szCs w:val="24"/>
        </w:rPr>
        <w:t>14</w:t>
      </w:r>
      <w:r w:rsidR="00B71F7F" w:rsidRPr="005539D0">
        <w:rPr>
          <w:rFonts w:ascii="Arial" w:hAnsi="Arial" w:cs="Arial"/>
          <w:bCs/>
          <w:sz w:val="24"/>
          <w:szCs w:val="24"/>
        </w:rPr>
        <w:t xml:space="preserve"> de </w:t>
      </w:r>
      <w:r w:rsidR="006105F4">
        <w:rPr>
          <w:rFonts w:ascii="Arial" w:hAnsi="Arial" w:cs="Arial"/>
          <w:bCs/>
          <w:sz w:val="24"/>
          <w:szCs w:val="24"/>
        </w:rPr>
        <w:t>Marzo</w:t>
      </w:r>
      <w:r w:rsidR="00B71F7F" w:rsidRPr="005539D0">
        <w:rPr>
          <w:rFonts w:ascii="Arial" w:hAnsi="Arial" w:cs="Arial"/>
          <w:bCs/>
          <w:sz w:val="24"/>
          <w:szCs w:val="24"/>
        </w:rPr>
        <w:t xml:space="preserve"> de 2017</w:t>
      </w:r>
      <w:r w:rsidR="00981554" w:rsidRPr="005539D0">
        <w:rPr>
          <w:rFonts w:ascii="Arial" w:hAnsi="Arial" w:cs="Arial"/>
          <w:bCs/>
          <w:sz w:val="24"/>
          <w:szCs w:val="24"/>
        </w:rPr>
        <w:tab/>
      </w:r>
      <w:r w:rsidR="00B71F7F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BD44D3">
        <w:rPr>
          <w:rFonts w:ascii="Arial" w:hAnsi="Arial" w:cs="Arial"/>
          <w:bCs/>
          <w:sz w:val="24"/>
          <w:szCs w:val="24"/>
        </w:rPr>
        <w:t xml:space="preserve">   </w:t>
      </w:r>
      <w:r w:rsidR="0006306B" w:rsidRPr="005539D0">
        <w:rPr>
          <w:rFonts w:ascii="Arial" w:hAnsi="Arial" w:cs="Arial"/>
          <w:bCs/>
          <w:sz w:val="24"/>
          <w:szCs w:val="24"/>
        </w:rPr>
        <w:t>E</w:t>
      </w:r>
      <w:r w:rsidR="00BD44D3">
        <w:rPr>
          <w:rFonts w:ascii="Arial" w:hAnsi="Arial" w:cs="Arial"/>
          <w:bCs/>
          <w:sz w:val="24"/>
          <w:szCs w:val="24"/>
        </w:rPr>
        <w:t>-2017-211</w:t>
      </w:r>
    </w:p>
    <w:p w14:paraId="147C9230" w14:textId="77777777" w:rsidR="00981554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1759BCE" w14:textId="77777777" w:rsidR="0064236C" w:rsidRPr="009D10E6" w:rsidRDefault="0064236C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5D4C3AA" w14:textId="674691A9" w:rsidR="00A20587" w:rsidRPr="009D10E6" w:rsidRDefault="0006306B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D10E6">
        <w:rPr>
          <w:rFonts w:ascii="Arial" w:hAnsi="Arial" w:cs="Arial"/>
          <w:bCs/>
          <w:sz w:val="24"/>
          <w:szCs w:val="24"/>
        </w:rPr>
        <w:t>Señor</w:t>
      </w:r>
    </w:p>
    <w:p w14:paraId="63F694DB" w14:textId="55E07243" w:rsidR="008245A2" w:rsidRPr="009D10E6" w:rsidRDefault="009D10E6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D10E6">
        <w:rPr>
          <w:rFonts w:ascii="Arial" w:hAnsi="Arial" w:cs="Arial"/>
          <w:b/>
          <w:bCs/>
          <w:sz w:val="24"/>
          <w:szCs w:val="24"/>
        </w:rPr>
        <w:t>WILSON ANDREY TORRES VARGAS</w:t>
      </w:r>
    </w:p>
    <w:p w14:paraId="528A1495" w14:textId="77777777" w:rsidR="009D10E6" w:rsidRPr="009D10E6" w:rsidRDefault="009D10E6" w:rsidP="009D10E6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9D10E6">
        <w:rPr>
          <w:rFonts w:ascii="Arial" w:hAnsi="Arial" w:cs="Arial"/>
          <w:sz w:val="24"/>
          <w:szCs w:val="24"/>
          <w:lang w:val="es-ES"/>
        </w:rPr>
        <w:t>Dirección de Servicio Corporativo </w:t>
      </w:r>
    </w:p>
    <w:p w14:paraId="07F80FFD" w14:textId="16447066" w:rsidR="009D10E6" w:rsidRDefault="009D10E6" w:rsidP="009D10E6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9D10E6">
        <w:rPr>
          <w:rFonts w:ascii="Arial" w:hAnsi="Arial" w:cs="Arial"/>
          <w:sz w:val="24"/>
          <w:szCs w:val="24"/>
          <w:lang w:val="es-ES"/>
        </w:rPr>
        <w:t xml:space="preserve">UNE EPM Telecomunicaciones S.A </w:t>
      </w:r>
    </w:p>
    <w:p w14:paraId="5A98AB7B" w14:textId="586FDF5D" w:rsidR="009D10E6" w:rsidRDefault="009D10E6" w:rsidP="009D10E6">
      <w:pPr>
        <w:pStyle w:val="Sinespaciad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Carrera 16 No 11ª Sur 100 sede los Balsos </w:t>
      </w:r>
    </w:p>
    <w:p w14:paraId="56D8D7A3" w14:textId="57D574C9" w:rsidR="009D10E6" w:rsidRPr="009D10E6" w:rsidRDefault="009D10E6" w:rsidP="009D10E6">
      <w:pPr>
        <w:pStyle w:val="Sinespaciado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Medellin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D0E67E2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7E70CC6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B41874" w14:textId="74F84887" w:rsidR="008245A2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/>
          <w:bCs/>
          <w:sz w:val="24"/>
          <w:szCs w:val="24"/>
        </w:rPr>
        <w:t>A</w:t>
      </w:r>
      <w:r w:rsidR="00516287" w:rsidRPr="005539D0">
        <w:rPr>
          <w:rFonts w:ascii="Arial" w:hAnsi="Arial" w:cs="Arial"/>
          <w:b/>
          <w:bCs/>
          <w:sz w:val="24"/>
          <w:szCs w:val="24"/>
        </w:rPr>
        <w:t>sunto:</w:t>
      </w:r>
      <w:r w:rsidR="00516287" w:rsidRPr="005539D0">
        <w:rPr>
          <w:rFonts w:ascii="Arial" w:hAnsi="Arial" w:cs="Arial"/>
          <w:bCs/>
          <w:sz w:val="24"/>
          <w:szCs w:val="24"/>
        </w:rPr>
        <w:t xml:space="preserve"> </w:t>
      </w:r>
      <w:r w:rsidR="00A6572D" w:rsidRPr="005539D0">
        <w:rPr>
          <w:rFonts w:ascii="Arial" w:hAnsi="Arial" w:cs="Arial"/>
          <w:bCs/>
          <w:sz w:val="24"/>
          <w:szCs w:val="24"/>
        </w:rPr>
        <w:t xml:space="preserve">Respuesta </w:t>
      </w:r>
      <w:r w:rsidR="006105F4">
        <w:rPr>
          <w:rFonts w:ascii="Arial" w:hAnsi="Arial" w:cs="Arial"/>
          <w:bCs/>
          <w:sz w:val="24"/>
          <w:szCs w:val="24"/>
        </w:rPr>
        <w:t>Solicitud Ampliación Plazo Instalación</w:t>
      </w:r>
      <w:r w:rsidR="009D10E6">
        <w:rPr>
          <w:rFonts w:ascii="Arial" w:hAnsi="Arial" w:cs="Arial"/>
          <w:bCs/>
          <w:sz w:val="24"/>
          <w:szCs w:val="24"/>
        </w:rPr>
        <w:t xml:space="preserve"> contrato 1208</w:t>
      </w:r>
      <w:r w:rsidR="00A87A94" w:rsidRPr="005539D0">
        <w:rPr>
          <w:rFonts w:ascii="Arial" w:hAnsi="Arial" w:cs="Arial"/>
          <w:bCs/>
          <w:sz w:val="24"/>
          <w:szCs w:val="24"/>
        </w:rPr>
        <w:t xml:space="preserve">. </w:t>
      </w:r>
    </w:p>
    <w:p w14:paraId="00AB6D46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511A64" w14:textId="77777777" w:rsidR="009D10E6" w:rsidRDefault="00516287" w:rsidP="009D10E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s-ES"/>
        </w:rPr>
      </w:pPr>
      <w:r w:rsidRPr="00E04F88">
        <w:rPr>
          <w:rFonts w:ascii="Arial" w:hAnsi="Arial" w:cs="Arial"/>
          <w:b/>
          <w:bCs/>
          <w:sz w:val="24"/>
          <w:szCs w:val="24"/>
        </w:rPr>
        <w:t>Referencia:</w:t>
      </w:r>
      <w:r w:rsidR="00CF3BFD" w:rsidRPr="00E04F88">
        <w:rPr>
          <w:rFonts w:ascii="Arial" w:hAnsi="Arial" w:cs="Arial"/>
          <w:b/>
          <w:bCs/>
          <w:sz w:val="24"/>
          <w:szCs w:val="24"/>
        </w:rPr>
        <w:t xml:space="preserve"> </w:t>
      </w:r>
      <w:r w:rsidR="00220CBE">
        <w:rPr>
          <w:rFonts w:ascii="Arial" w:hAnsi="Arial" w:cs="Arial"/>
          <w:bCs/>
          <w:sz w:val="24"/>
          <w:szCs w:val="24"/>
        </w:rPr>
        <w:t>O</w:t>
      </w:r>
      <w:r w:rsidR="00E04F88" w:rsidRPr="00E04F88">
        <w:rPr>
          <w:rFonts w:ascii="Arial" w:hAnsi="Arial" w:cs="Arial"/>
          <w:bCs/>
          <w:sz w:val="24"/>
          <w:szCs w:val="24"/>
        </w:rPr>
        <w:t xml:space="preserve">ficio </w:t>
      </w:r>
      <w:r w:rsidR="009D10E6" w:rsidRPr="009D10E6">
        <w:rPr>
          <w:rFonts w:ascii="Arial" w:hAnsi="Arial" w:cs="Arial"/>
          <w:bCs/>
          <w:sz w:val="24"/>
          <w:szCs w:val="24"/>
          <w:lang w:val="es-ES"/>
        </w:rPr>
        <w:t>01-70-07-03-2017-00422441</w:t>
      </w:r>
      <w:r w:rsidR="009D10E6">
        <w:rPr>
          <w:rFonts w:ascii="Trebuchet MS" w:hAnsi="Trebuchet MS" w:cs="Trebuchet MS"/>
          <w:b/>
          <w:bCs/>
          <w:sz w:val="30"/>
          <w:szCs w:val="30"/>
          <w:lang w:val="es-ES"/>
        </w:rPr>
        <w:t xml:space="preserve"> </w:t>
      </w:r>
    </w:p>
    <w:p w14:paraId="45E1C0BA" w14:textId="476E55E1" w:rsidR="0064236C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 xml:space="preserve"> </w:t>
      </w:r>
    </w:p>
    <w:p w14:paraId="581E04CB" w14:textId="68C3A172" w:rsidR="008245A2" w:rsidRPr="005539D0" w:rsidRDefault="005B7CB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</w:t>
      </w:r>
      <w:r w:rsidR="00E73FCA" w:rsidRPr="005539D0">
        <w:rPr>
          <w:rFonts w:ascii="Arial" w:hAnsi="Arial" w:cs="Arial"/>
          <w:bCs/>
          <w:sz w:val="24"/>
          <w:szCs w:val="24"/>
        </w:rPr>
        <w:t xml:space="preserve">rdial </w:t>
      </w:r>
      <w:r w:rsidRPr="005539D0">
        <w:rPr>
          <w:rFonts w:ascii="Arial" w:hAnsi="Arial" w:cs="Arial"/>
          <w:bCs/>
          <w:sz w:val="24"/>
          <w:szCs w:val="24"/>
        </w:rPr>
        <w:t>saludo</w:t>
      </w:r>
      <w:r w:rsidR="0006306B" w:rsidRPr="005539D0">
        <w:rPr>
          <w:rFonts w:ascii="Arial" w:hAnsi="Arial" w:cs="Arial"/>
          <w:bCs/>
          <w:sz w:val="24"/>
          <w:szCs w:val="24"/>
        </w:rPr>
        <w:t>.</w:t>
      </w:r>
    </w:p>
    <w:p w14:paraId="3903A957" w14:textId="77777777" w:rsidR="006105F4" w:rsidRDefault="006105F4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4EE16307" w14:textId="77777777" w:rsidR="0064236C" w:rsidRDefault="0064236C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6483AF8E" w14:textId="47D24B8B" w:rsidR="00795978" w:rsidRDefault="006105F4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</w:rPr>
        <w:t>Con base en lo solicitado en el oficio de la refe</w:t>
      </w:r>
      <w:r w:rsidR="002547B6">
        <w:rPr>
          <w:rFonts w:ascii="Arial" w:hAnsi="Arial" w:cs="Arial"/>
          <w:bCs/>
          <w:sz w:val="24"/>
          <w:szCs w:val="24"/>
        </w:rPr>
        <w:t>rencia, me permito manifestarle que una vez analizados cada uno de lo</w:t>
      </w:r>
      <w:r>
        <w:rPr>
          <w:rFonts w:ascii="Arial" w:hAnsi="Arial" w:cs="Arial"/>
          <w:bCs/>
          <w:sz w:val="24"/>
          <w:szCs w:val="24"/>
        </w:rPr>
        <w:t xml:space="preserve">s </w:t>
      </w:r>
      <w:r w:rsidR="002547B6">
        <w:rPr>
          <w:rFonts w:ascii="Arial" w:hAnsi="Arial" w:cs="Arial"/>
          <w:bCs/>
          <w:sz w:val="24"/>
          <w:szCs w:val="24"/>
        </w:rPr>
        <w:t xml:space="preserve">argumentos esgrimidos </w:t>
      </w:r>
      <w:r>
        <w:rPr>
          <w:rFonts w:ascii="Arial" w:hAnsi="Arial" w:cs="Arial"/>
          <w:bCs/>
          <w:sz w:val="24"/>
          <w:szCs w:val="24"/>
        </w:rPr>
        <w:t>en el documento,</w:t>
      </w:r>
      <w:r w:rsidR="00E10279">
        <w:rPr>
          <w:rFonts w:ascii="Arial" w:hAnsi="Arial" w:cs="Arial"/>
          <w:sz w:val="24"/>
          <w:szCs w:val="24"/>
          <w:lang w:val="es-MX"/>
        </w:rPr>
        <w:t xml:space="preserve"> el Equipo de la Interventorí</w:t>
      </w:r>
      <w:r w:rsidR="00795978">
        <w:rPr>
          <w:rFonts w:ascii="Arial" w:hAnsi="Arial" w:cs="Arial"/>
          <w:sz w:val="24"/>
          <w:szCs w:val="24"/>
          <w:lang w:val="es-MX"/>
        </w:rPr>
        <w:t>a concluye lo siguiente:</w:t>
      </w:r>
    </w:p>
    <w:p w14:paraId="3DA43863" w14:textId="77777777" w:rsidR="00795978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1CFE4A8A" w14:textId="6EE173A0" w:rsidR="00BE52A6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pudo establecer </w:t>
      </w:r>
      <w:r w:rsidR="00BE52A6">
        <w:rPr>
          <w:rFonts w:ascii="Arial" w:hAnsi="Arial" w:cs="Arial"/>
          <w:sz w:val="24"/>
          <w:szCs w:val="24"/>
          <w:lang w:val="es-MX"/>
        </w:rPr>
        <w:t xml:space="preserve">en conjunto con la parte técnica </w:t>
      </w:r>
      <w:r>
        <w:rPr>
          <w:rFonts w:ascii="Arial" w:hAnsi="Arial" w:cs="Arial"/>
          <w:sz w:val="24"/>
          <w:szCs w:val="24"/>
          <w:lang w:val="es-MX"/>
        </w:rPr>
        <w:t xml:space="preserve">que </w:t>
      </w:r>
      <w:r w:rsidR="00BE52A6">
        <w:rPr>
          <w:rFonts w:ascii="Arial" w:hAnsi="Arial" w:cs="Arial"/>
          <w:sz w:val="24"/>
          <w:szCs w:val="24"/>
          <w:lang w:val="es-MX"/>
        </w:rPr>
        <w:t>de las 11 zonas que manifiestan como de excepción</w:t>
      </w:r>
      <w:r w:rsidR="009D10E6">
        <w:rPr>
          <w:rFonts w:ascii="Arial" w:hAnsi="Arial" w:cs="Arial"/>
          <w:sz w:val="24"/>
          <w:szCs w:val="24"/>
          <w:lang w:val="es-MX"/>
        </w:rPr>
        <w:t>,</w:t>
      </w:r>
      <w:r w:rsidR="00BE52A6">
        <w:rPr>
          <w:rFonts w:ascii="Arial" w:hAnsi="Arial" w:cs="Arial"/>
          <w:sz w:val="24"/>
          <w:szCs w:val="24"/>
          <w:lang w:val="es-MX"/>
        </w:rPr>
        <w:t xml:space="preserve"> solo 5 de ellas requerían ese tramite.</w:t>
      </w:r>
    </w:p>
    <w:p w14:paraId="5B2FEA34" w14:textId="77777777" w:rsidR="00BE52A6" w:rsidRDefault="00BE52A6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75F53254" w14:textId="54178227" w:rsidR="00795978" w:rsidRDefault="00BE52A6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Por lo anterior </w:t>
      </w:r>
      <w:r w:rsidR="00795978">
        <w:rPr>
          <w:rFonts w:ascii="Arial" w:hAnsi="Arial" w:cs="Arial"/>
          <w:sz w:val="24"/>
          <w:szCs w:val="24"/>
          <w:lang w:val="es-MX"/>
        </w:rPr>
        <w:t xml:space="preserve">existen situaciones que pudieron hacer incurrir al operador en un retraso </w:t>
      </w:r>
      <w:r>
        <w:rPr>
          <w:rFonts w:ascii="Arial" w:hAnsi="Arial" w:cs="Arial"/>
          <w:sz w:val="24"/>
          <w:szCs w:val="24"/>
          <w:lang w:val="es-MX"/>
        </w:rPr>
        <w:t>solamente en 5 zonas de las 98</w:t>
      </w:r>
      <w:r w:rsidR="00795978">
        <w:rPr>
          <w:rFonts w:ascii="Arial" w:hAnsi="Arial" w:cs="Arial"/>
          <w:sz w:val="24"/>
          <w:szCs w:val="24"/>
          <w:lang w:val="es-MX"/>
        </w:rPr>
        <w:t xml:space="preserve"> que tiene a su cargo, dando como resultado un injustificado retraso e</w:t>
      </w:r>
      <w:r>
        <w:rPr>
          <w:rFonts w:ascii="Arial" w:hAnsi="Arial" w:cs="Arial"/>
          <w:sz w:val="24"/>
          <w:szCs w:val="24"/>
          <w:lang w:val="es-MX"/>
        </w:rPr>
        <w:t>n la entrega de las restantes 93</w:t>
      </w:r>
      <w:r w:rsidR="00795978">
        <w:rPr>
          <w:rFonts w:ascii="Arial" w:hAnsi="Arial" w:cs="Arial"/>
          <w:sz w:val="24"/>
          <w:szCs w:val="24"/>
          <w:lang w:val="es-MX"/>
        </w:rPr>
        <w:t>, las cuales como se deduce del oficio de la solicitud no</w:t>
      </w:r>
      <w:r w:rsidR="00BD44D3">
        <w:rPr>
          <w:rFonts w:ascii="Arial" w:hAnsi="Arial" w:cs="Arial"/>
          <w:sz w:val="24"/>
          <w:szCs w:val="24"/>
          <w:lang w:val="es-MX"/>
        </w:rPr>
        <w:t xml:space="preserve"> tienen anomalí</w:t>
      </w:r>
      <w:r w:rsidR="00E10279">
        <w:rPr>
          <w:rFonts w:ascii="Arial" w:hAnsi="Arial" w:cs="Arial"/>
          <w:sz w:val="24"/>
          <w:szCs w:val="24"/>
          <w:lang w:val="es-MX"/>
        </w:rPr>
        <w:t>as en su ejecució</w:t>
      </w:r>
      <w:r w:rsidR="00795978">
        <w:rPr>
          <w:rFonts w:ascii="Arial" w:hAnsi="Arial" w:cs="Arial"/>
          <w:sz w:val="24"/>
          <w:szCs w:val="24"/>
          <w:lang w:val="es-MX"/>
        </w:rPr>
        <w:t>n.</w:t>
      </w:r>
    </w:p>
    <w:p w14:paraId="2E3DA603" w14:textId="77777777" w:rsidR="00795978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7C9BA0A9" w14:textId="77777777" w:rsidR="00BD44D3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Por lo anterior, le</w:t>
      </w:r>
      <w:r w:rsidR="00E10279">
        <w:rPr>
          <w:rFonts w:ascii="Arial" w:hAnsi="Arial" w:cs="Arial"/>
          <w:sz w:val="24"/>
          <w:szCs w:val="24"/>
          <w:lang w:val="es-MX"/>
        </w:rPr>
        <w:t xml:space="preserve"> comunicamos que la Interventorí</w:t>
      </w:r>
      <w:r>
        <w:rPr>
          <w:rFonts w:ascii="Arial" w:hAnsi="Arial" w:cs="Arial"/>
          <w:sz w:val="24"/>
          <w:szCs w:val="24"/>
          <w:lang w:val="es-MX"/>
        </w:rPr>
        <w:t>a Integral acepta los argumentos establecidos en su solicitud para el c</w:t>
      </w:r>
      <w:r w:rsidR="00BE52A6">
        <w:rPr>
          <w:rFonts w:ascii="Arial" w:hAnsi="Arial" w:cs="Arial"/>
          <w:sz w:val="24"/>
          <w:szCs w:val="24"/>
          <w:lang w:val="es-MX"/>
        </w:rPr>
        <w:t>aso especifico de las 5</w:t>
      </w:r>
      <w:r>
        <w:rPr>
          <w:rFonts w:ascii="Arial" w:hAnsi="Arial" w:cs="Arial"/>
          <w:sz w:val="24"/>
          <w:szCs w:val="24"/>
          <w:lang w:val="es-MX"/>
        </w:rPr>
        <w:t xml:space="preserve"> zonas referenciadas en el documento presentado por ustedes; no obstate</w:t>
      </w:r>
      <w:r w:rsidR="00E10279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as</w:t>
      </w:r>
      <w:r w:rsidR="00BD44D3">
        <w:rPr>
          <w:rFonts w:ascii="Arial" w:hAnsi="Arial" w:cs="Arial"/>
          <w:sz w:val="24"/>
          <w:szCs w:val="24"/>
          <w:lang w:val="es-MX"/>
        </w:rPr>
        <w:t>í</w:t>
      </w:r>
      <w:r>
        <w:rPr>
          <w:rFonts w:ascii="Arial" w:hAnsi="Arial" w:cs="Arial"/>
          <w:sz w:val="24"/>
          <w:szCs w:val="24"/>
          <w:lang w:val="es-MX"/>
        </w:rPr>
        <w:t xml:space="preserve"> mismo consideramos que el </w:t>
      </w:r>
    </w:p>
    <w:p w14:paraId="4109450E" w14:textId="77777777" w:rsidR="00BD44D3" w:rsidRDefault="00BD44D3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2D64422E" w14:textId="796F61D6" w:rsidR="00795978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  <w:proofErr w:type="gramStart"/>
      <w:r>
        <w:rPr>
          <w:rFonts w:ascii="Arial" w:hAnsi="Arial" w:cs="Arial"/>
          <w:sz w:val="24"/>
          <w:szCs w:val="24"/>
          <w:lang w:val="es-MX"/>
        </w:rPr>
        <w:t>ope</w:t>
      </w:r>
      <w:r w:rsidR="00BD44D3">
        <w:rPr>
          <w:rFonts w:ascii="Arial" w:hAnsi="Arial" w:cs="Arial"/>
          <w:sz w:val="24"/>
          <w:szCs w:val="24"/>
          <w:lang w:val="es-MX"/>
        </w:rPr>
        <w:t>rador</w:t>
      </w:r>
      <w:proofErr w:type="gramEnd"/>
      <w:r w:rsidR="00BD44D3">
        <w:rPr>
          <w:rFonts w:ascii="Arial" w:hAnsi="Arial" w:cs="Arial"/>
          <w:sz w:val="24"/>
          <w:szCs w:val="24"/>
          <w:lang w:val="es-MX"/>
        </w:rPr>
        <w:t xml:space="preserve"> debió</w:t>
      </w:r>
      <w:r>
        <w:rPr>
          <w:rFonts w:ascii="Arial" w:hAnsi="Arial" w:cs="Arial"/>
          <w:sz w:val="24"/>
          <w:szCs w:val="24"/>
          <w:lang w:val="es-MX"/>
        </w:rPr>
        <w:t xml:space="preserve"> cumplir con la entrega en los plazos establecidos en el anexo t</w:t>
      </w:r>
      <w:r w:rsidR="00E10279">
        <w:rPr>
          <w:rFonts w:ascii="Arial" w:hAnsi="Arial" w:cs="Arial"/>
          <w:sz w:val="24"/>
          <w:szCs w:val="24"/>
          <w:lang w:val="es-MX"/>
        </w:rPr>
        <w:t>é</w:t>
      </w:r>
      <w:r w:rsidR="00BE52A6">
        <w:rPr>
          <w:rFonts w:ascii="Arial" w:hAnsi="Arial" w:cs="Arial"/>
          <w:sz w:val="24"/>
          <w:szCs w:val="24"/>
          <w:lang w:val="es-MX"/>
        </w:rPr>
        <w:t>cnico de las restantes 93</w:t>
      </w:r>
      <w:r>
        <w:rPr>
          <w:rFonts w:ascii="Arial" w:hAnsi="Arial" w:cs="Arial"/>
          <w:sz w:val="24"/>
          <w:szCs w:val="24"/>
          <w:lang w:val="es-MX"/>
        </w:rPr>
        <w:t xml:space="preserve"> zonas.</w:t>
      </w:r>
    </w:p>
    <w:p w14:paraId="655D855D" w14:textId="77777777" w:rsidR="00795978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48C76560" w14:textId="77777777" w:rsidR="00BE52A6" w:rsidRDefault="00BE52A6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24890206" w14:textId="77777777" w:rsidR="00BE52A6" w:rsidRDefault="00BE52A6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7719D75D" w14:textId="1362B183" w:rsidR="00956362" w:rsidRPr="00BE52A6" w:rsidRDefault="00A638F7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 se evidencian elementos de fondo que permitan justificar los retrasos informados por el operador, así las cosas, esta Interventoría estima </w:t>
      </w:r>
      <w:r w:rsidR="00BD44D3">
        <w:rPr>
          <w:rFonts w:ascii="Arial" w:hAnsi="Arial" w:cs="Arial"/>
          <w:sz w:val="24"/>
          <w:szCs w:val="24"/>
          <w:lang w:val="es-MX"/>
        </w:rPr>
        <w:t>vá</w:t>
      </w:r>
      <w:r>
        <w:rPr>
          <w:rFonts w:ascii="Arial" w:hAnsi="Arial" w:cs="Arial"/>
          <w:sz w:val="24"/>
          <w:szCs w:val="24"/>
          <w:lang w:val="es-MX"/>
        </w:rPr>
        <w:t>lido que en el marco de la autonomía y la concensualidad que inspira la relación entre las partes contratantes, que operador y MinTic exploren la posibilidad de suscribir, incluso vía acta, los ajustes que estimen pertinentes al cronograma inicialmente pactado</w:t>
      </w:r>
      <w:r w:rsidR="0064236C">
        <w:rPr>
          <w:rFonts w:ascii="Arial" w:hAnsi="Arial" w:cs="Arial"/>
          <w:sz w:val="24"/>
          <w:szCs w:val="24"/>
          <w:lang w:val="es-MX"/>
        </w:rPr>
        <w:t>.</w:t>
      </w:r>
      <w:r w:rsidR="005539D0" w:rsidRPr="005539D0">
        <w:rPr>
          <w:rFonts w:ascii="Arial" w:hAnsi="Arial" w:cs="Arial"/>
          <w:bCs/>
          <w:sz w:val="24"/>
          <w:szCs w:val="24"/>
        </w:rPr>
        <w:t xml:space="preserve"> </w:t>
      </w:r>
    </w:p>
    <w:p w14:paraId="6964CBCF" w14:textId="77777777" w:rsidR="00A87A94" w:rsidRPr="005539D0" w:rsidRDefault="00A87A9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F5A8129" w14:textId="77777777" w:rsidR="00383F21" w:rsidRPr="005539D0" w:rsidRDefault="00383F21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E19F8CD" w14:textId="06E983DF" w:rsidR="008245A2" w:rsidRPr="005539D0" w:rsidRDefault="00BE52A6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 atencio</w:t>
      </w:r>
      <w:r w:rsidR="0006306B" w:rsidRPr="005539D0">
        <w:rPr>
          <w:rFonts w:ascii="Arial" w:hAnsi="Arial" w:cs="Arial"/>
          <w:bCs/>
          <w:sz w:val="24"/>
          <w:szCs w:val="24"/>
        </w:rPr>
        <w:t>n</w:t>
      </w:r>
      <w:r w:rsidR="00CF3BFD" w:rsidRPr="005539D0">
        <w:rPr>
          <w:rFonts w:ascii="Arial" w:hAnsi="Arial" w:cs="Arial"/>
          <w:bCs/>
          <w:sz w:val="24"/>
          <w:szCs w:val="24"/>
        </w:rPr>
        <w:t>,</w:t>
      </w:r>
    </w:p>
    <w:p w14:paraId="456ADADD" w14:textId="77777777" w:rsidR="008245A2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A745D42" w14:textId="77777777" w:rsidR="00BD44D3" w:rsidRPr="005539D0" w:rsidRDefault="00BD44D3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F5B3D02" w14:textId="77777777" w:rsidR="003E214C" w:rsidRDefault="003E214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40A7AF" w14:textId="77777777" w:rsidR="00BD44D3" w:rsidRPr="005539D0" w:rsidRDefault="00BD44D3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403EB5" w14:textId="77777777" w:rsidR="00E14600" w:rsidRPr="005539D0" w:rsidRDefault="00E14600" w:rsidP="00BD44D3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4AFEF16" w14:textId="7F90FABA" w:rsidR="0006306B" w:rsidRPr="005539D0" w:rsidRDefault="0006306B" w:rsidP="00BD44D3">
      <w:pPr>
        <w:pStyle w:val="WW-Textoindependiente2"/>
        <w:jc w:val="left"/>
        <w:rPr>
          <w:rFonts w:cs="Arial"/>
          <w:b/>
          <w:szCs w:val="24"/>
        </w:rPr>
      </w:pPr>
      <w:r w:rsidRPr="005539D0">
        <w:rPr>
          <w:rFonts w:cs="Arial"/>
          <w:b/>
          <w:szCs w:val="24"/>
        </w:rPr>
        <w:t xml:space="preserve">JUAN CARLOS JIMENEZ </w:t>
      </w:r>
      <w:r w:rsidRPr="005539D0">
        <w:rPr>
          <w:rFonts w:cs="Arial"/>
          <w:b/>
          <w:color w:val="000000"/>
        </w:rPr>
        <w:t>SANZ</w:t>
      </w:r>
    </w:p>
    <w:p w14:paraId="4C741082" w14:textId="77777777" w:rsidR="0006306B" w:rsidRPr="005539D0" w:rsidRDefault="0006306B" w:rsidP="00BD44D3">
      <w:pPr>
        <w:pStyle w:val="WW-Textoindependiente2"/>
        <w:jc w:val="left"/>
        <w:rPr>
          <w:rFonts w:eastAsia="Arial" w:cs="Arial"/>
          <w:i/>
          <w:szCs w:val="24"/>
        </w:rPr>
      </w:pPr>
      <w:r w:rsidRPr="005539D0">
        <w:rPr>
          <w:rFonts w:cs="Arial"/>
          <w:szCs w:val="24"/>
        </w:rPr>
        <w:t>Director General</w:t>
      </w:r>
    </w:p>
    <w:p w14:paraId="4E5EE271" w14:textId="1ED6587A" w:rsidR="0006306B" w:rsidRPr="005539D0" w:rsidRDefault="0006306B" w:rsidP="00BD44D3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Contrato interadministativo Nro. 1195 de 2016</w:t>
      </w:r>
    </w:p>
    <w:p w14:paraId="1BAA2C30" w14:textId="77777777" w:rsidR="0006306B" w:rsidRPr="005539D0" w:rsidRDefault="0006306B" w:rsidP="0006306B">
      <w:pPr>
        <w:pStyle w:val="WW-Textoindependiente2"/>
        <w:rPr>
          <w:rFonts w:eastAsia="Arial" w:cs="Arial"/>
          <w:i/>
          <w:szCs w:val="24"/>
        </w:rPr>
      </w:pPr>
    </w:p>
    <w:p w14:paraId="6A6DE28F" w14:textId="77777777" w:rsidR="0006306B" w:rsidRPr="005539D0" w:rsidRDefault="0006306B" w:rsidP="0006306B">
      <w:pPr>
        <w:tabs>
          <w:tab w:val="left" w:pos="0"/>
        </w:tabs>
        <w:spacing w:after="0" w:line="240" w:lineRule="auto"/>
        <w:rPr>
          <w:rFonts w:ascii="Arial" w:eastAsia="Lucida Sans Unicode" w:hAnsi="Arial" w:cs="Arial"/>
          <w:sz w:val="24"/>
          <w:szCs w:val="24"/>
        </w:rPr>
      </w:pPr>
      <w:r w:rsidRPr="005539D0">
        <w:rPr>
          <w:rFonts w:ascii="Arial" w:eastAsia="Lucida Sans Unicode" w:hAnsi="Arial" w:cs="Arial"/>
          <w:sz w:val="24"/>
          <w:szCs w:val="24"/>
        </w:rPr>
        <w:tab/>
      </w:r>
    </w:p>
    <w:p w14:paraId="4F2848E5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5C67B49" w14:textId="77777777" w:rsidR="00BD44D3" w:rsidRDefault="00BD44D3" w:rsidP="00BD44D3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Elaboró y aprobó: </w:t>
      </w:r>
      <w:r w:rsidRPr="00BD73CA">
        <w:rPr>
          <w:rFonts w:ascii="Arial" w:hAnsi="Arial" w:cs="Arial"/>
          <w:sz w:val="18"/>
          <w:szCs w:val="18"/>
        </w:rPr>
        <w:t>Katty Rodríguez Lozano- Dirección Jurídica_____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14:paraId="46AA8BA2" w14:textId="3E73FDAA" w:rsidR="00D375D4" w:rsidRPr="00D375D4" w:rsidRDefault="00D375D4" w:rsidP="0013241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D375D4" w:rsidRPr="00D375D4" w:rsidSect="00BC6C77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FAB66" w14:textId="77777777" w:rsidR="004026DE" w:rsidRDefault="004026DE" w:rsidP="00BC6C77">
      <w:pPr>
        <w:spacing w:after="0" w:line="240" w:lineRule="auto"/>
      </w:pPr>
      <w:r>
        <w:separator/>
      </w:r>
    </w:p>
  </w:endnote>
  <w:endnote w:type="continuationSeparator" w:id="0">
    <w:p w14:paraId="768B3957" w14:textId="77777777" w:rsidR="004026DE" w:rsidRDefault="004026DE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F7785" w14:textId="32C2F772" w:rsidR="00BD44D3" w:rsidRDefault="00BD44D3">
    <w:pPr>
      <w:pStyle w:val="Piedepgina"/>
    </w:pPr>
    <w:r w:rsidRPr="00466510">
      <w:rPr>
        <w:noProof/>
        <w:lang w:eastAsia="es-CO"/>
      </w:rPr>
      <w:drawing>
        <wp:inline distT="0" distB="0" distL="0" distR="0" wp14:anchorId="2E38263D" wp14:editId="3B1FBB25">
          <wp:extent cx="2362200" cy="1000125"/>
          <wp:effectExtent l="0" t="0" r="0" b="9525"/>
          <wp:docPr id="164" name="Imagen 164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 Imagen" descr="pie de pa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  <w:r w:rsidRPr="00466510">
      <w:rPr>
        <w:noProof/>
        <w:lang w:eastAsia="es-CO"/>
      </w:rPr>
      <w:drawing>
        <wp:inline distT="0" distB="0" distL="0" distR="0" wp14:anchorId="69134DC5" wp14:editId="249B5D34">
          <wp:extent cx="2066925" cy="933450"/>
          <wp:effectExtent l="0" t="0" r="9525" b="0"/>
          <wp:docPr id="165" name="Imagen 165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16321" w14:textId="77777777" w:rsidR="004026DE" w:rsidRDefault="004026DE" w:rsidP="00BC6C77">
      <w:pPr>
        <w:spacing w:after="0" w:line="240" w:lineRule="auto"/>
      </w:pPr>
      <w:r>
        <w:separator/>
      </w:r>
    </w:p>
  </w:footnote>
  <w:footnote w:type="continuationSeparator" w:id="0">
    <w:p w14:paraId="7F43E415" w14:textId="77777777" w:rsidR="004026DE" w:rsidRDefault="004026DE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7AAC2" w14:textId="77777777" w:rsidR="00BE52A6" w:rsidRDefault="00BE52A6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6D7E16" wp14:editId="038ABC0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C5C2E8F" wp14:editId="77731D5D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63A6BA7" wp14:editId="5A40AAAD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00EA879" w14:textId="77777777" w:rsidR="00BE52A6" w:rsidRDefault="00BE52A6">
    <w:pPr>
      <w:pStyle w:val="Encabezado"/>
    </w:pPr>
  </w:p>
  <w:p w14:paraId="0D61F530" w14:textId="77777777" w:rsidR="00BE52A6" w:rsidRDefault="00BE52A6">
    <w:pPr>
      <w:pStyle w:val="Encabezado"/>
    </w:pPr>
  </w:p>
  <w:p w14:paraId="0207F401" w14:textId="77777777" w:rsidR="00BE52A6" w:rsidRDefault="00BE52A6">
    <w:pPr>
      <w:pStyle w:val="Encabezado"/>
    </w:pPr>
  </w:p>
  <w:p w14:paraId="06287B5F" w14:textId="77777777" w:rsidR="00BE52A6" w:rsidRDefault="00BE52A6">
    <w:pPr>
      <w:pStyle w:val="Encabezado"/>
    </w:pPr>
  </w:p>
  <w:p w14:paraId="5A11970C" w14:textId="77777777" w:rsidR="00BE52A6" w:rsidRPr="007E4BF7" w:rsidRDefault="00BE52A6">
    <w:pPr>
      <w:pStyle w:val="Encabezado"/>
      <w:rPr>
        <w:sz w:val="14"/>
      </w:rPr>
    </w:pPr>
  </w:p>
  <w:p w14:paraId="6FDC8648" w14:textId="77777777" w:rsidR="00BE52A6" w:rsidRPr="006D0266" w:rsidRDefault="00BE52A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7A186E64" w14:textId="77777777" w:rsidR="00BE52A6" w:rsidRPr="007E4BF7" w:rsidRDefault="00BE52A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51582"/>
    <w:rsid w:val="0006306B"/>
    <w:rsid w:val="000C32BE"/>
    <w:rsid w:val="000D56B6"/>
    <w:rsid w:val="000F5810"/>
    <w:rsid w:val="00132414"/>
    <w:rsid w:val="00173B4A"/>
    <w:rsid w:val="001C3938"/>
    <w:rsid w:val="00206A59"/>
    <w:rsid w:val="00220CBE"/>
    <w:rsid w:val="002547B6"/>
    <w:rsid w:val="00286EC6"/>
    <w:rsid w:val="002A4722"/>
    <w:rsid w:val="002E4250"/>
    <w:rsid w:val="00300881"/>
    <w:rsid w:val="00351107"/>
    <w:rsid w:val="00376738"/>
    <w:rsid w:val="00383F21"/>
    <w:rsid w:val="003B7731"/>
    <w:rsid w:val="003C1602"/>
    <w:rsid w:val="003E214C"/>
    <w:rsid w:val="004026DE"/>
    <w:rsid w:val="004034C7"/>
    <w:rsid w:val="00425652"/>
    <w:rsid w:val="00425BB5"/>
    <w:rsid w:val="00487DAA"/>
    <w:rsid w:val="004C3A8E"/>
    <w:rsid w:val="00516287"/>
    <w:rsid w:val="00527CA1"/>
    <w:rsid w:val="005539D0"/>
    <w:rsid w:val="0057145E"/>
    <w:rsid w:val="00594AE6"/>
    <w:rsid w:val="005B37BA"/>
    <w:rsid w:val="005B7CBF"/>
    <w:rsid w:val="006105F4"/>
    <w:rsid w:val="00632F25"/>
    <w:rsid w:val="0064236C"/>
    <w:rsid w:val="006B43D5"/>
    <w:rsid w:val="006D0266"/>
    <w:rsid w:val="0070133B"/>
    <w:rsid w:val="00766C3B"/>
    <w:rsid w:val="00795978"/>
    <w:rsid w:val="007B55C9"/>
    <w:rsid w:val="007C624A"/>
    <w:rsid w:val="007E4BF7"/>
    <w:rsid w:val="008245A2"/>
    <w:rsid w:val="00840CF0"/>
    <w:rsid w:val="008F34CC"/>
    <w:rsid w:val="00903399"/>
    <w:rsid w:val="00932728"/>
    <w:rsid w:val="00956362"/>
    <w:rsid w:val="00981554"/>
    <w:rsid w:val="009A5D6A"/>
    <w:rsid w:val="009D10E6"/>
    <w:rsid w:val="00A10EBC"/>
    <w:rsid w:val="00A20587"/>
    <w:rsid w:val="00A230B3"/>
    <w:rsid w:val="00A36407"/>
    <w:rsid w:val="00A4543E"/>
    <w:rsid w:val="00A638F7"/>
    <w:rsid w:val="00A6572D"/>
    <w:rsid w:val="00A87A94"/>
    <w:rsid w:val="00AC3CE0"/>
    <w:rsid w:val="00AF033B"/>
    <w:rsid w:val="00B00063"/>
    <w:rsid w:val="00B71F7F"/>
    <w:rsid w:val="00BC6C77"/>
    <w:rsid w:val="00BD44D3"/>
    <w:rsid w:val="00BE52A6"/>
    <w:rsid w:val="00BE760E"/>
    <w:rsid w:val="00BF26E9"/>
    <w:rsid w:val="00C44BAA"/>
    <w:rsid w:val="00CE1C79"/>
    <w:rsid w:val="00CF3BFD"/>
    <w:rsid w:val="00D1214F"/>
    <w:rsid w:val="00D375D4"/>
    <w:rsid w:val="00DE7B6B"/>
    <w:rsid w:val="00E04F88"/>
    <w:rsid w:val="00E10279"/>
    <w:rsid w:val="00E14600"/>
    <w:rsid w:val="00E33B65"/>
    <w:rsid w:val="00E73FCA"/>
    <w:rsid w:val="00E856C9"/>
    <w:rsid w:val="00EB5C7E"/>
    <w:rsid w:val="00F63C03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94E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inespaciado">
    <w:name w:val="No Spacing"/>
    <w:uiPriority w:val="1"/>
    <w:qFormat/>
    <w:rsid w:val="009D10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inespaciado">
    <w:name w:val="No Spacing"/>
    <w:uiPriority w:val="1"/>
    <w:qFormat/>
    <w:rsid w:val="009D10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4A141A-846C-4DF9-8774-650D4497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3</cp:revision>
  <cp:lastPrinted>2017-03-14T23:03:00Z</cp:lastPrinted>
  <dcterms:created xsi:type="dcterms:W3CDTF">2017-03-14T23:03:00Z</dcterms:created>
  <dcterms:modified xsi:type="dcterms:W3CDTF">2017-03-14T23:03:00Z</dcterms:modified>
</cp:coreProperties>
</file>