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375CA" w14:textId="3767B6C8" w:rsidR="00D74681" w:rsidRDefault="00375623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D74681" w:rsidRPr="005B7CBF">
        <w:rPr>
          <w:rFonts w:ascii="Arial" w:hAnsi="Arial" w:cs="Arial"/>
          <w:bCs/>
        </w:rPr>
        <w:t xml:space="preserve">00 </w:t>
      </w:r>
    </w:p>
    <w:p w14:paraId="010CC8A8" w14:textId="627A8702" w:rsidR="00941D94" w:rsidRPr="005B7CBF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14:paraId="0CD6074D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9E2DACF" w14:textId="644F7A98" w:rsidR="00D74681" w:rsidRPr="005B7CBF" w:rsidRDefault="00D75CE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</w:t>
      </w:r>
      <w:r w:rsidR="00F83DEE">
        <w:rPr>
          <w:rFonts w:ascii="Arial" w:hAnsi="Arial" w:cs="Arial"/>
          <w:bCs/>
        </w:rPr>
        <w:t>4</w:t>
      </w:r>
      <w:r w:rsidR="00AB1FB4">
        <w:rPr>
          <w:rFonts w:ascii="Arial" w:hAnsi="Arial" w:cs="Arial"/>
          <w:bCs/>
        </w:rPr>
        <w:t xml:space="preserve"> de marzo</w:t>
      </w:r>
      <w:r w:rsidR="00D74681">
        <w:rPr>
          <w:rFonts w:ascii="Arial" w:hAnsi="Arial" w:cs="Arial"/>
          <w:bCs/>
        </w:rPr>
        <w:t xml:space="preserve"> de 2017</w:t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  <w:t>E-2017</w:t>
      </w:r>
      <w:r w:rsidR="00941D94">
        <w:rPr>
          <w:rFonts w:ascii="Arial" w:hAnsi="Arial" w:cs="Arial"/>
          <w:bCs/>
        </w:rPr>
        <w:t>-214</w:t>
      </w:r>
    </w:p>
    <w:p w14:paraId="5EF0F5C3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5CC222F2" w14:textId="77777777" w:rsidR="00F83DEE" w:rsidRPr="00934483" w:rsidRDefault="00F83DEE" w:rsidP="00F83DEE">
      <w:pPr>
        <w:spacing w:after="0" w:line="240" w:lineRule="auto"/>
        <w:rPr>
          <w:rFonts w:ascii="Arial" w:hAnsi="Arial" w:cs="Arial"/>
        </w:rPr>
      </w:pPr>
      <w:r w:rsidRPr="00934483">
        <w:rPr>
          <w:rFonts w:ascii="Arial" w:hAnsi="Arial" w:cs="Arial"/>
        </w:rPr>
        <w:t>Señor</w:t>
      </w:r>
    </w:p>
    <w:p w14:paraId="1EC3786E" w14:textId="77777777" w:rsidR="00F83DEE" w:rsidRPr="00CD6316" w:rsidRDefault="00F83DEE" w:rsidP="00F83DEE">
      <w:pPr>
        <w:spacing w:after="0" w:line="240" w:lineRule="auto"/>
        <w:ind w:right="-136"/>
        <w:jc w:val="both"/>
        <w:rPr>
          <w:rFonts w:ascii="Arial" w:hAnsi="Arial" w:cs="Arial"/>
          <w:b/>
          <w:sz w:val="24"/>
          <w:szCs w:val="24"/>
        </w:rPr>
      </w:pPr>
      <w:r w:rsidRPr="00CD6316">
        <w:rPr>
          <w:rFonts w:ascii="Arial" w:hAnsi="Arial" w:cs="Arial"/>
          <w:b/>
          <w:sz w:val="24"/>
          <w:szCs w:val="24"/>
        </w:rPr>
        <w:t xml:space="preserve">RAFAEL URIAS CARDONA ECHEVERRI </w:t>
      </w:r>
    </w:p>
    <w:p w14:paraId="4BEFD79F" w14:textId="77777777" w:rsidR="00F83DEE" w:rsidRPr="007A65C7" w:rsidRDefault="00F83DEE" w:rsidP="00F83DEE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7A65C7">
        <w:rPr>
          <w:rFonts w:ascii="Arial" w:hAnsi="Arial" w:cs="Arial"/>
          <w:color w:val="000000"/>
          <w:sz w:val="24"/>
          <w:szCs w:val="24"/>
        </w:rPr>
        <w:t>Gerente de Proyecto</w:t>
      </w:r>
    </w:p>
    <w:p w14:paraId="4B2FC96D" w14:textId="77777777" w:rsidR="00F83DEE" w:rsidRDefault="00F83DEE" w:rsidP="00F83DEE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EMPRESA DE RECURSOS TECNOLOGICOS S.A. E.S.P</w:t>
      </w:r>
    </w:p>
    <w:p w14:paraId="034F2C33" w14:textId="77777777" w:rsidR="00F83DEE" w:rsidRPr="005539D0" w:rsidRDefault="00F83DEE" w:rsidP="00F83DEE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E.R.T – E.S.P </w:t>
      </w:r>
    </w:p>
    <w:p w14:paraId="0F5F4C97" w14:textId="77777777" w:rsidR="00F83DEE" w:rsidRDefault="00F83DEE" w:rsidP="00F83DEE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Avenida 2 B Norte N° 23 n – 47 piso 2</w:t>
      </w:r>
    </w:p>
    <w:p w14:paraId="5609E8D7" w14:textId="77777777" w:rsidR="00F83DEE" w:rsidRPr="005539D0" w:rsidRDefault="00F83DEE" w:rsidP="00F83DEE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Cali – Valle </w:t>
      </w:r>
    </w:p>
    <w:p w14:paraId="086D0D2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A9F4366" w14:textId="40350A4D" w:rsidR="00D74681" w:rsidRPr="002C1AFE" w:rsidRDefault="00D74681" w:rsidP="00D7468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B7CBF">
        <w:rPr>
          <w:rFonts w:ascii="Arial" w:hAnsi="Arial" w:cs="Arial"/>
          <w:bCs/>
        </w:rPr>
        <w:t>Asunto</w:t>
      </w:r>
      <w:r w:rsidR="00317C02" w:rsidRPr="002C1AFE">
        <w:rPr>
          <w:rFonts w:ascii="Arial" w:hAnsi="Arial" w:cs="Arial"/>
          <w:b/>
          <w:bCs/>
        </w:rPr>
        <w:t xml:space="preserve">: </w:t>
      </w:r>
      <w:r w:rsidR="006D6B36" w:rsidRPr="002C1AFE">
        <w:rPr>
          <w:rFonts w:ascii="Arial" w:hAnsi="Arial" w:cs="Arial"/>
          <w:b/>
          <w:bCs/>
        </w:rPr>
        <w:t xml:space="preserve">INFORME DE ENTREGAS ETAPA </w:t>
      </w:r>
      <w:r w:rsidR="002C1AFE" w:rsidRPr="002C1AFE">
        <w:rPr>
          <w:rFonts w:ascii="Arial" w:hAnsi="Arial" w:cs="Arial"/>
          <w:b/>
          <w:bCs/>
        </w:rPr>
        <w:t xml:space="preserve">DE </w:t>
      </w:r>
      <w:r w:rsidR="00EE05A6" w:rsidRPr="002C1AFE">
        <w:rPr>
          <w:rFonts w:ascii="Arial" w:hAnsi="Arial" w:cs="Arial"/>
          <w:b/>
          <w:bCs/>
        </w:rPr>
        <w:t>INSTALACION</w:t>
      </w:r>
      <w:r w:rsidR="00317C02" w:rsidRPr="002C1AFE">
        <w:rPr>
          <w:rFonts w:ascii="Arial" w:hAnsi="Arial" w:cs="Arial"/>
          <w:b/>
          <w:bCs/>
        </w:rPr>
        <w:t>.</w:t>
      </w:r>
    </w:p>
    <w:p w14:paraId="5D9DF253" w14:textId="77777777" w:rsidR="003549DD" w:rsidRDefault="003549DD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E6DAC3A" w14:textId="1A4A7F42" w:rsidR="00D74681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>saludo</w:t>
      </w:r>
      <w:r w:rsidR="00D74681" w:rsidRPr="005B7CBF">
        <w:rPr>
          <w:rFonts w:ascii="Arial" w:hAnsi="Arial" w:cs="Arial"/>
          <w:bCs/>
        </w:rPr>
        <w:t>,</w:t>
      </w:r>
    </w:p>
    <w:p w14:paraId="30751AF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751E779" w14:textId="75C46E84" w:rsidR="00CC7A4E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conformidad con las obligaciones establecidas en </w:t>
      </w:r>
      <w:r w:rsidRPr="00BC64C1">
        <w:rPr>
          <w:rFonts w:ascii="Arial" w:hAnsi="Arial" w:cs="Arial"/>
          <w:bCs/>
        </w:rPr>
        <w:t>los contratos y convenios</w:t>
      </w:r>
      <w:r>
        <w:rPr>
          <w:rFonts w:ascii="Arial" w:hAnsi="Arial" w:cs="Arial"/>
          <w:bCs/>
        </w:rPr>
        <w:t xml:space="preserve"> relacionados </w:t>
      </w:r>
      <w:r w:rsidR="00EE05A6">
        <w:rPr>
          <w:rFonts w:ascii="Arial" w:hAnsi="Arial" w:cs="Arial"/>
          <w:bCs/>
        </w:rPr>
        <w:t xml:space="preserve">a continuación </w:t>
      </w:r>
      <w:r>
        <w:rPr>
          <w:rFonts w:ascii="Arial" w:hAnsi="Arial" w:cs="Arial"/>
          <w:bCs/>
        </w:rPr>
        <w:t xml:space="preserve">y teniendo en cuenta el cronograma </w:t>
      </w:r>
      <w:r w:rsidR="0062793A">
        <w:rPr>
          <w:rFonts w:ascii="Arial" w:hAnsi="Arial" w:cs="Arial"/>
          <w:bCs/>
        </w:rPr>
        <w:t xml:space="preserve">que se encuentra </w:t>
      </w:r>
      <w:r>
        <w:rPr>
          <w:rFonts w:ascii="Arial" w:hAnsi="Arial" w:cs="Arial"/>
          <w:bCs/>
        </w:rPr>
        <w:t xml:space="preserve">en el anexo técnico denominado </w:t>
      </w:r>
      <w:r w:rsidR="00B944A9">
        <w:rPr>
          <w:rFonts w:ascii="Arial" w:hAnsi="Arial" w:cs="Arial"/>
          <w:bCs/>
        </w:rPr>
        <w:t>“Promoción</w:t>
      </w:r>
      <w:r>
        <w:rPr>
          <w:rFonts w:ascii="Arial" w:hAnsi="Arial" w:cs="Arial"/>
          <w:bCs/>
        </w:rPr>
        <w:t xml:space="preserve"> Urbana de las TIC a través de zonas WIFI”, en el </w:t>
      </w:r>
      <w:r w:rsidR="00B944A9">
        <w:rPr>
          <w:rFonts w:ascii="Arial" w:hAnsi="Arial" w:cs="Arial"/>
          <w:bCs/>
        </w:rPr>
        <w:t>que se identifican las metas asociadas a cada una de las etapas del proyecto, así como su plazo máximo,</w:t>
      </w:r>
      <w:r w:rsidR="0062793A">
        <w:rPr>
          <w:rFonts w:ascii="Arial" w:hAnsi="Arial" w:cs="Arial"/>
          <w:bCs/>
        </w:rPr>
        <w:t xml:space="preserve"> determinado </w:t>
      </w:r>
      <w:r w:rsidR="00CC7A4E">
        <w:rPr>
          <w:rFonts w:ascii="Arial" w:hAnsi="Arial" w:cs="Arial"/>
          <w:bCs/>
        </w:rPr>
        <w:t xml:space="preserve">así: </w:t>
      </w:r>
    </w:p>
    <w:p w14:paraId="2FA3459E" w14:textId="25B27E17" w:rsidR="00717EDE" w:rsidRDefault="00717E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3871"/>
      </w:tblGrid>
      <w:tr w:rsidR="00717EDE" w14:paraId="7611EE11" w14:textId="77777777" w:rsidTr="0062793A">
        <w:tc>
          <w:tcPr>
            <w:tcW w:w="988" w:type="dxa"/>
            <w:shd w:val="clear" w:color="auto" w:fill="F2F2F2" w:themeFill="background1" w:themeFillShade="F2"/>
          </w:tcPr>
          <w:p w14:paraId="1A6B7B20" w14:textId="29D5CE66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Meta N°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85F3286" w14:textId="41809087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6722057C" w14:textId="1B904345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Descripción de las obligaciones relacionadas con cada una de las metas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14:paraId="1F3958D7" w14:textId="2377481F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Plazo Máximo Entrega</w:t>
            </w:r>
          </w:p>
        </w:tc>
      </w:tr>
      <w:tr w:rsidR="00717EDE" w14:paraId="51ACCD50" w14:textId="77777777" w:rsidTr="0062793A">
        <w:tc>
          <w:tcPr>
            <w:tcW w:w="988" w:type="dxa"/>
          </w:tcPr>
          <w:p w14:paraId="1181F608" w14:textId="385783B5" w:rsidR="00717EDE" w:rsidRDefault="00717EDE" w:rsidP="0062793A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75" w:type="dxa"/>
          </w:tcPr>
          <w:p w14:paraId="41C85491" w14:textId="462E534A" w:rsidR="00717EDE" w:rsidRDefault="00717EDE" w:rsidP="00D7468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FASE 2: Instalación</w:t>
            </w:r>
          </w:p>
        </w:tc>
        <w:tc>
          <w:tcPr>
            <w:tcW w:w="2694" w:type="dxa"/>
          </w:tcPr>
          <w:p w14:paraId="3D611957" w14:textId="0196FB17" w:rsidR="00717EDE" w:rsidRDefault="00717EDE" w:rsidP="00D7468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 xml:space="preserve">Instalación y puesta en servicio del 100% de las Zonas </w:t>
            </w:r>
            <w:proofErr w:type="spellStart"/>
            <w:r w:rsidRPr="00717EDE">
              <w:rPr>
                <w:rFonts w:ascii="Arial" w:hAnsi="Arial" w:cs="Arial"/>
                <w:bCs/>
              </w:rPr>
              <w:t>Wi</w:t>
            </w:r>
            <w:proofErr w:type="spellEnd"/>
            <w:r w:rsidRPr="00717EDE">
              <w:rPr>
                <w:rFonts w:ascii="Arial" w:hAnsi="Arial" w:cs="Arial"/>
                <w:bCs/>
              </w:rPr>
              <w:t>-Fi</w:t>
            </w:r>
          </w:p>
        </w:tc>
        <w:tc>
          <w:tcPr>
            <w:tcW w:w="3871" w:type="dxa"/>
          </w:tcPr>
          <w:p w14:paraId="5115F034" w14:textId="14A6B992" w:rsidR="00717EDE" w:rsidRDefault="00717EDE" w:rsidP="00D7468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tres (3) meses o hasta noventa (90) días calendario después de la suscripción del acta de inicio del proyecto</w:t>
            </w:r>
          </w:p>
        </w:tc>
      </w:tr>
    </w:tbl>
    <w:p w14:paraId="3EBE18F0" w14:textId="0BD0C4C1" w:rsidR="0062793A" w:rsidRDefault="0062793A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81EFE4C" w14:textId="77777777" w:rsidR="00941D94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11E5ACEB" w14:textId="563CA0FE" w:rsidR="002C1AFE" w:rsidRDefault="0062793A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Informa la interventoría que </w:t>
      </w:r>
      <w:r w:rsidR="00F83DEE">
        <w:rPr>
          <w:rFonts w:ascii="Arial" w:hAnsi="Arial" w:cs="Arial"/>
          <w:bCs/>
        </w:rPr>
        <w:t xml:space="preserve">usted ha </w:t>
      </w:r>
      <w:r w:rsidR="002C1AFE">
        <w:rPr>
          <w:rFonts w:ascii="Arial" w:hAnsi="Arial" w:cs="Arial"/>
          <w:bCs/>
        </w:rPr>
        <w:t xml:space="preserve">dado </w:t>
      </w:r>
      <w:r>
        <w:rPr>
          <w:rFonts w:ascii="Arial" w:hAnsi="Arial" w:cs="Arial"/>
          <w:bCs/>
        </w:rPr>
        <w:t>cumplimiento al cronograma de los contratos y convenios</w:t>
      </w:r>
      <w:r w:rsidR="00CE71AA">
        <w:rPr>
          <w:rFonts w:ascii="Arial" w:hAnsi="Arial" w:cs="Arial"/>
          <w:bCs/>
        </w:rPr>
        <w:t xml:space="preserve"> y sus anexos </w:t>
      </w:r>
      <w:r w:rsidR="00205EC5">
        <w:rPr>
          <w:rFonts w:ascii="Arial" w:hAnsi="Arial" w:cs="Arial"/>
          <w:bCs/>
        </w:rPr>
        <w:t xml:space="preserve">de la siguiente forma: </w:t>
      </w:r>
      <w:r w:rsidR="002C1AFE">
        <w:rPr>
          <w:rFonts w:ascii="Arial" w:hAnsi="Arial" w:cs="Arial"/>
          <w:bCs/>
        </w:rPr>
        <w:t xml:space="preserve"> </w:t>
      </w:r>
    </w:p>
    <w:p w14:paraId="09A44461" w14:textId="77777777" w:rsidR="002C1AFE" w:rsidRDefault="002C1AF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380E84B9" w14:textId="77777777" w:rsidR="00941D94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20068241" w14:textId="77777777" w:rsidR="00941D94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34BFB14F" w14:textId="77777777" w:rsidR="00941D94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3901F84B" w14:textId="77777777" w:rsidR="00941D94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W w:w="8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1469"/>
        <w:gridCol w:w="1470"/>
        <w:gridCol w:w="1470"/>
        <w:gridCol w:w="1470"/>
        <w:gridCol w:w="1470"/>
      </w:tblGrid>
      <w:tr w:rsidR="002C1AFE" w:rsidRPr="00BC64C1" w14:paraId="68A5BE93" w14:textId="77777777" w:rsidTr="002C1AFE">
        <w:trPr>
          <w:trHeight w:val="115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20899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OPERADOR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30A66F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N° CONTRATO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/CONVENIO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6DA36C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 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ACTA INICIO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2361CC" w14:textId="71486A34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CANTIDAD DE ZONAS </w:t>
            </w:r>
            <w:r w:rsidR="001F6E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ENTREGADAS A LA FECHA 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6B7060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DE ENTREGA DE ZONAS PRIMERA PARTE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C30597" w14:textId="77777777" w:rsidR="002C1AFE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14:paraId="60BA5D9A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 ACTUAL</w:t>
            </w:r>
          </w:p>
        </w:tc>
      </w:tr>
      <w:tr w:rsidR="002C1AFE" w:rsidRPr="00BC64C1" w14:paraId="697B2423" w14:textId="77777777" w:rsidTr="002C1AFE">
        <w:trPr>
          <w:trHeight w:val="60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6F483" w14:textId="4739805E" w:rsidR="002C1AFE" w:rsidRPr="00BC64C1" w:rsidRDefault="002C1AFE" w:rsidP="002C1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23243">
              <w:t>ERT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AF2666" w14:textId="2C4299BE" w:rsidR="002C1AFE" w:rsidRPr="00BC64C1" w:rsidRDefault="002C1AFE" w:rsidP="002C1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23243">
              <w:t>1</w:t>
            </w:r>
            <w:r w:rsidR="00875B49">
              <w:t>1</w:t>
            </w:r>
            <w:r>
              <w:t>96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60E49B" w14:textId="29B69899" w:rsidR="002C1AFE" w:rsidRPr="00BC64C1" w:rsidRDefault="002C1AFE" w:rsidP="002C1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t>0</w:t>
            </w:r>
            <w:r w:rsidRPr="00930B93">
              <w:t>7/12/2016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2EE812" w14:textId="26F9D270" w:rsidR="002C1AFE" w:rsidRPr="00BC64C1" w:rsidRDefault="002C1AFE" w:rsidP="002C1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t>40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89EB9B" w14:textId="1B3F2AC4" w:rsidR="002C1AFE" w:rsidRPr="00BC64C1" w:rsidRDefault="002C1AFE" w:rsidP="002C1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t>0</w:t>
            </w:r>
            <w:r w:rsidRPr="00930B93">
              <w:t>7/</w:t>
            </w:r>
            <w:r>
              <w:t>03</w:t>
            </w:r>
            <w:r w:rsidRPr="00930B93">
              <w:t>/201</w:t>
            </w:r>
            <w: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2076D2" w14:textId="7A826CDD" w:rsidR="002C1AFE" w:rsidRPr="00BC64C1" w:rsidRDefault="002C1AFE" w:rsidP="002C1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C1AF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Entregaron todo</w:t>
            </w:r>
          </w:p>
        </w:tc>
      </w:tr>
      <w:tr w:rsidR="002C1AFE" w:rsidRPr="00BC64C1" w14:paraId="74993B6A" w14:textId="77777777" w:rsidTr="002C1AFE">
        <w:trPr>
          <w:trHeight w:val="60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26485A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ERT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B28547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AFD3CD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5D4599" w14:textId="50679AAD" w:rsidR="002C1AFE" w:rsidRPr="00BC64C1" w:rsidRDefault="00875B49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32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43EE86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2272C1" w14:textId="77777777" w:rsidR="002C1AFE" w:rsidRPr="00BC64C1" w:rsidRDefault="002C1AFE" w:rsidP="00AF18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</w:t>
            </w:r>
          </w:p>
        </w:tc>
      </w:tr>
    </w:tbl>
    <w:p w14:paraId="188F5056" w14:textId="4D09C271" w:rsidR="002C1AFE" w:rsidRDefault="002C1AF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6AB2F8F4" w14:textId="77777777" w:rsidR="001A6248" w:rsidRDefault="001A6248" w:rsidP="001A6248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6F059EBA" w14:textId="0E3BEE89" w:rsidR="001A6248" w:rsidRPr="00834B8D" w:rsidRDefault="001A6248" w:rsidP="001A6248">
      <w:pPr>
        <w:spacing w:after="0" w:line="276" w:lineRule="auto"/>
        <w:jc w:val="both"/>
        <w:rPr>
          <w:rFonts w:ascii="Arial" w:hAnsi="Arial" w:cs="Arial"/>
          <w:bCs/>
        </w:rPr>
      </w:pPr>
      <w:r w:rsidRPr="00834B8D">
        <w:rPr>
          <w:rFonts w:ascii="Arial" w:hAnsi="Arial" w:cs="Arial"/>
          <w:bCs/>
        </w:rPr>
        <w:t xml:space="preserve">Se informa además que la interventoría se encuentra realizando la revisión de la entrega </w:t>
      </w:r>
      <w:r w:rsidR="001F6EB5">
        <w:rPr>
          <w:rFonts w:ascii="Arial" w:hAnsi="Arial" w:cs="Arial"/>
          <w:bCs/>
        </w:rPr>
        <w:t xml:space="preserve">hecha </w:t>
      </w:r>
      <w:r w:rsidR="001F6EB5" w:rsidRPr="00834B8D">
        <w:rPr>
          <w:rFonts w:ascii="Arial" w:hAnsi="Arial" w:cs="Arial"/>
          <w:bCs/>
        </w:rPr>
        <w:t xml:space="preserve"> </w:t>
      </w:r>
      <w:r w:rsidRPr="00834B8D">
        <w:rPr>
          <w:rFonts w:ascii="Arial" w:hAnsi="Arial" w:cs="Arial"/>
          <w:bCs/>
        </w:rPr>
        <w:t xml:space="preserve">por </w:t>
      </w:r>
      <w:r w:rsidR="00205EC5">
        <w:rPr>
          <w:rFonts w:ascii="Arial" w:hAnsi="Arial" w:cs="Arial"/>
          <w:bCs/>
        </w:rPr>
        <w:t>usted</w:t>
      </w:r>
      <w:bookmarkStart w:id="0" w:name="_GoBack"/>
      <w:bookmarkEnd w:id="0"/>
      <w:r w:rsidR="00205EC5">
        <w:rPr>
          <w:rFonts w:ascii="Arial" w:hAnsi="Arial" w:cs="Arial"/>
          <w:bCs/>
        </w:rPr>
        <w:t xml:space="preserve"> </w:t>
      </w:r>
      <w:r w:rsidRPr="00834B8D">
        <w:rPr>
          <w:rFonts w:ascii="Arial" w:hAnsi="Arial" w:cs="Arial"/>
          <w:bCs/>
        </w:rPr>
        <w:t xml:space="preserve">en virtud al convenio 1196, </w:t>
      </w:r>
      <w:r w:rsidR="00205EC5">
        <w:rPr>
          <w:rFonts w:ascii="Arial" w:hAnsi="Arial" w:cs="Arial"/>
          <w:bCs/>
        </w:rPr>
        <w:t>y respecto al contrato 1204 la interventoría entie</w:t>
      </w:r>
      <w:r w:rsidR="00941D94">
        <w:rPr>
          <w:rFonts w:ascii="Arial" w:hAnsi="Arial" w:cs="Arial"/>
          <w:bCs/>
        </w:rPr>
        <w:t>nde que realizó</w:t>
      </w:r>
      <w:r w:rsidR="00205EC5">
        <w:rPr>
          <w:rFonts w:ascii="Arial" w:hAnsi="Arial" w:cs="Arial"/>
          <w:bCs/>
        </w:rPr>
        <w:t xml:space="preserve"> una entrega parcial.</w:t>
      </w:r>
    </w:p>
    <w:p w14:paraId="0CDBE614" w14:textId="45A72999" w:rsidR="001A6248" w:rsidRDefault="001A6248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27CAD25E" w14:textId="77777777" w:rsidR="00941D94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6FAABF1" w14:textId="75212ED8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Cs/>
        </w:rPr>
        <w:t>Cordial saludo,</w:t>
      </w:r>
    </w:p>
    <w:p w14:paraId="3242791F" w14:textId="50DBFD15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3B2D596D" w14:textId="77777777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2C3ABA50" w14:textId="77777777" w:rsidR="00941D94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640A5FE9" w14:textId="77777777" w:rsidR="00941D94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7D0E471B" w14:textId="77777777" w:rsidR="00941D94" w:rsidRPr="005B7CBF" w:rsidRDefault="00941D94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5CC8928" w14:textId="0C8ADE95" w:rsidR="00D74681" w:rsidRPr="009C5DCB" w:rsidRDefault="00317C02" w:rsidP="00D74681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22B6A637" w14:textId="77777777" w:rsidR="00D74681" w:rsidRPr="0003385B" w:rsidRDefault="00D74681" w:rsidP="00D74681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541347EC" w14:textId="77777777" w:rsidR="00D74681" w:rsidRDefault="00D74681" w:rsidP="00D74681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14:paraId="02BB0E91" w14:textId="77777777" w:rsidR="00D74681" w:rsidRPr="0003385B" w:rsidRDefault="00D74681" w:rsidP="00D74681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5D2A7E61" w14:textId="77777777" w:rsidR="00D74681" w:rsidRPr="001439F9" w:rsidRDefault="00D74681" w:rsidP="00D74681">
      <w:pPr>
        <w:spacing w:after="0" w:line="276" w:lineRule="auto"/>
        <w:jc w:val="both"/>
        <w:rPr>
          <w:rFonts w:ascii="Arial" w:hAnsi="Arial" w:cs="Arial"/>
          <w:bCs/>
          <w:sz w:val="16"/>
          <w:szCs w:val="16"/>
        </w:rPr>
      </w:pPr>
    </w:p>
    <w:p w14:paraId="7290046B" w14:textId="78BC0C56" w:rsidR="000D4077" w:rsidRPr="001439F9" w:rsidRDefault="000D4077" w:rsidP="00D74681">
      <w:pPr>
        <w:spacing w:after="0" w:line="276" w:lineRule="auto"/>
        <w:jc w:val="both"/>
        <w:rPr>
          <w:rFonts w:ascii="Arial" w:hAnsi="Arial" w:cs="Arial"/>
          <w:bCs/>
          <w:sz w:val="16"/>
          <w:szCs w:val="16"/>
        </w:rPr>
      </w:pPr>
    </w:p>
    <w:p w14:paraId="10B257EC" w14:textId="4D98E3C9" w:rsidR="00D74681" w:rsidRPr="001439F9" w:rsidRDefault="00D74681" w:rsidP="00D74681">
      <w:pPr>
        <w:spacing w:after="0" w:line="276" w:lineRule="auto"/>
        <w:jc w:val="both"/>
        <w:rPr>
          <w:rFonts w:ascii="Arial" w:hAnsi="Arial" w:cs="Arial"/>
          <w:bCs/>
          <w:sz w:val="16"/>
          <w:szCs w:val="16"/>
        </w:rPr>
      </w:pPr>
      <w:r w:rsidRPr="001439F9">
        <w:rPr>
          <w:rFonts w:ascii="Arial" w:hAnsi="Arial" w:cs="Arial"/>
          <w:bCs/>
          <w:sz w:val="16"/>
          <w:szCs w:val="16"/>
        </w:rPr>
        <w:t>Proyect</w:t>
      </w:r>
      <w:r w:rsidR="00CE71AA" w:rsidRPr="001439F9">
        <w:rPr>
          <w:rFonts w:ascii="Arial" w:hAnsi="Arial" w:cs="Arial"/>
          <w:bCs/>
          <w:sz w:val="16"/>
          <w:szCs w:val="16"/>
        </w:rPr>
        <w:t xml:space="preserve">ó, reviso y aprobó: Katty </w:t>
      </w:r>
      <w:proofErr w:type="spellStart"/>
      <w:r w:rsidR="00CE71AA" w:rsidRPr="001439F9">
        <w:rPr>
          <w:rFonts w:ascii="Arial" w:hAnsi="Arial" w:cs="Arial"/>
          <w:bCs/>
          <w:sz w:val="16"/>
          <w:szCs w:val="16"/>
        </w:rPr>
        <w:t>Jhoana</w:t>
      </w:r>
      <w:proofErr w:type="spellEnd"/>
      <w:r w:rsidR="00CE71AA" w:rsidRPr="001439F9">
        <w:rPr>
          <w:rFonts w:ascii="Arial" w:hAnsi="Arial" w:cs="Arial"/>
          <w:bCs/>
          <w:sz w:val="16"/>
          <w:szCs w:val="16"/>
        </w:rPr>
        <w:t xml:space="preserve"> Rodríguez Lozano – Dirección Jurídica ____</w:t>
      </w:r>
    </w:p>
    <w:p w14:paraId="01AA8AC0" w14:textId="7F8197D4" w:rsidR="00664BCD" w:rsidRDefault="00D74681" w:rsidP="001439F9">
      <w:pPr>
        <w:spacing w:after="0" w:line="276" w:lineRule="auto"/>
        <w:jc w:val="both"/>
        <w:rPr>
          <w:rFonts w:cs="Arial"/>
        </w:rPr>
      </w:pPr>
      <w:r w:rsidRPr="001439F9">
        <w:rPr>
          <w:rFonts w:ascii="Arial" w:hAnsi="Arial" w:cs="Arial"/>
          <w:bCs/>
          <w:sz w:val="16"/>
          <w:szCs w:val="16"/>
        </w:rPr>
        <w:t>Re</w:t>
      </w:r>
      <w:r w:rsidR="00317C02" w:rsidRPr="001439F9">
        <w:rPr>
          <w:rFonts w:ascii="Arial" w:hAnsi="Arial" w:cs="Arial"/>
          <w:bCs/>
          <w:sz w:val="16"/>
          <w:szCs w:val="16"/>
        </w:rPr>
        <w:t xml:space="preserve">visó y Aprobó: Rigoberto Madrid – Director </w:t>
      </w:r>
      <w:proofErr w:type="spellStart"/>
      <w:r w:rsidR="00317C02" w:rsidRPr="001439F9">
        <w:rPr>
          <w:rFonts w:ascii="Arial" w:hAnsi="Arial" w:cs="Arial"/>
          <w:bCs/>
          <w:sz w:val="16"/>
          <w:szCs w:val="16"/>
        </w:rPr>
        <w:t>Tecnico</w:t>
      </w:r>
      <w:proofErr w:type="spellEnd"/>
      <w:r w:rsidR="00317C02" w:rsidRPr="001439F9">
        <w:rPr>
          <w:rFonts w:ascii="Arial" w:hAnsi="Arial" w:cs="Arial"/>
          <w:bCs/>
          <w:sz w:val="16"/>
          <w:szCs w:val="16"/>
        </w:rPr>
        <w:t xml:space="preserve"> _____</w:t>
      </w:r>
    </w:p>
    <w:sectPr w:rsidR="00664BCD" w:rsidSect="001439F9">
      <w:headerReference w:type="default" r:id="rId8"/>
      <w:footerReference w:type="default" r:id="rId9"/>
      <w:pgSz w:w="12240" w:h="15840" w:code="1"/>
      <w:pgMar w:top="1417" w:right="1701" w:bottom="1843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0BEB4" w14:textId="77777777" w:rsidR="00DF14A8" w:rsidRDefault="00DF14A8" w:rsidP="00BC6C77">
      <w:pPr>
        <w:spacing w:after="0" w:line="240" w:lineRule="auto"/>
      </w:pPr>
      <w:r>
        <w:separator/>
      </w:r>
    </w:p>
  </w:endnote>
  <w:endnote w:type="continuationSeparator" w:id="0">
    <w:p w14:paraId="73E71773" w14:textId="77777777" w:rsidR="00DF14A8" w:rsidRDefault="00DF14A8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64873" w14:textId="2F723528" w:rsidR="001439F9" w:rsidRDefault="001439F9">
    <w:pPr>
      <w:pStyle w:val="Piedepgina"/>
    </w:pPr>
    <w:r w:rsidRPr="00466510">
      <w:rPr>
        <w:noProof/>
        <w:lang w:eastAsia="es-CO"/>
      </w:rPr>
      <w:drawing>
        <wp:inline distT="0" distB="0" distL="0" distR="0" wp14:anchorId="13883781" wp14:editId="6BC5FCE5">
          <wp:extent cx="2360295" cy="999490"/>
          <wp:effectExtent l="0" t="0" r="1905" b="0"/>
          <wp:docPr id="114" name="Imagen 11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66510">
      <w:rPr>
        <w:noProof/>
        <w:lang w:eastAsia="es-CO"/>
      </w:rPr>
      <w:drawing>
        <wp:inline distT="0" distB="0" distL="0" distR="0" wp14:anchorId="4B6E1387" wp14:editId="58EFED45">
          <wp:extent cx="2062480" cy="935355"/>
          <wp:effectExtent l="0" t="0" r="0" b="0"/>
          <wp:docPr id="115" name="Imagen 11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EAD4A" w14:textId="77777777" w:rsidR="00DF14A8" w:rsidRDefault="00DF14A8" w:rsidP="00BC6C77">
      <w:pPr>
        <w:spacing w:after="0" w:line="240" w:lineRule="auto"/>
      </w:pPr>
      <w:r>
        <w:separator/>
      </w:r>
    </w:p>
  </w:footnote>
  <w:footnote w:type="continuationSeparator" w:id="0">
    <w:p w14:paraId="2F65C7CE" w14:textId="77777777" w:rsidR="00DF14A8" w:rsidRDefault="00DF14A8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CAB68" w14:textId="77777777"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3F3EDE7" wp14:editId="2FFA944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111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B174E12" wp14:editId="081AE00F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112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A1258EC" wp14:editId="7CEA156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113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05A89166" w14:textId="77777777" w:rsidR="00BC6C77" w:rsidRDefault="00BC6C77">
    <w:pPr>
      <w:pStyle w:val="Encabezado"/>
    </w:pPr>
  </w:p>
  <w:p w14:paraId="2EDE96A6" w14:textId="77777777" w:rsidR="00BC6C77" w:rsidRDefault="00BC6C77">
    <w:pPr>
      <w:pStyle w:val="Encabezado"/>
    </w:pPr>
  </w:p>
  <w:p w14:paraId="2C4638AB" w14:textId="77777777" w:rsidR="00BC6C77" w:rsidRDefault="00BC6C77">
    <w:pPr>
      <w:pStyle w:val="Encabezado"/>
    </w:pPr>
  </w:p>
  <w:p w14:paraId="1CF8D436" w14:textId="77777777" w:rsidR="00BC6C77" w:rsidRDefault="00BC6C77">
    <w:pPr>
      <w:pStyle w:val="Encabezado"/>
    </w:pPr>
  </w:p>
  <w:p w14:paraId="10F1D82A" w14:textId="77777777" w:rsidR="00BC6C77" w:rsidRPr="007E4BF7" w:rsidRDefault="00BC6C77">
    <w:pPr>
      <w:pStyle w:val="Encabezado"/>
      <w:rPr>
        <w:sz w:val="14"/>
      </w:rPr>
    </w:pPr>
  </w:p>
  <w:p w14:paraId="28FE6DBE" w14:textId="77777777"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43C4EB7D" w14:textId="77777777"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616A"/>
    <w:multiLevelType w:val="hybridMultilevel"/>
    <w:tmpl w:val="F6907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B03AC"/>
    <w:rsid w:val="000D4077"/>
    <w:rsid w:val="000D56B6"/>
    <w:rsid w:val="000E5B0C"/>
    <w:rsid w:val="000F5810"/>
    <w:rsid w:val="00123E19"/>
    <w:rsid w:val="001439F9"/>
    <w:rsid w:val="00170636"/>
    <w:rsid w:val="00173B4A"/>
    <w:rsid w:val="00186A0B"/>
    <w:rsid w:val="001914D6"/>
    <w:rsid w:val="00192B1D"/>
    <w:rsid w:val="001A6248"/>
    <w:rsid w:val="001F6EB5"/>
    <w:rsid w:val="00205EC5"/>
    <w:rsid w:val="00215A43"/>
    <w:rsid w:val="00252A4A"/>
    <w:rsid w:val="002944B0"/>
    <w:rsid w:val="002C1AFE"/>
    <w:rsid w:val="002C3C9A"/>
    <w:rsid w:val="00317C02"/>
    <w:rsid w:val="003322C4"/>
    <w:rsid w:val="00332F73"/>
    <w:rsid w:val="003549DD"/>
    <w:rsid w:val="003723E6"/>
    <w:rsid w:val="00375623"/>
    <w:rsid w:val="00376738"/>
    <w:rsid w:val="00383F21"/>
    <w:rsid w:val="003A42E1"/>
    <w:rsid w:val="003E214C"/>
    <w:rsid w:val="004126D9"/>
    <w:rsid w:val="004E4BBE"/>
    <w:rsid w:val="004E7E6F"/>
    <w:rsid w:val="00516287"/>
    <w:rsid w:val="00534FD4"/>
    <w:rsid w:val="00537337"/>
    <w:rsid w:val="00572FD2"/>
    <w:rsid w:val="005B2E40"/>
    <w:rsid w:val="005B7CBF"/>
    <w:rsid w:val="005E3449"/>
    <w:rsid w:val="0061262F"/>
    <w:rsid w:val="0062793A"/>
    <w:rsid w:val="00632F25"/>
    <w:rsid w:val="006403B1"/>
    <w:rsid w:val="00664BCD"/>
    <w:rsid w:val="006844C4"/>
    <w:rsid w:val="00695C5E"/>
    <w:rsid w:val="006A2546"/>
    <w:rsid w:val="006B43D5"/>
    <w:rsid w:val="006D0266"/>
    <w:rsid w:val="006D6B36"/>
    <w:rsid w:val="00717EDE"/>
    <w:rsid w:val="00723DFB"/>
    <w:rsid w:val="00745782"/>
    <w:rsid w:val="007B55C9"/>
    <w:rsid w:val="007C624A"/>
    <w:rsid w:val="007E4BF7"/>
    <w:rsid w:val="00817CDD"/>
    <w:rsid w:val="008245A2"/>
    <w:rsid w:val="00834B8D"/>
    <w:rsid w:val="00840CF0"/>
    <w:rsid w:val="008467FC"/>
    <w:rsid w:val="00875B49"/>
    <w:rsid w:val="008845B7"/>
    <w:rsid w:val="0088748D"/>
    <w:rsid w:val="008A65CF"/>
    <w:rsid w:val="00941D94"/>
    <w:rsid w:val="0097136D"/>
    <w:rsid w:val="00973FA7"/>
    <w:rsid w:val="00981554"/>
    <w:rsid w:val="009E4505"/>
    <w:rsid w:val="00A10EBC"/>
    <w:rsid w:val="00A230B3"/>
    <w:rsid w:val="00A269CD"/>
    <w:rsid w:val="00A36407"/>
    <w:rsid w:val="00A4543E"/>
    <w:rsid w:val="00AA7272"/>
    <w:rsid w:val="00AB1FB4"/>
    <w:rsid w:val="00AC3CE0"/>
    <w:rsid w:val="00AF033B"/>
    <w:rsid w:val="00AF4215"/>
    <w:rsid w:val="00B460F6"/>
    <w:rsid w:val="00B72CC2"/>
    <w:rsid w:val="00B944A9"/>
    <w:rsid w:val="00BB1DE3"/>
    <w:rsid w:val="00BC64C1"/>
    <w:rsid w:val="00BC6C77"/>
    <w:rsid w:val="00BE760E"/>
    <w:rsid w:val="00C44BAA"/>
    <w:rsid w:val="00C76D6B"/>
    <w:rsid w:val="00CC7A4E"/>
    <w:rsid w:val="00CE71AA"/>
    <w:rsid w:val="00CF3BFD"/>
    <w:rsid w:val="00D65F8D"/>
    <w:rsid w:val="00D74681"/>
    <w:rsid w:val="00D75CE6"/>
    <w:rsid w:val="00D8546A"/>
    <w:rsid w:val="00D86CCD"/>
    <w:rsid w:val="00DA64BF"/>
    <w:rsid w:val="00DE4DEC"/>
    <w:rsid w:val="00DF14A8"/>
    <w:rsid w:val="00E14600"/>
    <w:rsid w:val="00E33B65"/>
    <w:rsid w:val="00E35AAA"/>
    <w:rsid w:val="00E72E41"/>
    <w:rsid w:val="00E856C9"/>
    <w:rsid w:val="00EE05A6"/>
    <w:rsid w:val="00EF5EC2"/>
    <w:rsid w:val="00F030AE"/>
    <w:rsid w:val="00F13052"/>
    <w:rsid w:val="00F13AD2"/>
    <w:rsid w:val="00F15B7F"/>
    <w:rsid w:val="00F23F0C"/>
    <w:rsid w:val="00F83DEE"/>
    <w:rsid w:val="00FC5A6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6821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2017-03-14T23:17:00Z</cp:lastPrinted>
  <dcterms:created xsi:type="dcterms:W3CDTF">2017-03-14T23:17:00Z</dcterms:created>
  <dcterms:modified xsi:type="dcterms:W3CDTF">2017-03-14T23:18:00Z</dcterms:modified>
</cp:coreProperties>
</file>