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F47120" w:rsidRPr="005B7CBF" w:rsidRDefault="00F4712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Contrato 1195 de 2016</w:t>
      </w:r>
      <w:bookmarkStart w:id="0" w:name="_GoBack"/>
      <w:bookmarkEnd w:id="0"/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F47120">
        <w:rPr>
          <w:rFonts w:ascii="Arial" w:hAnsi="Arial" w:cs="Arial"/>
          <w:bCs/>
        </w:rPr>
        <w:t>marzo 17 de</w:t>
      </w:r>
      <w:r>
        <w:rPr>
          <w:rFonts w:ascii="Arial" w:hAnsi="Arial" w:cs="Arial"/>
          <w:bCs/>
        </w:rPr>
        <w:t xml:space="preserve">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C4597">
        <w:rPr>
          <w:rFonts w:ascii="Arial" w:hAnsi="Arial" w:cs="Arial"/>
          <w:bCs/>
        </w:rPr>
        <w:t xml:space="preserve">                     </w:t>
      </w:r>
      <w:r w:rsidR="005F7268">
        <w:rPr>
          <w:rFonts w:ascii="Arial" w:hAnsi="Arial" w:cs="Arial"/>
          <w:bCs/>
        </w:rPr>
        <w:t>E-2017-</w:t>
      </w:r>
      <w:r w:rsidR="0037418E">
        <w:rPr>
          <w:rFonts w:ascii="Arial" w:hAnsi="Arial" w:cs="Arial"/>
          <w:bCs/>
        </w:rPr>
        <w:t>244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</w:p>
    <w:p w:rsidR="00516287" w:rsidRPr="00F47120" w:rsidRDefault="00BD4C3D" w:rsidP="004F7800">
      <w:pPr>
        <w:spacing w:after="0" w:line="276" w:lineRule="auto"/>
        <w:jc w:val="both"/>
        <w:rPr>
          <w:rFonts w:ascii="Arial" w:hAnsi="Arial" w:cs="Arial"/>
          <w:b/>
          <w:lang w:val="es-ES_tradnl" w:eastAsia="es-ES"/>
        </w:rPr>
      </w:pPr>
      <w:r w:rsidRPr="00F47120">
        <w:rPr>
          <w:rFonts w:ascii="Arial" w:hAnsi="Arial" w:cs="Arial"/>
          <w:b/>
          <w:lang w:val="es-ES_tradnl" w:eastAsia="es-ES"/>
        </w:rPr>
        <w:t>KEVIN IBAÑEZ PINZÓN</w:t>
      </w:r>
    </w:p>
    <w:p w:rsidR="00EA790D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>Representante Departamento Atlántico</w:t>
      </w:r>
    </w:p>
    <w:p w:rsidR="007337FC" w:rsidRDefault="007337FC" w:rsidP="007337FC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2080C" w:rsidRDefault="00EA790D" w:rsidP="004F7800">
      <w:pPr>
        <w:spacing w:after="0" w:line="276" w:lineRule="auto"/>
        <w:jc w:val="both"/>
        <w:rPr>
          <w:rFonts w:ascii="Arial" w:hAnsi="Arial" w:cs="Arial"/>
          <w:lang w:val="es-ES_tradnl" w:eastAsia="es-ES"/>
        </w:rPr>
      </w:pPr>
      <w:r>
        <w:rPr>
          <w:rFonts w:ascii="Arial" w:hAnsi="Arial" w:cs="Arial"/>
          <w:lang w:val="es-ES_tradnl" w:eastAsia="es-ES"/>
        </w:rPr>
        <w:t xml:space="preserve">Convenio 1205 </w:t>
      </w:r>
      <w:r w:rsidR="005F7268">
        <w:rPr>
          <w:rFonts w:ascii="Arial" w:hAnsi="Arial" w:cs="Arial"/>
          <w:lang w:val="es-ES_tradnl" w:eastAsia="es-ES"/>
        </w:rPr>
        <w:t>–</w:t>
      </w:r>
      <w:r>
        <w:rPr>
          <w:rFonts w:ascii="Arial" w:hAnsi="Arial" w:cs="Arial"/>
          <w:lang w:val="es-ES_tradnl" w:eastAsia="es-ES"/>
        </w:rPr>
        <w:t xml:space="preserve"> </w:t>
      </w:r>
      <w:proofErr w:type="spellStart"/>
      <w:r w:rsidR="0002080C">
        <w:rPr>
          <w:rFonts w:ascii="Arial" w:hAnsi="Arial" w:cs="Arial"/>
          <w:lang w:val="es-ES_tradnl" w:eastAsia="es-ES"/>
        </w:rPr>
        <w:t>Metrotel</w:t>
      </w:r>
      <w:proofErr w:type="spellEnd"/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 xml:space="preserve">Asunto: </w:t>
      </w:r>
      <w:r>
        <w:rPr>
          <w:rFonts w:ascii="Arial" w:hAnsi="Arial" w:cs="Arial"/>
          <w:b/>
          <w:bCs/>
        </w:rPr>
        <w:t>Comité operativo del mes de marzo</w:t>
      </w: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F47120" w:rsidRPr="004F780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saludo,</w:t>
      </w:r>
    </w:p>
    <w:p w:rsidR="00F47120" w:rsidRPr="004F780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Pr="00FC0140" w:rsidRDefault="00F47120" w:rsidP="00F4712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Por medio de la presente la interventoría se permite citar al comité operativo del mes de </w:t>
      </w:r>
      <w:r>
        <w:rPr>
          <w:rFonts w:ascii="Arial" w:hAnsi="Arial" w:cs="Arial"/>
        </w:rPr>
        <w:t>marzo</w:t>
      </w:r>
      <w:r w:rsidRPr="00FC0140">
        <w:rPr>
          <w:rFonts w:ascii="Arial" w:hAnsi="Arial" w:cs="Arial"/>
        </w:rPr>
        <w:t xml:space="preserve">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FC0140">
        <w:rPr>
          <w:rFonts w:ascii="Arial" w:hAnsi="Arial" w:cs="Arial"/>
        </w:rPr>
        <w:t>WiFi</w:t>
      </w:r>
      <w:proofErr w:type="spellEnd"/>
      <w:r w:rsidRPr="00FC0140">
        <w:rPr>
          <w:rFonts w:ascii="Arial" w:hAnsi="Arial" w:cs="Arial"/>
        </w:rPr>
        <w:t xml:space="preserve">, dando cuenta de las actividades técnicas, jurídicas y financieras adelantadas hasta el </w:t>
      </w:r>
      <w:r>
        <w:rPr>
          <w:rFonts w:ascii="Arial" w:hAnsi="Arial" w:cs="Arial"/>
        </w:rPr>
        <w:t>28</w:t>
      </w:r>
      <w:r w:rsidRPr="00FC014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febrero</w:t>
      </w:r>
      <w:r w:rsidRPr="00FC0140">
        <w:rPr>
          <w:rFonts w:ascii="Arial" w:hAnsi="Arial" w:cs="Arial"/>
        </w:rPr>
        <w:t xml:space="preserve"> del 2017. </w:t>
      </w:r>
    </w:p>
    <w:p w:rsidR="00F47120" w:rsidRDefault="00F47120" w:rsidP="00F47120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que aplica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 convenio 1205, </w:t>
      </w:r>
      <w:r w:rsidRPr="00893518">
        <w:rPr>
          <w:rFonts w:ascii="Arial" w:hAnsi="Arial" w:cs="Arial"/>
        </w:rPr>
        <w:t>se solicita</w:t>
      </w:r>
      <w:r>
        <w:rPr>
          <w:rFonts w:ascii="Arial" w:hAnsi="Arial" w:cs="Arial"/>
        </w:rPr>
        <w:t xml:space="preserve"> al operador</w:t>
      </w:r>
      <w:r w:rsidRPr="00893518">
        <w:rPr>
          <w:rFonts w:ascii="Arial" w:hAnsi="Arial" w:cs="Arial"/>
        </w:rPr>
        <w:t xml:space="preserve"> incluir en la presentación el desarrollo de las actividades</w:t>
      </w:r>
      <w:r>
        <w:rPr>
          <w:rFonts w:ascii="Arial" w:hAnsi="Arial" w:cs="Arial"/>
        </w:rPr>
        <w:t xml:space="preserve"> relacionadas con la meta 2 de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F47120" w:rsidRPr="00893518" w:rsidRDefault="00F47120" w:rsidP="00F47120">
      <w:pPr>
        <w:jc w:val="both"/>
        <w:rPr>
          <w:rFonts w:ascii="Arial" w:hAnsi="Arial" w:cs="Arial"/>
        </w:rPr>
      </w:pPr>
    </w:p>
    <w:p w:rsidR="00F47120" w:rsidRPr="00893518" w:rsidRDefault="00F47120" w:rsidP="00F47120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1BB58107" wp14:editId="1D23A783">
            <wp:extent cx="5016844" cy="216523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5068171" cy="2187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120" w:rsidRDefault="00F47120" w:rsidP="00F47120">
      <w:pPr>
        <w:jc w:val="both"/>
        <w:rPr>
          <w:rFonts w:ascii="Arial" w:hAnsi="Arial" w:cs="Arial"/>
        </w:rPr>
      </w:pPr>
    </w:p>
    <w:p w:rsidR="00F47120" w:rsidRPr="00FC0140" w:rsidRDefault="00F47120" w:rsidP="00F47120">
      <w:pPr>
        <w:jc w:val="both"/>
        <w:rPr>
          <w:rFonts w:ascii="Arial" w:hAnsi="Arial" w:cs="Arial"/>
        </w:rPr>
      </w:pPr>
      <w:r w:rsidRPr="00FC0140">
        <w:rPr>
          <w:rFonts w:ascii="Arial" w:hAnsi="Arial" w:cs="Arial"/>
        </w:rPr>
        <w:t xml:space="preserve">Dicho comité se llevará a cabo en Bogotá durante los días </w:t>
      </w:r>
      <w:r>
        <w:rPr>
          <w:rFonts w:ascii="Arial" w:hAnsi="Arial" w:cs="Arial"/>
        </w:rPr>
        <w:t>jueves</w:t>
      </w:r>
      <w:r w:rsidRPr="00FC0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</w:t>
      </w:r>
      <w:r w:rsidRPr="00FC0140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viernes 24 de marzo</w:t>
      </w:r>
      <w:r w:rsidRPr="00FC0140">
        <w:rPr>
          <w:rFonts w:ascii="Arial" w:hAnsi="Arial" w:cs="Arial"/>
        </w:rPr>
        <w:t xml:space="preserve"> en las instalaciones del Ministerio de las TIC. Bajo l</w:t>
      </w:r>
      <w:r w:rsidRPr="00FC0140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</w:rPr>
      </w:pPr>
    </w:p>
    <w:p w:rsidR="00F47120" w:rsidRPr="00BE40F1" w:rsidRDefault="00F47120" w:rsidP="00F47120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Jueves 23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47120" w:rsidRDefault="00F47120" w:rsidP="00F47120">
      <w:pPr>
        <w:pStyle w:val="Default"/>
        <w:rPr>
          <w:rFonts w:ascii="Arial" w:hAnsi="Arial" w:cs="Arial"/>
          <w:sz w:val="23"/>
          <w:szCs w:val="23"/>
        </w:rPr>
      </w:pPr>
    </w:p>
    <w:p w:rsidR="00F47120" w:rsidRPr="000C3FE7" w:rsidRDefault="00F47120" w:rsidP="00F47120">
      <w:pPr>
        <w:pStyle w:val="Default"/>
        <w:rPr>
          <w:rFonts w:ascii="Arial" w:hAnsi="Arial" w:cs="Arial"/>
          <w:sz w:val="23"/>
          <w:szCs w:val="23"/>
        </w:rPr>
      </w:pPr>
      <w:r w:rsidRPr="000C3FE7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0C3FE7">
        <w:rPr>
          <w:rFonts w:ascii="Arial" w:hAnsi="Arial" w:cs="Arial"/>
          <w:sz w:val="23"/>
          <w:szCs w:val="23"/>
        </w:rPr>
        <w:t>a.m</w:t>
      </w:r>
      <w:proofErr w:type="spellEnd"/>
      <w:r w:rsidRPr="000C3FE7">
        <w:rPr>
          <w:rFonts w:ascii="Arial" w:hAnsi="Arial" w:cs="Arial"/>
          <w:sz w:val="23"/>
          <w:szCs w:val="23"/>
        </w:rPr>
        <w:t xml:space="preserve"> a 12 m) </w:t>
      </w: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120" w:rsidRPr="000C3FE7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F47120" w:rsidRPr="00BE40F1" w:rsidRDefault="00F47120" w:rsidP="00F47120">
      <w:pPr>
        <w:pStyle w:val="Default"/>
        <w:rPr>
          <w:rFonts w:ascii="Arial" w:hAnsi="Arial" w:cs="Arial"/>
          <w:sz w:val="23"/>
          <w:szCs w:val="23"/>
          <w:u w:val="single"/>
        </w:rPr>
      </w:pPr>
      <w:r>
        <w:rPr>
          <w:rFonts w:ascii="Arial" w:hAnsi="Arial" w:cs="Arial"/>
          <w:sz w:val="23"/>
          <w:szCs w:val="23"/>
          <w:u w:val="single"/>
        </w:rPr>
        <w:t>Viernes 24</w:t>
      </w:r>
      <w:r w:rsidRPr="00BE40F1">
        <w:rPr>
          <w:rFonts w:ascii="Arial" w:hAnsi="Arial" w:cs="Arial"/>
          <w:sz w:val="23"/>
          <w:szCs w:val="23"/>
          <w:u w:val="single"/>
        </w:rPr>
        <w:t xml:space="preserve"> de </w:t>
      </w:r>
      <w:r>
        <w:rPr>
          <w:rFonts w:ascii="Arial" w:hAnsi="Arial" w:cs="Arial"/>
          <w:sz w:val="23"/>
          <w:szCs w:val="23"/>
          <w:u w:val="single"/>
        </w:rPr>
        <w:t>Marzo</w:t>
      </w:r>
    </w:p>
    <w:p w:rsidR="00F47120" w:rsidRDefault="00F47120" w:rsidP="00F47120">
      <w:pPr>
        <w:pStyle w:val="Default"/>
        <w:rPr>
          <w:rFonts w:ascii="Arial" w:hAnsi="Arial" w:cs="Arial"/>
          <w:sz w:val="23"/>
          <w:szCs w:val="23"/>
        </w:rPr>
      </w:pP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FC0140">
        <w:rPr>
          <w:rFonts w:ascii="Arial" w:hAnsi="Arial" w:cs="Arial"/>
          <w:sz w:val="23"/>
          <w:szCs w:val="23"/>
        </w:rPr>
        <w:t>Telebucaramanga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FC0140">
        <w:rPr>
          <w:rFonts w:ascii="Arial" w:hAnsi="Arial" w:cs="Arial"/>
          <w:sz w:val="23"/>
          <w:szCs w:val="23"/>
        </w:rPr>
        <w:t>a.m</w:t>
      </w:r>
      <w:proofErr w:type="spellEnd"/>
      <w:r w:rsidRPr="00FC0140">
        <w:rPr>
          <w:rFonts w:ascii="Arial" w:hAnsi="Arial" w:cs="Arial"/>
          <w:sz w:val="23"/>
          <w:szCs w:val="23"/>
        </w:rPr>
        <w:t xml:space="preserve"> a 12 m) </w:t>
      </w:r>
    </w:p>
    <w:p w:rsidR="00F47120" w:rsidRPr="00FC0140" w:rsidRDefault="00F47120" w:rsidP="00F47120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F47120" w:rsidRPr="00FC0140" w:rsidRDefault="00F47120" w:rsidP="00F47120">
      <w:pPr>
        <w:pStyle w:val="Default"/>
        <w:rPr>
          <w:rFonts w:ascii="Arial" w:hAnsi="Arial" w:cs="Arial"/>
          <w:lang w:val="en-US"/>
        </w:rPr>
      </w:pPr>
      <w:r w:rsidRPr="00FC0140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FC0140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FC0140">
        <w:rPr>
          <w:rFonts w:ascii="Arial" w:hAnsi="Arial" w:cs="Arial"/>
          <w:sz w:val="23"/>
          <w:szCs w:val="23"/>
          <w:lang w:val="en-US"/>
        </w:rPr>
        <w:t>)</w:t>
      </w:r>
    </w:p>
    <w:p w:rsidR="00F47120" w:rsidRPr="00FC4597" w:rsidRDefault="00F47120" w:rsidP="00F47120">
      <w:pPr>
        <w:rPr>
          <w:rFonts w:ascii="Arial" w:hAnsi="Arial" w:cs="Arial"/>
          <w:lang w:val="en-US"/>
        </w:rPr>
      </w:pPr>
    </w:p>
    <w:p w:rsidR="00F47120" w:rsidRPr="00893518" w:rsidRDefault="00F47120" w:rsidP="00F47120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Pr="005B7CBF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Pr="004F7800">
        <w:rPr>
          <w:rFonts w:ascii="Arial" w:hAnsi="Arial" w:cs="Arial"/>
          <w:bCs/>
        </w:rPr>
        <w:t>,</w:t>
      </w: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inline distT="0" distB="0" distL="0" distR="0" wp14:anchorId="7BDE0861" wp14:editId="0FF46F7F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120" w:rsidRPr="005B7CBF" w:rsidRDefault="00F47120" w:rsidP="00F47120">
      <w:pPr>
        <w:spacing w:after="0" w:line="276" w:lineRule="auto"/>
        <w:jc w:val="both"/>
        <w:rPr>
          <w:rFonts w:ascii="Arial" w:hAnsi="Arial" w:cs="Arial"/>
          <w:bCs/>
        </w:rPr>
      </w:pPr>
    </w:p>
    <w:p w:rsidR="00F47120" w:rsidRPr="009C5DCB" w:rsidRDefault="00F47120" w:rsidP="00F47120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F47120" w:rsidRPr="0003385B" w:rsidRDefault="00F47120" w:rsidP="00F47120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F47120" w:rsidRDefault="00F47120" w:rsidP="00F47120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TIC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F47120" w:rsidRPr="001305FE" w:rsidRDefault="00F47120" w:rsidP="00F47120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E33B65" w:rsidRPr="001305FE" w:rsidRDefault="00E33B65" w:rsidP="00F47120">
      <w:pPr>
        <w:spacing w:after="0" w:line="276" w:lineRule="auto"/>
        <w:jc w:val="both"/>
        <w:rPr>
          <w:rFonts w:ascii="Arial" w:hAnsi="Arial" w:cs="Arial"/>
          <w:color w:val="212121"/>
        </w:rPr>
      </w:pPr>
    </w:p>
    <w:sectPr w:rsidR="00E33B65" w:rsidRPr="001305FE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D81" w:rsidRDefault="00857D81" w:rsidP="00BC6C77">
      <w:pPr>
        <w:spacing w:after="0" w:line="240" w:lineRule="auto"/>
      </w:pPr>
      <w:r>
        <w:separator/>
      </w:r>
    </w:p>
  </w:endnote>
  <w:endnote w:type="continuationSeparator" w:id="0">
    <w:p w:rsidR="00857D81" w:rsidRDefault="00857D81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D81" w:rsidRDefault="00857D81" w:rsidP="00BC6C77">
      <w:pPr>
        <w:spacing w:after="0" w:line="240" w:lineRule="auto"/>
      </w:pPr>
      <w:r>
        <w:separator/>
      </w:r>
    </w:p>
  </w:footnote>
  <w:footnote w:type="continuationSeparator" w:id="0">
    <w:p w:rsidR="00857D81" w:rsidRDefault="00857D81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080C"/>
    <w:rsid w:val="000A64DB"/>
    <w:rsid w:val="000D56B6"/>
    <w:rsid w:val="000E1C17"/>
    <w:rsid w:val="000E5453"/>
    <w:rsid w:val="000E7708"/>
    <w:rsid w:val="000F5810"/>
    <w:rsid w:val="001305FE"/>
    <w:rsid w:val="00173B4A"/>
    <w:rsid w:val="00187183"/>
    <w:rsid w:val="001C5495"/>
    <w:rsid w:val="001F7042"/>
    <w:rsid w:val="001F7FA3"/>
    <w:rsid w:val="002878A3"/>
    <w:rsid w:val="00311D28"/>
    <w:rsid w:val="0037418E"/>
    <w:rsid w:val="00376738"/>
    <w:rsid w:val="00383F21"/>
    <w:rsid w:val="003A05D1"/>
    <w:rsid w:val="003E214C"/>
    <w:rsid w:val="003E41F6"/>
    <w:rsid w:val="00497DDF"/>
    <w:rsid w:val="004F7800"/>
    <w:rsid w:val="00516287"/>
    <w:rsid w:val="005B7CBF"/>
    <w:rsid w:val="005E1D69"/>
    <w:rsid w:val="005F7268"/>
    <w:rsid w:val="006141CA"/>
    <w:rsid w:val="0062710C"/>
    <w:rsid w:val="00632F25"/>
    <w:rsid w:val="006B43D5"/>
    <w:rsid w:val="006D0266"/>
    <w:rsid w:val="006D704B"/>
    <w:rsid w:val="00717122"/>
    <w:rsid w:val="007337FC"/>
    <w:rsid w:val="00734CEA"/>
    <w:rsid w:val="00766A63"/>
    <w:rsid w:val="007B55C9"/>
    <w:rsid w:val="007C4361"/>
    <w:rsid w:val="007C624A"/>
    <w:rsid w:val="007E4BF7"/>
    <w:rsid w:val="008245A2"/>
    <w:rsid w:val="00840CF0"/>
    <w:rsid w:val="0084705C"/>
    <w:rsid w:val="00857D81"/>
    <w:rsid w:val="008D68A8"/>
    <w:rsid w:val="009009B3"/>
    <w:rsid w:val="009471F9"/>
    <w:rsid w:val="00965B16"/>
    <w:rsid w:val="00981554"/>
    <w:rsid w:val="00A048F1"/>
    <w:rsid w:val="00A10EBC"/>
    <w:rsid w:val="00A11D28"/>
    <w:rsid w:val="00A230B3"/>
    <w:rsid w:val="00A36407"/>
    <w:rsid w:val="00A4543E"/>
    <w:rsid w:val="00AB5F72"/>
    <w:rsid w:val="00AC3359"/>
    <w:rsid w:val="00AC3CE0"/>
    <w:rsid w:val="00AF033B"/>
    <w:rsid w:val="00B53962"/>
    <w:rsid w:val="00BA6BB2"/>
    <w:rsid w:val="00BC6C77"/>
    <w:rsid w:val="00BD4C3D"/>
    <w:rsid w:val="00BE760E"/>
    <w:rsid w:val="00C1436B"/>
    <w:rsid w:val="00C44BAA"/>
    <w:rsid w:val="00C67535"/>
    <w:rsid w:val="00C72DD4"/>
    <w:rsid w:val="00C80784"/>
    <w:rsid w:val="00CC32F4"/>
    <w:rsid w:val="00CD082F"/>
    <w:rsid w:val="00CF3BFD"/>
    <w:rsid w:val="00CF45D3"/>
    <w:rsid w:val="00D7189D"/>
    <w:rsid w:val="00D87364"/>
    <w:rsid w:val="00D9162A"/>
    <w:rsid w:val="00DF304A"/>
    <w:rsid w:val="00E14600"/>
    <w:rsid w:val="00E244A4"/>
    <w:rsid w:val="00E33B65"/>
    <w:rsid w:val="00E856C9"/>
    <w:rsid w:val="00EA5C1A"/>
    <w:rsid w:val="00EA790D"/>
    <w:rsid w:val="00ED5676"/>
    <w:rsid w:val="00EE283B"/>
    <w:rsid w:val="00F048F8"/>
    <w:rsid w:val="00F27224"/>
    <w:rsid w:val="00F47120"/>
    <w:rsid w:val="00F75E02"/>
    <w:rsid w:val="00F816F4"/>
    <w:rsid w:val="00FC249D"/>
    <w:rsid w:val="00FC4597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1305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5</cp:revision>
  <cp:lastPrinted>2017-03-17T14:12:00Z</cp:lastPrinted>
  <dcterms:created xsi:type="dcterms:W3CDTF">2017-03-17T14:07:00Z</dcterms:created>
  <dcterms:modified xsi:type="dcterms:W3CDTF">2017-03-17T14:12:00Z</dcterms:modified>
</cp:coreProperties>
</file>