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6963" w14:textId="33FACC25" w:rsidR="008B665A" w:rsidRDefault="00E408B5" w:rsidP="002C73F3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4F4F4F"/>
          <w:sz w:val="24"/>
          <w:szCs w:val="24"/>
          <w:lang w:val="en-CA" w:eastAsia="de-DE"/>
        </w:rPr>
      </w:pPr>
      <w:r w:rsidRPr="00E408B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val="en-CA" w:eastAsia="de-DE"/>
        </w:rPr>
        <w:t>Market Analysis Report for National Clothing Chain</w:t>
      </w:r>
    </w:p>
    <w:p w14:paraId="377667F5" w14:textId="547EE48A" w:rsidR="00E408B5" w:rsidRDefault="00E408B5" w:rsidP="008B66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  <w:lang w:val="en-CA" w:eastAsia="de-DE"/>
        </w:rPr>
      </w:pPr>
    </w:p>
    <w:p w14:paraId="2312675D" w14:textId="542374A7" w:rsidR="00E408B5" w:rsidRDefault="00F125E0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  <w:r w:rsidRPr="007433D0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Based on current sales information and its relationship with the overall income in the US market, we estimated the income of customers.  The estimation model was a linear regression with a strong correlation (R2=0,78) and the resulting formula is as following:</w:t>
      </w:r>
    </w:p>
    <w:p w14:paraId="6F3F0B06" w14:textId="6096D5A5" w:rsidR="002C73F3" w:rsidRDefault="002C73F3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158F0D82" w14:textId="2C0603A7" w:rsidR="002C73F3" w:rsidRDefault="002C73F3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7DC6E5D2" w14:textId="5D4AFEB5" w:rsidR="002C73F3" w:rsidRPr="002C73F3" w:rsidRDefault="002C73F3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  <m:oMathPara>
        <m:oMath>
          <m:r>
            <w:rPr>
              <w:rFonts w:ascii="Cambria Math" w:eastAsia="Times New Roman" w:hAnsi="Cambria Math" w:cstheme="minorHAnsi"/>
              <w:color w:val="4F4F4F"/>
              <w:sz w:val="24"/>
              <w:szCs w:val="24"/>
              <w:lang w:val="en-CA" w:eastAsia="de-DE"/>
            </w:rPr>
            <m:t>Y</m:t>
          </m:r>
          <m:r>
            <w:rPr>
              <w:rFonts w:ascii="Cambria Math" w:eastAsia="Times New Roman" w:hAnsi="Cambria Math" w:cstheme="minorHAnsi"/>
              <w:color w:val="4F4F4F"/>
              <w:sz w:val="24"/>
              <w:szCs w:val="24"/>
              <w:lang w:val="en-CA" w:eastAsia="de-DE"/>
            </w:rPr>
            <m:t>=</m:t>
          </m:r>
          <m:r>
            <w:rPr>
              <w:rFonts w:ascii="Cambria Math" w:eastAsia="Times New Roman" w:hAnsi="Cambria Math" w:cstheme="minorHAnsi"/>
              <w:color w:val="4F4F4F"/>
              <w:sz w:val="24"/>
              <w:szCs w:val="24"/>
              <w:lang w:val="en-CA" w:eastAsia="de-DE"/>
            </w:rPr>
            <m:t>0,011x+(-722,142)</m:t>
          </m:r>
        </m:oMath>
      </m:oMathPara>
    </w:p>
    <w:p w14:paraId="211A51E1" w14:textId="77777777" w:rsidR="002C73F3" w:rsidRPr="007433D0" w:rsidRDefault="002C73F3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75E0BF82" w14:textId="220B9853" w:rsidR="00E408B5" w:rsidRPr="002C73F3" w:rsidRDefault="002C73F3" w:rsidP="002C73F3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0"/>
          <w:szCs w:val="20"/>
          <w:lang w:val="en-CA" w:eastAsia="de-DE"/>
        </w:rPr>
      </w:pPr>
      <m:oMathPara>
        <m:oMath>
          <m:r>
            <w:rPr>
              <w:rFonts w:ascii="Cambria Math" w:eastAsia="Times New Roman" w:hAnsi="Cambria Math" w:cstheme="minorHAnsi"/>
              <w:color w:val="4F4F4F"/>
              <w:sz w:val="20"/>
              <w:szCs w:val="20"/>
              <w:lang w:val="en-CA" w:eastAsia="de-DE"/>
            </w:rPr>
            <m:t>Y</m:t>
          </m:r>
          <m:r>
            <w:rPr>
              <w:rFonts w:ascii="Cambria Math" w:eastAsia="Times New Roman" w:hAnsi="Cambria Math" w:cstheme="minorHAnsi"/>
              <w:color w:val="4F4F4F"/>
              <w:sz w:val="20"/>
              <w:szCs w:val="20"/>
              <w:lang w:val="en-CA" w:eastAsia="de-DE"/>
            </w:rPr>
            <m:t>→</m:t>
          </m:r>
          <m:r>
            <w:rPr>
              <w:rFonts w:ascii="Cambria Math" w:eastAsia="Times New Roman" w:hAnsi="Cambria Math" w:cstheme="minorHAnsi"/>
              <w:color w:val="4F4F4F"/>
              <w:sz w:val="20"/>
              <w:szCs w:val="20"/>
              <w:lang w:val="en-CA" w:eastAsia="de-DE"/>
            </w:rPr>
            <m:t>Sales amount | Purchase amount by customer</m:t>
          </m:r>
        </m:oMath>
      </m:oMathPara>
    </w:p>
    <w:p w14:paraId="781875EB" w14:textId="30AD67D5" w:rsidR="002C73F3" w:rsidRPr="002C73F3" w:rsidRDefault="002C73F3" w:rsidP="002C73F3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0"/>
          <w:szCs w:val="20"/>
          <w:lang w:val="en-CA" w:eastAsia="de-DE"/>
        </w:rPr>
      </w:pPr>
      <m:oMathPara>
        <m:oMath>
          <m:r>
            <w:rPr>
              <w:rFonts w:ascii="Cambria Math" w:eastAsia="Times New Roman" w:hAnsi="Cambria Math" w:cstheme="minorHAnsi"/>
              <w:color w:val="4F4F4F"/>
              <w:sz w:val="20"/>
              <w:szCs w:val="20"/>
              <w:lang w:val="en-CA" w:eastAsia="de-DE"/>
            </w:rPr>
            <m:t>x→ Income</m:t>
          </m:r>
        </m:oMath>
      </m:oMathPara>
    </w:p>
    <w:p w14:paraId="413DCF62" w14:textId="77777777" w:rsidR="00E408B5" w:rsidRPr="007433D0" w:rsidRDefault="00E408B5" w:rsidP="002C73F3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05905FF9" w14:textId="72169EE3" w:rsidR="00F125E0" w:rsidRPr="007433D0" w:rsidRDefault="00F125E0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68DA5649" w14:textId="310F8599" w:rsidR="00F125E0" w:rsidRPr="001152DD" w:rsidRDefault="00F125E0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  <w:r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The estimation gives us as result that the </w:t>
      </w:r>
      <w:r w:rsidR="007433D0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lowest earner has an estimated income of 70k, and the highest earner is a customer in Illinois with a 558k per year. </w:t>
      </w:r>
      <w:r w:rsidR="00D7360F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M</w:t>
      </w:r>
      <w:r w:rsidR="007433D0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ost of our customers are between the 70k and 100k bucket per year. </w:t>
      </w:r>
    </w:p>
    <w:p w14:paraId="5B8BBD54" w14:textId="1AEB1875" w:rsidR="00E408B5" w:rsidRPr="001152DD" w:rsidRDefault="00E408B5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67FE9994" w14:textId="30C20E3F" w:rsidR="000F3AFB" w:rsidRPr="001152DD" w:rsidRDefault="00A157E9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  <w:r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On the other hand, when comparing the customer rating and the return rate of the items</w:t>
      </w:r>
      <w:r w:rsidR="002C4B66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,</w:t>
      </w:r>
      <w:r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 we can clearly see</w:t>
      </w:r>
      <w:r w:rsidR="00D7360F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,</w:t>
      </w:r>
      <w:r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 </w:t>
      </w:r>
      <w:r w:rsidR="002C4B66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it </w:t>
      </w:r>
      <w:r w:rsidR="00FD01F0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exists</w:t>
      </w:r>
      <w:r w:rsidR="002C4B66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 a negative and moderate correlation between the two variables. As expected, </w:t>
      </w:r>
      <w:r w:rsidR="00A44807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the</w:t>
      </w:r>
      <w:r w:rsidR="002C4B66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 higher the customer rating the lower the return rate of the product.</w:t>
      </w:r>
    </w:p>
    <w:p w14:paraId="6CF67835" w14:textId="77777777" w:rsidR="006C3869" w:rsidRPr="001152DD" w:rsidRDefault="006C3869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258D0539" w14:textId="2DA537DF" w:rsidR="00BC31F7" w:rsidRPr="001152DD" w:rsidRDefault="00A44807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  <w:r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As per the proposal of offering Bags, Sweaters and Shirts, most of our customers are between the income bucket of 70k and 100k dollars per year, with this purchasing power we </w:t>
      </w:r>
      <w:r w:rsidR="00D7360F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recommend the following product offering for the customers.</w:t>
      </w:r>
    </w:p>
    <w:p w14:paraId="7AEBB8BF" w14:textId="401B6635" w:rsidR="00A44807" w:rsidRPr="001152DD" w:rsidRDefault="00A44807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762CCB9A" w14:textId="4B89A651" w:rsidR="00A44807" w:rsidRPr="001152DD" w:rsidRDefault="00A44807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301A1A61" w14:textId="13660A45" w:rsidR="00D7360F" w:rsidRDefault="001152DD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  <w:r w:rsidRPr="00876E25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drawing>
          <wp:inline distT="0" distB="0" distL="0" distR="0" wp14:anchorId="4CA4C2A5" wp14:editId="76694707">
            <wp:extent cx="5759450" cy="2150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32E3" w14:textId="6D592D2B" w:rsidR="001152DD" w:rsidRDefault="001152DD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1126AA75" w14:textId="77777777" w:rsidR="001152DD" w:rsidRPr="001152DD" w:rsidRDefault="001152DD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</w:p>
    <w:p w14:paraId="7473914A" w14:textId="20244CAC" w:rsidR="00D7360F" w:rsidRPr="001152DD" w:rsidRDefault="00D7360F" w:rsidP="00876E2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</w:pPr>
      <w:r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To additional understand the requirement of increase sales, we analyze the historical sales trend, and we classified the customers on two categories. Lost and current customers. A lost customer is one which has not bought any product in the current year. </w:t>
      </w:r>
      <w:r w:rsidR="00FD01F0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Based on the result, we can affirm t</w:t>
      </w:r>
      <w:r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>here is a strong loss of revenue due to customers that have stopped buying</w:t>
      </w:r>
      <w:r w:rsidR="00FD01F0" w:rsidRPr="001152DD">
        <w:rPr>
          <w:rFonts w:asciiTheme="minorHAnsi" w:eastAsia="Times New Roman" w:hAnsiTheme="minorHAnsi" w:cstheme="minorHAnsi"/>
          <w:color w:val="4F4F4F"/>
          <w:sz w:val="24"/>
          <w:szCs w:val="24"/>
          <w:lang w:val="en-CA" w:eastAsia="de-DE"/>
        </w:rPr>
        <w:t xml:space="preserve"> in 2021. </w:t>
      </w:r>
    </w:p>
    <w:sectPr w:rsidR="00D7360F" w:rsidRPr="001152DD" w:rsidSect="00326DD6">
      <w:headerReference w:type="default" r:id="rId9"/>
      <w:footerReference w:type="default" r:id="rId10"/>
      <w:pgSz w:w="11906" w:h="16838" w:code="9"/>
      <w:pgMar w:top="1418" w:right="1418" w:bottom="1134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290A" w14:textId="77777777" w:rsidR="00266397" w:rsidRDefault="00266397" w:rsidP="00E40B50">
      <w:pPr>
        <w:spacing w:after="0" w:line="240" w:lineRule="auto"/>
      </w:pPr>
      <w:r>
        <w:separator/>
      </w:r>
    </w:p>
  </w:endnote>
  <w:endnote w:type="continuationSeparator" w:id="0">
    <w:p w14:paraId="36B5303F" w14:textId="77777777" w:rsidR="00266397" w:rsidRDefault="00266397" w:rsidP="00E4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8DD5" w14:textId="77777777" w:rsidR="002B59D4" w:rsidRDefault="002B59D4" w:rsidP="005F4482">
    <w:pPr>
      <w:pStyle w:val="Fuzeile"/>
      <w:tabs>
        <w:tab w:val="clear" w:pos="4536"/>
        <w:tab w:val="clear" w:pos="9072"/>
        <w:tab w:val="left" w:pos="37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2519" w14:textId="77777777" w:rsidR="00266397" w:rsidRDefault="00266397" w:rsidP="00E40B50">
      <w:pPr>
        <w:spacing w:after="0" w:line="240" w:lineRule="auto"/>
      </w:pPr>
      <w:r>
        <w:separator/>
      </w:r>
    </w:p>
  </w:footnote>
  <w:footnote w:type="continuationSeparator" w:id="0">
    <w:p w14:paraId="07240CC8" w14:textId="77777777" w:rsidR="00266397" w:rsidRDefault="00266397" w:rsidP="00E4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EA80" w14:textId="77777777" w:rsidR="002B59D4" w:rsidRPr="006678EB" w:rsidRDefault="002B59D4" w:rsidP="00B878DF">
    <w:pPr>
      <w:pStyle w:val="Kopfzeile"/>
      <w:tabs>
        <w:tab w:val="clear" w:pos="4536"/>
        <w:tab w:val="clear" w:pos="9072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21.9pt;height:13.75pt" o:bullet="t">
        <v:imagedata r:id="rId1" o:title="artA4CC"/>
      </v:shape>
    </w:pict>
  </w:numPicBullet>
  <w:abstractNum w:abstractNumId="0" w15:restartNumberingAfterBreak="0">
    <w:nsid w:val="0292433A"/>
    <w:multiLevelType w:val="hybridMultilevel"/>
    <w:tmpl w:val="94CE21B0"/>
    <w:lvl w:ilvl="0" w:tplc="A2F043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0E4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079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2CFE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9470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30D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DC96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8A2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B600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0651BD"/>
    <w:multiLevelType w:val="multilevel"/>
    <w:tmpl w:val="42FAF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-2"/>
      <w:lvlText w:val="%2."/>
      <w:lvlJc w:val="left"/>
      <w:pPr>
        <w:ind w:left="375" w:hanging="375"/>
      </w:pPr>
      <w:rPr>
        <w:rFonts w:hint="default"/>
        <w:b w:val="0"/>
        <w:sz w:val="28"/>
      </w:rPr>
    </w:lvl>
    <w:lvl w:ilvl="2">
      <w:start w:val="1"/>
      <w:numFmt w:val="decimal"/>
      <w:pStyle w:val="D-3"/>
      <w:lvlText w:val="%3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4815D7"/>
    <w:multiLevelType w:val="hybridMultilevel"/>
    <w:tmpl w:val="0C8CC422"/>
    <w:lvl w:ilvl="0" w:tplc="E88273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C022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5492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BA1E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6C5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54F8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FE84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5425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E4F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177DCA"/>
    <w:multiLevelType w:val="multilevel"/>
    <w:tmpl w:val="FE26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269E4"/>
    <w:multiLevelType w:val="hybridMultilevel"/>
    <w:tmpl w:val="FB1CE4E0"/>
    <w:lvl w:ilvl="0" w:tplc="AC443DDA">
      <w:start w:val="1"/>
      <w:numFmt w:val="upperRoman"/>
      <w:pStyle w:val="D-1"/>
      <w:lvlText w:val="%1."/>
      <w:lvlJc w:val="left"/>
      <w:pPr>
        <w:ind w:left="720" w:hanging="720"/>
      </w:pPr>
      <w:rPr>
        <w:rFonts w:hint="default"/>
      </w:rPr>
    </w:lvl>
    <w:lvl w:ilvl="1" w:tplc="DC962980">
      <w:start w:val="1"/>
      <w:numFmt w:val="decimal"/>
      <w:pStyle w:val="D-2Neu"/>
      <w:lvlText w:val="%2."/>
      <w:lvlJc w:val="left"/>
      <w:pPr>
        <w:ind w:left="720" w:hanging="720"/>
      </w:pPr>
      <w:rPr>
        <w:rFonts w:hint="default"/>
      </w:rPr>
    </w:lvl>
    <w:lvl w:ilvl="2" w:tplc="1B5AAC02">
      <w:start w:val="1"/>
      <w:numFmt w:val="decimal"/>
      <w:pStyle w:val="D-3Neu"/>
      <w:lvlText w:val="%3.1."/>
      <w:lvlJc w:val="left"/>
      <w:pPr>
        <w:ind w:left="72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259C4"/>
    <w:multiLevelType w:val="hybridMultilevel"/>
    <w:tmpl w:val="18362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05F"/>
    <w:multiLevelType w:val="hybridMultilevel"/>
    <w:tmpl w:val="804E9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62D0"/>
    <w:multiLevelType w:val="multilevel"/>
    <w:tmpl w:val="89004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10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32C743B7"/>
    <w:multiLevelType w:val="hybridMultilevel"/>
    <w:tmpl w:val="F2485A40"/>
    <w:lvl w:ilvl="0" w:tplc="9B3A93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A847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6A5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50CE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660F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C8B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9E2D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DAAC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66EE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4DF00E6"/>
    <w:multiLevelType w:val="hybridMultilevel"/>
    <w:tmpl w:val="4D063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53505"/>
    <w:multiLevelType w:val="multilevel"/>
    <w:tmpl w:val="FE26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5E546F"/>
    <w:multiLevelType w:val="hybridMultilevel"/>
    <w:tmpl w:val="60647A90"/>
    <w:lvl w:ilvl="0" w:tplc="4AA4D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AF284F"/>
    <w:multiLevelType w:val="hybridMultilevel"/>
    <w:tmpl w:val="F3DA74DA"/>
    <w:lvl w:ilvl="0" w:tplc="7FB83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E776C"/>
    <w:multiLevelType w:val="hybridMultilevel"/>
    <w:tmpl w:val="3C841294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87C63"/>
    <w:multiLevelType w:val="hybridMultilevel"/>
    <w:tmpl w:val="7ACC5CE0"/>
    <w:lvl w:ilvl="0" w:tplc="64104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A455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286D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128A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1CF5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480F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CFA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226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4CA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68766BF"/>
    <w:multiLevelType w:val="hybridMultilevel"/>
    <w:tmpl w:val="DE5277AE"/>
    <w:lvl w:ilvl="0" w:tplc="D92E6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26D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3CBA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3C01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D819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F492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44EC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CFA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E33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6E4697E"/>
    <w:multiLevelType w:val="hybridMultilevel"/>
    <w:tmpl w:val="C222362A"/>
    <w:lvl w:ilvl="0" w:tplc="7660D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94C2F"/>
    <w:multiLevelType w:val="multilevel"/>
    <w:tmpl w:val="FE26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B5B2E"/>
    <w:multiLevelType w:val="hybridMultilevel"/>
    <w:tmpl w:val="DC0EA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15B00"/>
    <w:multiLevelType w:val="multilevel"/>
    <w:tmpl w:val="C1D815F0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5DF42B6C"/>
    <w:multiLevelType w:val="hybridMultilevel"/>
    <w:tmpl w:val="F4FE43FC"/>
    <w:lvl w:ilvl="0" w:tplc="892853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08BA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1C8A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12C7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44B9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8CBC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2E7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02FE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2412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9DB45F6"/>
    <w:multiLevelType w:val="hybridMultilevel"/>
    <w:tmpl w:val="25B4E0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31B64"/>
    <w:multiLevelType w:val="multilevel"/>
    <w:tmpl w:val="98E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DB50D20"/>
    <w:multiLevelType w:val="hybridMultilevel"/>
    <w:tmpl w:val="78D28A24"/>
    <w:lvl w:ilvl="0" w:tplc="4A286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A629E"/>
    <w:multiLevelType w:val="hybridMultilevel"/>
    <w:tmpl w:val="9A3A3866"/>
    <w:lvl w:ilvl="0" w:tplc="BE926D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D22A0"/>
    <w:multiLevelType w:val="hybridMultilevel"/>
    <w:tmpl w:val="9140E2F0"/>
    <w:lvl w:ilvl="0" w:tplc="941A25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12E54"/>
    <w:multiLevelType w:val="hybridMultilevel"/>
    <w:tmpl w:val="176E3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E46A7"/>
    <w:multiLevelType w:val="hybridMultilevel"/>
    <w:tmpl w:val="83E45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F620F"/>
    <w:multiLevelType w:val="hybridMultilevel"/>
    <w:tmpl w:val="2696A6D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1769203">
    <w:abstractNumId w:val="1"/>
  </w:num>
  <w:num w:numId="2" w16cid:durableId="541676662">
    <w:abstractNumId w:val="9"/>
  </w:num>
  <w:num w:numId="3" w16cid:durableId="1144198379">
    <w:abstractNumId w:val="20"/>
  </w:num>
  <w:num w:numId="4" w16cid:durableId="621156988">
    <w:abstractNumId w:val="2"/>
  </w:num>
  <w:num w:numId="5" w16cid:durableId="584001999">
    <w:abstractNumId w:val="8"/>
  </w:num>
  <w:num w:numId="6" w16cid:durableId="1799496430">
    <w:abstractNumId w:val="14"/>
  </w:num>
  <w:num w:numId="7" w16cid:durableId="1758020668">
    <w:abstractNumId w:val="15"/>
  </w:num>
  <w:num w:numId="8" w16cid:durableId="237793106">
    <w:abstractNumId w:val="0"/>
  </w:num>
  <w:num w:numId="9" w16cid:durableId="1981299681">
    <w:abstractNumId w:val="26"/>
  </w:num>
  <w:num w:numId="10" w16cid:durableId="1897887420">
    <w:abstractNumId w:val="28"/>
  </w:num>
  <w:num w:numId="11" w16cid:durableId="1428649533">
    <w:abstractNumId w:val="7"/>
  </w:num>
  <w:num w:numId="12" w16cid:durableId="1154099501">
    <w:abstractNumId w:val="25"/>
  </w:num>
  <w:num w:numId="13" w16cid:durableId="883129550">
    <w:abstractNumId w:val="27"/>
  </w:num>
  <w:num w:numId="14" w16cid:durableId="315189984">
    <w:abstractNumId w:val="6"/>
  </w:num>
  <w:num w:numId="15" w16cid:durableId="1743674741">
    <w:abstractNumId w:val="13"/>
  </w:num>
  <w:num w:numId="16" w16cid:durableId="1618369520">
    <w:abstractNumId w:val="5"/>
  </w:num>
  <w:num w:numId="17" w16cid:durableId="1794323008">
    <w:abstractNumId w:val="16"/>
  </w:num>
  <w:num w:numId="18" w16cid:durableId="2108768117">
    <w:abstractNumId w:val="23"/>
  </w:num>
  <w:num w:numId="19" w16cid:durableId="480579447">
    <w:abstractNumId w:val="19"/>
  </w:num>
  <w:num w:numId="20" w16cid:durableId="669018401">
    <w:abstractNumId w:val="24"/>
  </w:num>
  <w:num w:numId="21" w16cid:durableId="1975796207">
    <w:abstractNumId w:val="22"/>
  </w:num>
  <w:num w:numId="22" w16cid:durableId="2101169907">
    <w:abstractNumId w:val="12"/>
  </w:num>
  <w:num w:numId="23" w16cid:durableId="2133017993">
    <w:abstractNumId w:val="4"/>
  </w:num>
  <w:num w:numId="24" w16cid:durableId="2026207950">
    <w:abstractNumId w:val="18"/>
  </w:num>
  <w:num w:numId="25" w16cid:durableId="480390994">
    <w:abstractNumId w:val="21"/>
  </w:num>
  <w:num w:numId="26" w16cid:durableId="1433432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58613617">
    <w:abstractNumId w:val="11"/>
  </w:num>
  <w:num w:numId="28" w16cid:durableId="1423071007">
    <w:abstractNumId w:val="11"/>
    <w:lvlOverride w:ilvl="0">
      <w:startOverride w:val="1"/>
    </w:lvlOverride>
  </w:num>
  <w:num w:numId="29" w16cid:durableId="1156343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2734775">
    <w:abstractNumId w:val="11"/>
    <w:lvlOverride w:ilvl="0">
      <w:startOverride w:val="1"/>
    </w:lvlOverride>
  </w:num>
  <w:num w:numId="31" w16cid:durableId="307172146">
    <w:abstractNumId w:val="11"/>
    <w:lvlOverride w:ilvl="0">
      <w:startOverride w:val="1"/>
    </w:lvlOverride>
  </w:num>
  <w:num w:numId="32" w16cid:durableId="1425454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44574026">
    <w:abstractNumId w:val="11"/>
    <w:lvlOverride w:ilvl="0">
      <w:startOverride w:val="1"/>
    </w:lvlOverride>
  </w:num>
  <w:num w:numId="34" w16cid:durableId="431976257">
    <w:abstractNumId w:val="11"/>
    <w:lvlOverride w:ilvl="0">
      <w:startOverride w:val="1"/>
    </w:lvlOverride>
  </w:num>
  <w:num w:numId="35" w16cid:durableId="382801793">
    <w:abstractNumId w:val="17"/>
  </w:num>
  <w:num w:numId="36" w16cid:durableId="1359820567">
    <w:abstractNumId w:val="10"/>
  </w:num>
  <w:num w:numId="37" w16cid:durableId="191970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5A"/>
    <w:rsid w:val="00004233"/>
    <w:rsid w:val="0000673E"/>
    <w:rsid w:val="000101CD"/>
    <w:rsid w:val="00011D83"/>
    <w:rsid w:val="00012630"/>
    <w:rsid w:val="00021065"/>
    <w:rsid w:val="0002350F"/>
    <w:rsid w:val="000364A5"/>
    <w:rsid w:val="000371D3"/>
    <w:rsid w:val="00052388"/>
    <w:rsid w:val="00052C06"/>
    <w:rsid w:val="000673D0"/>
    <w:rsid w:val="000871C4"/>
    <w:rsid w:val="000A4D09"/>
    <w:rsid w:val="000C5D2A"/>
    <w:rsid w:val="000D28FD"/>
    <w:rsid w:val="000F07F6"/>
    <w:rsid w:val="000F3A5D"/>
    <w:rsid w:val="000F3AFB"/>
    <w:rsid w:val="000F4E3E"/>
    <w:rsid w:val="001152DD"/>
    <w:rsid w:val="00137D70"/>
    <w:rsid w:val="00140D5A"/>
    <w:rsid w:val="001433F5"/>
    <w:rsid w:val="001464F1"/>
    <w:rsid w:val="001A0B2C"/>
    <w:rsid w:val="001B30A9"/>
    <w:rsid w:val="001C37DF"/>
    <w:rsid w:val="001C7253"/>
    <w:rsid w:val="001D1FC9"/>
    <w:rsid w:val="001D3DE8"/>
    <w:rsid w:val="001F6714"/>
    <w:rsid w:val="001F6F0E"/>
    <w:rsid w:val="002146D7"/>
    <w:rsid w:val="00226657"/>
    <w:rsid w:val="0023359B"/>
    <w:rsid w:val="0023564A"/>
    <w:rsid w:val="00241CAE"/>
    <w:rsid w:val="00244CB3"/>
    <w:rsid w:val="0025427B"/>
    <w:rsid w:val="002642FB"/>
    <w:rsid w:val="00266397"/>
    <w:rsid w:val="00271588"/>
    <w:rsid w:val="002874C6"/>
    <w:rsid w:val="0029566C"/>
    <w:rsid w:val="002A56D7"/>
    <w:rsid w:val="002B59D4"/>
    <w:rsid w:val="002B7FFE"/>
    <w:rsid w:val="002C4B66"/>
    <w:rsid w:val="002C73F3"/>
    <w:rsid w:val="002D5292"/>
    <w:rsid w:val="002D7F1D"/>
    <w:rsid w:val="002E0DF2"/>
    <w:rsid w:val="00320DE3"/>
    <w:rsid w:val="00326DD6"/>
    <w:rsid w:val="00330019"/>
    <w:rsid w:val="00330947"/>
    <w:rsid w:val="00334578"/>
    <w:rsid w:val="0034476E"/>
    <w:rsid w:val="00350708"/>
    <w:rsid w:val="0037126A"/>
    <w:rsid w:val="00376F25"/>
    <w:rsid w:val="00380120"/>
    <w:rsid w:val="00384804"/>
    <w:rsid w:val="003B025D"/>
    <w:rsid w:val="003C3016"/>
    <w:rsid w:val="003E1CA3"/>
    <w:rsid w:val="003F62B0"/>
    <w:rsid w:val="003F7BCD"/>
    <w:rsid w:val="0041383E"/>
    <w:rsid w:val="0041620E"/>
    <w:rsid w:val="00425B72"/>
    <w:rsid w:val="00431E60"/>
    <w:rsid w:val="004327D3"/>
    <w:rsid w:val="00437E26"/>
    <w:rsid w:val="00440563"/>
    <w:rsid w:val="00441A47"/>
    <w:rsid w:val="00443934"/>
    <w:rsid w:val="00447331"/>
    <w:rsid w:val="00455888"/>
    <w:rsid w:val="0046287C"/>
    <w:rsid w:val="00465CD1"/>
    <w:rsid w:val="00480CC4"/>
    <w:rsid w:val="00483165"/>
    <w:rsid w:val="004D2BAD"/>
    <w:rsid w:val="004D481F"/>
    <w:rsid w:val="004E6482"/>
    <w:rsid w:val="004F0BC9"/>
    <w:rsid w:val="004F11C5"/>
    <w:rsid w:val="005023E0"/>
    <w:rsid w:val="0052007F"/>
    <w:rsid w:val="00525C60"/>
    <w:rsid w:val="005375C9"/>
    <w:rsid w:val="00550DC5"/>
    <w:rsid w:val="00557A5B"/>
    <w:rsid w:val="0056152D"/>
    <w:rsid w:val="00561D15"/>
    <w:rsid w:val="00572594"/>
    <w:rsid w:val="00595C02"/>
    <w:rsid w:val="00597C57"/>
    <w:rsid w:val="005B00D4"/>
    <w:rsid w:val="005B7C24"/>
    <w:rsid w:val="005C1A2F"/>
    <w:rsid w:val="005C2FAA"/>
    <w:rsid w:val="005C6B15"/>
    <w:rsid w:val="005C79A7"/>
    <w:rsid w:val="005D5C74"/>
    <w:rsid w:val="005E49EF"/>
    <w:rsid w:val="005F4482"/>
    <w:rsid w:val="005F60AA"/>
    <w:rsid w:val="00614365"/>
    <w:rsid w:val="00615609"/>
    <w:rsid w:val="00620C82"/>
    <w:rsid w:val="00625F90"/>
    <w:rsid w:val="00632A4D"/>
    <w:rsid w:val="00635456"/>
    <w:rsid w:val="006440FA"/>
    <w:rsid w:val="00646953"/>
    <w:rsid w:val="0064710A"/>
    <w:rsid w:val="0065160C"/>
    <w:rsid w:val="00663E5D"/>
    <w:rsid w:val="006678EB"/>
    <w:rsid w:val="00671EC6"/>
    <w:rsid w:val="00676E22"/>
    <w:rsid w:val="006832CD"/>
    <w:rsid w:val="0068516B"/>
    <w:rsid w:val="00687A17"/>
    <w:rsid w:val="006A0AD7"/>
    <w:rsid w:val="006A4BC4"/>
    <w:rsid w:val="006B717A"/>
    <w:rsid w:val="006C3869"/>
    <w:rsid w:val="006C7998"/>
    <w:rsid w:val="006D3227"/>
    <w:rsid w:val="006E4614"/>
    <w:rsid w:val="006F4461"/>
    <w:rsid w:val="00705691"/>
    <w:rsid w:val="00707040"/>
    <w:rsid w:val="007423B1"/>
    <w:rsid w:val="007433D0"/>
    <w:rsid w:val="00750095"/>
    <w:rsid w:val="00750F96"/>
    <w:rsid w:val="007648AD"/>
    <w:rsid w:val="00782F09"/>
    <w:rsid w:val="00784A50"/>
    <w:rsid w:val="00795F21"/>
    <w:rsid w:val="007A765C"/>
    <w:rsid w:val="007B1E7D"/>
    <w:rsid w:val="007B21CE"/>
    <w:rsid w:val="007B32EC"/>
    <w:rsid w:val="007B4202"/>
    <w:rsid w:val="007C076D"/>
    <w:rsid w:val="007C2BBA"/>
    <w:rsid w:val="007C75EE"/>
    <w:rsid w:val="007D63A1"/>
    <w:rsid w:val="007E44EB"/>
    <w:rsid w:val="007F4EF5"/>
    <w:rsid w:val="00800D36"/>
    <w:rsid w:val="00801117"/>
    <w:rsid w:val="00806862"/>
    <w:rsid w:val="0082091D"/>
    <w:rsid w:val="008346E2"/>
    <w:rsid w:val="00837287"/>
    <w:rsid w:val="00876E25"/>
    <w:rsid w:val="0089112E"/>
    <w:rsid w:val="008A664E"/>
    <w:rsid w:val="008A7F82"/>
    <w:rsid w:val="008B637C"/>
    <w:rsid w:val="008B665A"/>
    <w:rsid w:val="008D14BD"/>
    <w:rsid w:val="008F048D"/>
    <w:rsid w:val="008F35A7"/>
    <w:rsid w:val="008F52B9"/>
    <w:rsid w:val="00900462"/>
    <w:rsid w:val="00911B5D"/>
    <w:rsid w:val="00917961"/>
    <w:rsid w:val="00925622"/>
    <w:rsid w:val="00926123"/>
    <w:rsid w:val="00930836"/>
    <w:rsid w:val="00941554"/>
    <w:rsid w:val="00942A0C"/>
    <w:rsid w:val="009438E5"/>
    <w:rsid w:val="00950873"/>
    <w:rsid w:val="00955FCC"/>
    <w:rsid w:val="009569F7"/>
    <w:rsid w:val="0096148A"/>
    <w:rsid w:val="00970333"/>
    <w:rsid w:val="00985C41"/>
    <w:rsid w:val="00996CAD"/>
    <w:rsid w:val="009A1DD2"/>
    <w:rsid w:val="009C5777"/>
    <w:rsid w:val="00A02369"/>
    <w:rsid w:val="00A11962"/>
    <w:rsid w:val="00A157E9"/>
    <w:rsid w:val="00A33383"/>
    <w:rsid w:val="00A35D86"/>
    <w:rsid w:val="00A426AD"/>
    <w:rsid w:val="00A44807"/>
    <w:rsid w:val="00A45151"/>
    <w:rsid w:val="00A50559"/>
    <w:rsid w:val="00A511DA"/>
    <w:rsid w:val="00A52C89"/>
    <w:rsid w:val="00A6094E"/>
    <w:rsid w:val="00A6402D"/>
    <w:rsid w:val="00A65C00"/>
    <w:rsid w:val="00A702D5"/>
    <w:rsid w:val="00A72950"/>
    <w:rsid w:val="00A74B6C"/>
    <w:rsid w:val="00A77F73"/>
    <w:rsid w:val="00A8625E"/>
    <w:rsid w:val="00A870A6"/>
    <w:rsid w:val="00A87EFD"/>
    <w:rsid w:val="00A94BA2"/>
    <w:rsid w:val="00AB3FFA"/>
    <w:rsid w:val="00AD2C16"/>
    <w:rsid w:val="00AE6A9B"/>
    <w:rsid w:val="00AF0C3E"/>
    <w:rsid w:val="00B136EF"/>
    <w:rsid w:val="00B14C60"/>
    <w:rsid w:val="00B225B6"/>
    <w:rsid w:val="00B248EE"/>
    <w:rsid w:val="00B26B43"/>
    <w:rsid w:val="00B32F15"/>
    <w:rsid w:val="00B34C23"/>
    <w:rsid w:val="00B35FBF"/>
    <w:rsid w:val="00B364CA"/>
    <w:rsid w:val="00B40938"/>
    <w:rsid w:val="00B420B0"/>
    <w:rsid w:val="00B55513"/>
    <w:rsid w:val="00B6184C"/>
    <w:rsid w:val="00B766DE"/>
    <w:rsid w:val="00B82F9D"/>
    <w:rsid w:val="00B878DF"/>
    <w:rsid w:val="00B95438"/>
    <w:rsid w:val="00BC147B"/>
    <w:rsid w:val="00BC31F7"/>
    <w:rsid w:val="00BC79C6"/>
    <w:rsid w:val="00BD3FA6"/>
    <w:rsid w:val="00BD6DF9"/>
    <w:rsid w:val="00BE2EE8"/>
    <w:rsid w:val="00C114F5"/>
    <w:rsid w:val="00C3046F"/>
    <w:rsid w:val="00C45E95"/>
    <w:rsid w:val="00C46B51"/>
    <w:rsid w:val="00C6344A"/>
    <w:rsid w:val="00C63ED9"/>
    <w:rsid w:val="00C97CC1"/>
    <w:rsid w:val="00CC6039"/>
    <w:rsid w:val="00CD2D87"/>
    <w:rsid w:val="00CD7A07"/>
    <w:rsid w:val="00D03903"/>
    <w:rsid w:val="00D10475"/>
    <w:rsid w:val="00D11EF0"/>
    <w:rsid w:val="00D20AE2"/>
    <w:rsid w:val="00D24F23"/>
    <w:rsid w:val="00D51F16"/>
    <w:rsid w:val="00D7360F"/>
    <w:rsid w:val="00D84670"/>
    <w:rsid w:val="00D84D0B"/>
    <w:rsid w:val="00D93B75"/>
    <w:rsid w:val="00DC218F"/>
    <w:rsid w:val="00DC40FB"/>
    <w:rsid w:val="00E10D4A"/>
    <w:rsid w:val="00E11DED"/>
    <w:rsid w:val="00E1539D"/>
    <w:rsid w:val="00E24B56"/>
    <w:rsid w:val="00E408B5"/>
    <w:rsid w:val="00E40B50"/>
    <w:rsid w:val="00E508D3"/>
    <w:rsid w:val="00E8417A"/>
    <w:rsid w:val="00E868E3"/>
    <w:rsid w:val="00E8725D"/>
    <w:rsid w:val="00E91BB4"/>
    <w:rsid w:val="00EB3737"/>
    <w:rsid w:val="00ED0EB3"/>
    <w:rsid w:val="00EE225B"/>
    <w:rsid w:val="00EE5868"/>
    <w:rsid w:val="00F00218"/>
    <w:rsid w:val="00F05026"/>
    <w:rsid w:val="00F125E0"/>
    <w:rsid w:val="00F17183"/>
    <w:rsid w:val="00F173B8"/>
    <w:rsid w:val="00F232F2"/>
    <w:rsid w:val="00F25350"/>
    <w:rsid w:val="00F2791D"/>
    <w:rsid w:val="00F5024F"/>
    <w:rsid w:val="00F62647"/>
    <w:rsid w:val="00F669E8"/>
    <w:rsid w:val="00F7234F"/>
    <w:rsid w:val="00F7630A"/>
    <w:rsid w:val="00F81945"/>
    <w:rsid w:val="00F828A9"/>
    <w:rsid w:val="00F835A1"/>
    <w:rsid w:val="00F85D8E"/>
    <w:rsid w:val="00F87210"/>
    <w:rsid w:val="00F93F4A"/>
    <w:rsid w:val="00FA130E"/>
    <w:rsid w:val="00FA46F7"/>
    <w:rsid w:val="00FA5907"/>
    <w:rsid w:val="00FB1BF3"/>
    <w:rsid w:val="00FD01F0"/>
    <w:rsid w:val="00FD1376"/>
    <w:rsid w:val="00FD3281"/>
    <w:rsid w:val="00FE1CC8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AF786"/>
  <w15:chartTrackingRefBased/>
  <w15:docId w15:val="{727E3A16-6F14-4AC0-9EC9-078299E0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B51"/>
  </w:style>
  <w:style w:type="paragraph" w:styleId="berschrift1">
    <w:name w:val="heading 1"/>
    <w:basedOn w:val="Standard"/>
    <w:next w:val="Standard"/>
    <w:link w:val="berschrift1Zchn"/>
    <w:uiPriority w:val="9"/>
    <w:qFormat/>
    <w:rsid w:val="00F81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81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FE1CC8"/>
    <w:pPr>
      <w:keepNext/>
      <w:spacing w:before="60" w:after="60" w:line="240" w:lineRule="auto"/>
      <w:jc w:val="center"/>
      <w:outlineLvl w:val="2"/>
    </w:pPr>
    <w:rPr>
      <w:rFonts w:ascii="Univers" w:eastAsia="Times New Roman" w:hAnsi="Univers" w:cs="Times New Roman"/>
      <w:b/>
      <w:szCs w:val="20"/>
      <w:lang w:eastAsia="zh-CN"/>
    </w:rPr>
  </w:style>
  <w:style w:type="paragraph" w:styleId="berschrift5">
    <w:name w:val="heading 5"/>
    <w:basedOn w:val="Standard"/>
    <w:next w:val="Standard"/>
    <w:link w:val="berschrift5Zchn"/>
    <w:qFormat/>
    <w:rsid w:val="00FE1CC8"/>
    <w:pPr>
      <w:keepNext/>
      <w:spacing w:before="600" w:after="120" w:line="240" w:lineRule="auto"/>
      <w:outlineLvl w:val="4"/>
    </w:pPr>
    <w:rPr>
      <w:rFonts w:ascii="Arial" w:eastAsia="Times New Roman" w:hAnsi="Arial" w:cs="Times New Roman"/>
      <w:b/>
      <w:sz w:val="44"/>
      <w:szCs w:val="20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7648A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648A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48AD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48A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5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550D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4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B50"/>
  </w:style>
  <w:style w:type="paragraph" w:styleId="Fuzeile">
    <w:name w:val="footer"/>
    <w:basedOn w:val="Standard"/>
    <w:link w:val="FuzeileZchn"/>
    <w:uiPriority w:val="99"/>
    <w:unhideWhenUsed/>
    <w:rsid w:val="00E4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B50"/>
  </w:style>
  <w:style w:type="character" w:customStyle="1" w:styleId="apple-converted-space">
    <w:name w:val="apple-converted-space"/>
    <w:basedOn w:val="Absatz-Standardschriftart"/>
    <w:rsid w:val="00A45151"/>
  </w:style>
  <w:style w:type="character" w:customStyle="1" w:styleId="berschrift1Zchn">
    <w:name w:val="Überschrift 1 Zchn"/>
    <w:basedOn w:val="Absatz-Standardschriftart"/>
    <w:link w:val="berschrift1"/>
    <w:uiPriority w:val="9"/>
    <w:rsid w:val="00F81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1945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81945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B30A9"/>
    <w:pPr>
      <w:tabs>
        <w:tab w:val="left" w:pos="660"/>
        <w:tab w:val="right" w:leader="dot" w:pos="9060"/>
      </w:tabs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81945"/>
    <w:pPr>
      <w:spacing w:after="100"/>
      <w:ind w:left="440"/>
    </w:pPr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1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81945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FE1CC8"/>
    <w:rPr>
      <w:rFonts w:ascii="Univers" w:eastAsia="Times New Roman" w:hAnsi="Univers" w:cs="Times New Roman"/>
      <w:b/>
      <w:szCs w:val="20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FE1CC8"/>
    <w:rPr>
      <w:rFonts w:ascii="Arial" w:eastAsia="Times New Roman" w:hAnsi="Arial" w:cs="Times New Roman"/>
      <w:b/>
      <w:sz w:val="44"/>
      <w:szCs w:val="20"/>
      <w:lang w:eastAsia="zh-CN"/>
    </w:rPr>
  </w:style>
  <w:style w:type="paragraph" w:styleId="Textkrper">
    <w:name w:val="Body Text"/>
    <w:basedOn w:val="Standard"/>
    <w:link w:val="TextkrperZchn"/>
    <w:rsid w:val="00FE1CC8"/>
    <w:pPr>
      <w:tabs>
        <w:tab w:val="left" w:pos="425"/>
      </w:tabs>
      <w:spacing w:before="60" w:after="60" w:line="240" w:lineRule="auto"/>
    </w:pPr>
    <w:rPr>
      <w:rFonts w:ascii="Univers" w:eastAsia="Times New Roman" w:hAnsi="Univers" w:cs="Times New Roman"/>
      <w:sz w:val="20"/>
      <w:szCs w:val="20"/>
      <w:lang w:eastAsia="zh-CN"/>
    </w:rPr>
  </w:style>
  <w:style w:type="character" w:customStyle="1" w:styleId="TextkrperZchn">
    <w:name w:val="Textkörper Zchn"/>
    <w:basedOn w:val="Absatz-Standardschriftart"/>
    <w:link w:val="Textkrper"/>
    <w:rsid w:val="00FE1CC8"/>
    <w:rPr>
      <w:rFonts w:ascii="Univers" w:eastAsia="Times New Roman" w:hAnsi="Univers" w:cs="Times New Roman"/>
      <w:sz w:val="20"/>
      <w:szCs w:val="20"/>
      <w:lang w:eastAsia="zh-CN"/>
    </w:rPr>
  </w:style>
  <w:style w:type="paragraph" w:styleId="Textkrper2">
    <w:name w:val="Body Text 2"/>
    <w:basedOn w:val="Standard"/>
    <w:link w:val="Textkrper2Zchn"/>
    <w:rsid w:val="00FE1CC8"/>
    <w:pPr>
      <w:spacing w:after="120" w:line="240" w:lineRule="auto"/>
      <w:jc w:val="right"/>
    </w:pPr>
    <w:rPr>
      <w:rFonts w:ascii="Univers" w:eastAsia="Times New Roman" w:hAnsi="Univers" w:cs="Times New Roman"/>
      <w:szCs w:val="20"/>
      <w:lang w:eastAsia="zh-CN"/>
    </w:rPr>
  </w:style>
  <w:style w:type="character" w:customStyle="1" w:styleId="Textkrper2Zchn">
    <w:name w:val="Textkörper 2 Zchn"/>
    <w:basedOn w:val="Absatz-Standardschriftart"/>
    <w:link w:val="Textkrper2"/>
    <w:rsid w:val="00FE1CC8"/>
    <w:rPr>
      <w:rFonts w:ascii="Univers" w:eastAsia="Times New Roman" w:hAnsi="Univers" w:cs="Times New Roman"/>
      <w:szCs w:val="20"/>
      <w:lang w:eastAsia="zh-CN"/>
    </w:rPr>
  </w:style>
  <w:style w:type="paragraph" w:styleId="Textkrper3">
    <w:name w:val="Body Text 3"/>
    <w:basedOn w:val="Standard"/>
    <w:link w:val="Textkrper3Zchn"/>
    <w:rsid w:val="00FE1CC8"/>
    <w:pPr>
      <w:spacing w:after="0" w:line="240" w:lineRule="auto"/>
      <w:jc w:val="both"/>
    </w:pPr>
    <w:rPr>
      <w:rFonts w:ascii="Univers" w:eastAsia="Times New Roman" w:hAnsi="Univers" w:cs="Times New Roman"/>
      <w:szCs w:val="20"/>
      <w:lang w:eastAsia="zh-CN"/>
    </w:rPr>
  </w:style>
  <w:style w:type="character" w:customStyle="1" w:styleId="Textkrper3Zchn">
    <w:name w:val="Textkörper 3 Zchn"/>
    <w:basedOn w:val="Absatz-Standardschriftart"/>
    <w:link w:val="Textkrper3"/>
    <w:rsid w:val="00FE1CC8"/>
    <w:rPr>
      <w:rFonts w:ascii="Univers" w:eastAsia="Times New Roman" w:hAnsi="Univers" w:cs="Times New Roman"/>
      <w:szCs w:val="20"/>
      <w:lang w:eastAsia="zh-CN"/>
    </w:rPr>
  </w:style>
  <w:style w:type="paragraph" w:styleId="NurText">
    <w:name w:val="Plain Text"/>
    <w:basedOn w:val="Standard"/>
    <w:link w:val="NurTextZchn"/>
    <w:uiPriority w:val="99"/>
    <w:unhideWhenUsed/>
    <w:rsid w:val="00B32F15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32F15"/>
    <w:rPr>
      <w:rFonts w:ascii="Consolas" w:eastAsia="Calibri" w:hAnsi="Consolas" w:cs="Times New Roman"/>
      <w:sz w:val="21"/>
      <w:szCs w:val="21"/>
    </w:rPr>
  </w:style>
  <w:style w:type="paragraph" w:customStyle="1" w:styleId="D-1">
    <w:name w:val="D-Ü1"/>
    <w:basedOn w:val="Listenabsatz"/>
    <w:next w:val="D-Text"/>
    <w:link w:val="D-1Zchn"/>
    <w:qFormat/>
    <w:rsid w:val="00D10475"/>
    <w:pPr>
      <w:numPr>
        <w:numId w:val="23"/>
      </w:numPr>
      <w:outlineLvl w:val="0"/>
    </w:pPr>
    <w:rPr>
      <w:rFonts w:cs="Tahoma"/>
      <w:sz w:val="36"/>
      <w:szCs w:val="40"/>
      <w:lang w:val="en-US"/>
    </w:rPr>
  </w:style>
  <w:style w:type="paragraph" w:customStyle="1" w:styleId="D-2">
    <w:name w:val="D-Ü2"/>
    <w:basedOn w:val="Listenabsatz"/>
    <w:link w:val="D-2Zchn"/>
    <w:rsid w:val="00BC31F7"/>
    <w:pPr>
      <w:numPr>
        <w:ilvl w:val="1"/>
        <w:numId w:val="1"/>
      </w:numPr>
      <w:outlineLvl w:val="1"/>
    </w:pPr>
    <w:rPr>
      <w:rFonts w:cs="Tahoma"/>
      <w:sz w:val="28"/>
      <w:szCs w:val="28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2007F"/>
  </w:style>
  <w:style w:type="character" w:customStyle="1" w:styleId="D-1Zchn">
    <w:name w:val="D-Ü1 Zchn"/>
    <w:basedOn w:val="ListenabsatzZchn"/>
    <w:link w:val="D-1"/>
    <w:rsid w:val="00D10475"/>
    <w:rPr>
      <w:rFonts w:cs="Tahoma"/>
      <w:sz w:val="36"/>
      <w:szCs w:val="40"/>
      <w:lang w:val="en-US"/>
    </w:rPr>
  </w:style>
  <w:style w:type="paragraph" w:customStyle="1" w:styleId="D-Text">
    <w:name w:val="D-Text"/>
    <w:basedOn w:val="Standard"/>
    <w:link w:val="D-TextZchn"/>
    <w:qFormat/>
    <w:rsid w:val="0052007F"/>
    <w:pPr>
      <w:spacing w:after="0" w:line="240" w:lineRule="auto"/>
      <w:jc w:val="both"/>
    </w:pPr>
    <w:rPr>
      <w:rFonts w:cs="Tahoma"/>
      <w:lang w:val="en-US"/>
    </w:rPr>
  </w:style>
  <w:style w:type="character" w:customStyle="1" w:styleId="D-2Zchn">
    <w:name w:val="D-Ü2 Zchn"/>
    <w:basedOn w:val="ListenabsatzZchn"/>
    <w:link w:val="D-2"/>
    <w:rsid w:val="00BC31F7"/>
    <w:rPr>
      <w:rFonts w:cs="Tahoma"/>
      <w:sz w:val="28"/>
      <w:szCs w:val="28"/>
      <w:lang w:val="en-US"/>
    </w:rPr>
  </w:style>
  <w:style w:type="paragraph" w:customStyle="1" w:styleId="D-3">
    <w:name w:val="D-Ü3"/>
    <w:basedOn w:val="D-2"/>
    <w:link w:val="D-3Zchn"/>
    <w:rsid w:val="00BC31F7"/>
    <w:pPr>
      <w:numPr>
        <w:ilvl w:val="2"/>
      </w:numPr>
    </w:pPr>
    <w:rPr>
      <w:sz w:val="24"/>
    </w:rPr>
  </w:style>
  <w:style w:type="character" w:customStyle="1" w:styleId="D-TextZchn">
    <w:name w:val="D-Text Zchn"/>
    <w:basedOn w:val="Absatz-Standardschriftart"/>
    <w:link w:val="D-Text"/>
    <w:rsid w:val="0052007F"/>
    <w:rPr>
      <w:rFonts w:ascii="Tahoma" w:hAnsi="Tahoma" w:cs="Tahoma"/>
      <w:lang w:val="en-US"/>
    </w:rPr>
  </w:style>
  <w:style w:type="character" w:customStyle="1" w:styleId="D-3Zchn">
    <w:name w:val="D-Ü3 Zchn"/>
    <w:basedOn w:val="D-2Zchn"/>
    <w:link w:val="D-3"/>
    <w:rsid w:val="00BC31F7"/>
    <w:rPr>
      <w:rFonts w:cs="Tahoma"/>
      <w:sz w:val="24"/>
      <w:szCs w:val="28"/>
      <w:lang w:val="en-US"/>
    </w:rPr>
  </w:style>
  <w:style w:type="paragraph" w:customStyle="1" w:styleId="D-2Neu">
    <w:name w:val="D-Ü2Neu"/>
    <w:basedOn w:val="D-1"/>
    <w:next w:val="D-Text"/>
    <w:link w:val="D-2NeuZchn"/>
    <w:qFormat/>
    <w:rsid w:val="000A4D09"/>
    <w:pPr>
      <w:numPr>
        <w:ilvl w:val="1"/>
      </w:numPr>
    </w:pPr>
    <w:rPr>
      <w:sz w:val="28"/>
    </w:rPr>
  </w:style>
  <w:style w:type="paragraph" w:customStyle="1" w:styleId="D-3Neu">
    <w:name w:val="D-Ü3Neu"/>
    <w:basedOn w:val="D-2Neu"/>
    <w:next w:val="D-Text"/>
    <w:link w:val="D-3NeuZchn"/>
    <w:qFormat/>
    <w:rsid w:val="000F4E3E"/>
    <w:pPr>
      <w:numPr>
        <w:ilvl w:val="2"/>
      </w:numPr>
      <w:contextualSpacing w:val="0"/>
    </w:pPr>
    <w:rPr>
      <w:sz w:val="24"/>
    </w:rPr>
  </w:style>
  <w:style w:type="character" w:customStyle="1" w:styleId="D-2NeuZchn">
    <w:name w:val="D-Ü2Neu Zchn"/>
    <w:basedOn w:val="D-1Zchn"/>
    <w:link w:val="D-2Neu"/>
    <w:rsid w:val="000A4D09"/>
    <w:rPr>
      <w:rFonts w:cs="Tahoma"/>
      <w:sz w:val="28"/>
      <w:szCs w:val="40"/>
      <w:lang w:val="en-US"/>
    </w:rPr>
  </w:style>
  <w:style w:type="character" w:customStyle="1" w:styleId="D-3NeuZchn">
    <w:name w:val="D-Ü3Neu Zchn"/>
    <w:basedOn w:val="D-2NeuZchn"/>
    <w:link w:val="D-3Neu"/>
    <w:rsid w:val="000F4E3E"/>
    <w:rPr>
      <w:rFonts w:cs="Tahoma"/>
      <w:sz w:val="24"/>
      <w:szCs w:val="40"/>
      <w:lang w:val="en-US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420B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B5520-4927-4337-BA52-8928567E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Notiz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Notiz</dc:title>
  <dc:subject/>
  <dc:creator>Carlos Castillo</dc:creator>
  <cp:keywords/>
  <dc:description/>
  <cp:lastModifiedBy>Carlos Castillo</cp:lastModifiedBy>
  <cp:revision>4</cp:revision>
  <cp:lastPrinted>2012-11-14T14:13:00Z</cp:lastPrinted>
  <dcterms:created xsi:type="dcterms:W3CDTF">2022-04-27T10:24:00Z</dcterms:created>
  <dcterms:modified xsi:type="dcterms:W3CDTF">2022-04-27T10:28:00Z</dcterms:modified>
</cp:coreProperties>
</file>