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0AD3" w14:textId="78516887" w:rsidR="00951470" w:rsidRDefault="00352252" w:rsidP="00EB379E">
      <w:pPr>
        <w:pStyle w:val="Title"/>
        <w:rPr>
          <w:color w:val="0A0A0A"/>
          <w:spacing w:val="-2"/>
          <w:w w:val="105"/>
        </w:rPr>
      </w:pPr>
      <w:r w:rsidRPr="00352252">
        <w:rPr>
          <w:w w:val="105"/>
        </w:rPr>
        <w:t>Parkinson’s Disease Progression Prediction</w:t>
      </w:r>
      <w:r w:rsidR="00E95667" w:rsidRPr="00951470">
        <w:rPr>
          <w:color w:val="0A0A0A"/>
          <w:w w:val="105"/>
        </w:rPr>
        <w:t>:</w:t>
      </w:r>
      <w:r w:rsidR="00E95667" w:rsidRPr="00951470">
        <w:rPr>
          <w:color w:val="0A0A0A"/>
          <w:spacing w:val="38"/>
          <w:w w:val="105"/>
        </w:rPr>
        <w:t xml:space="preserve"> </w:t>
      </w:r>
      <w:r w:rsidR="00951470">
        <w:rPr>
          <w:color w:val="0A0A0A"/>
          <w:spacing w:val="-2"/>
          <w:w w:val="105"/>
        </w:rPr>
        <w:t>R</w:t>
      </w:r>
      <w:r w:rsidR="00E95667" w:rsidRPr="00951470">
        <w:rPr>
          <w:color w:val="0A0A0A"/>
          <w:spacing w:val="-2"/>
          <w:w w:val="105"/>
        </w:rPr>
        <w:t>eport</w:t>
      </w:r>
    </w:p>
    <w:p w14:paraId="71818667" w14:textId="110E171B" w:rsidR="00951470" w:rsidRDefault="00951470" w:rsidP="00EB379E">
      <w:pPr>
        <w:pStyle w:val="Title"/>
        <w:rPr>
          <w:w w:val="105"/>
        </w:rPr>
      </w:pPr>
    </w:p>
    <w:p w14:paraId="632C6BF0" w14:textId="5D991227" w:rsidR="00951470" w:rsidRDefault="00951470" w:rsidP="00EB379E">
      <w:pPr>
        <w:pStyle w:val="Title"/>
        <w:rPr>
          <w:w w:val="105"/>
        </w:rPr>
      </w:pPr>
      <w:r>
        <w:rPr>
          <w:w w:val="105"/>
        </w:rPr>
        <w:t>Department of Computer Science</w:t>
      </w:r>
    </w:p>
    <w:p w14:paraId="545A4659" w14:textId="7217DD66" w:rsidR="00951470" w:rsidRDefault="00951470" w:rsidP="00EB379E">
      <w:pPr>
        <w:pStyle w:val="Title"/>
        <w:rPr>
          <w:w w:val="105"/>
        </w:rPr>
      </w:pPr>
      <w:r>
        <w:rPr>
          <w:w w:val="105"/>
        </w:rPr>
        <w:t>Illinois Institute of Technology</w:t>
      </w:r>
    </w:p>
    <w:p w14:paraId="26CE8DB1" w14:textId="023E6136" w:rsidR="009C5B09" w:rsidRDefault="00352252" w:rsidP="00EB379E">
      <w:pPr>
        <w:pStyle w:val="Title"/>
        <w:rPr>
          <w:w w:val="105"/>
        </w:rPr>
      </w:pPr>
      <w:r>
        <w:rPr>
          <w:w w:val="105"/>
        </w:rPr>
        <w:t>April</w:t>
      </w:r>
      <w:r w:rsidR="00951470">
        <w:rPr>
          <w:w w:val="105"/>
        </w:rPr>
        <w:t xml:space="preserve"> </w:t>
      </w:r>
      <w:r w:rsidR="00AD22FE">
        <w:rPr>
          <w:w w:val="105"/>
        </w:rPr>
        <w:t>2</w:t>
      </w:r>
      <w:r>
        <w:rPr>
          <w:w w:val="105"/>
        </w:rPr>
        <w:t>9</w:t>
      </w:r>
      <w:r w:rsidR="00951470">
        <w:rPr>
          <w:w w:val="105"/>
        </w:rPr>
        <w:t>, 202</w:t>
      </w:r>
      <w:r w:rsidR="00A773F1">
        <w:rPr>
          <w:w w:val="105"/>
        </w:rPr>
        <w:t>3</w:t>
      </w:r>
    </w:p>
    <w:p w14:paraId="49FB6ACF" w14:textId="71A7F25C" w:rsidR="00352252" w:rsidRPr="00095CC7" w:rsidRDefault="00352252" w:rsidP="00EB379E">
      <w:pPr>
        <w:pStyle w:val="Title"/>
        <w:rPr>
          <w:w w:val="105"/>
          <w:lang w:val="es-ES"/>
        </w:rPr>
      </w:pPr>
      <w:proofErr w:type="spellStart"/>
      <w:r w:rsidRPr="00095CC7">
        <w:rPr>
          <w:w w:val="105"/>
          <w:lang w:val="es-ES"/>
        </w:rPr>
        <w:t>Authors</w:t>
      </w:r>
      <w:proofErr w:type="spellEnd"/>
    </w:p>
    <w:p w14:paraId="4CA86A55" w14:textId="77777777" w:rsidR="00352252" w:rsidRPr="00352252" w:rsidRDefault="00352252" w:rsidP="00EB379E">
      <w:pPr>
        <w:pStyle w:val="Title"/>
        <w:rPr>
          <w:w w:val="105"/>
          <w:lang w:val="es-ES"/>
        </w:rPr>
      </w:pPr>
      <w:r w:rsidRPr="00352252">
        <w:rPr>
          <w:w w:val="105"/>
          <w:lang w:val="es-ES"/>
        </w:rPr>
        <w:t>Javier Echavarren</w:t>
      </w:r>
      <w:r>
        <w:rPr>
          <w:w w:val="105"/>
          <w:lang w:val="es-ES"/>
        </w:rPr>
        <w:t xml:space="preserve"> </w:t>
      </w:r>
      <w:r w:rsidRPr="00352252">
        <w:rPr>
          <w:w w:val="105"/>
          <w:lang w:val="es-ES"/>
        </w:rPr>
        <w:t>A20521368</w:t>
      </w:r>
    </w:p>
    <w:p w14:paraId="74041558" w14:textId="77777777" w:rsidR="00352252" w:rsidRPr="00352252" w:rsidRDefault="00352252" w:rsidP="00EB379E">
      <w:pPr>
        <w:pStyle w:val="Title"/>
        <w:rPr>
          <w:w w:val="105"/>
          <w:lang w:val="es-ES"/>
        </w:rPr>
      </w:pPr>
      <w:proofErr w:type="spellStart"/>
      <w:r w:rsidRPr="00352252">
        <w:rPr>
          <w:w w:val="105"/>
          <w:lang w:val="es-ES"/>
        </w:rPr>
        <w:t>Victor</w:t>
      </w:r>
      <w:proofErr w:type="spellEnd"/>
      <w:r w:rsidRPr="00352252">
        <w:rPr>
          <w:w w:val="105"/>
          <w:lang w:val="es-ES"/>
        </w:rPr>
        <w:t xml:space="preserve"> Bóveda</w:t>
      </w:r>
      <w:r>
        <w:rPr>
          <w:w w:val="105"/>
          <w:lang w:val="es-ES"/>
        </w:rPr>
        <w:t xml:space="preserve">      </w:t>
      </w:r>
      <w:r w:rsidRPr="00352252">
        <w:rPr>
          <w:w w:val="105"/>
          <w:lang w:val="es-ES"/>
        </w:rPr>
        <w:t>A20521372</w:t>
      </w:r>
    </w:p>
    <w:p w14:paraId="5BB3C255" w14:textId="77777777" w:rsidR="00352252" w:rsidRPr="00352252" w:rsidRDefault="00352252" w:rsidP="00EB379E">
      <w:pPr>
        <w:pStyle w:val="Title"/>
        <w:rPr>
          <w:w w:val="105"/>
          <w:lang w:val="es-ES"/>
        </w:rPr>
      </w:pPr>
      <w:r w:rsidRPr="00352252">
        <w:rPr>
          <w:w w:val="105"/>
          <w:lang w:val="es-ES"/>
        </w:rPr>
        <w:t xml:space="preserve">Carlos Castillo </w:t>
      </w:r>
      <w:r>
        <w:rPr>
          <w:w w:val="105"/>
          <w:lang w:val="es-ES"/>
        </w:rPr>
        <w:t xml:space="preserve">     </w:t>
      </w:r>
      <w:r w:rsidRPr="00352252">
        <w:rPr>
          <w:w w:val="105"/>
          <w:lang w:val="es-ES"/>
        </w:rPr>
        <w:t>A20520708</w:t>
      </w:r>
    </w:p>
    <w:p w14:paraId="68D84A54" w14:textId="77777777" w:rsidR="00352252" w:rsidRPr="00095CC7" w:rsidRDefault="00352252" w:rsidP="00EB379E">
      <w:pPr>
        <w:pStyle w:val="Title"/>
        <w:rPr>
          <w:w w:val="105"/>
          <w:lang w:val="es-ES"/>
        </w:rPr>
      </w:pPr>
    </w:p>
    <w:p w14:paraId="7B6F5206" w14:textId="77777777" w:rsidR="00951470" w:rsidRPr="00095CC7" w:rsidRDefault="00951470" w:rsidP="00EB379E">
      <w:pPr>
        <w:pStyle w:val="Title"/>
        <w:rPr>
          <w:w w:val="105"/>
          <w:lang w:val="es-ES"/>
        </w:rPr>
      </w:pPr>
    </w:p>
    <w:p w14:paraId="5D1E8283" w14:textId="77777777" w:rsidR="009C5B09" w:rsidRPr="00951470" w:rsidRDefault="00000000" w:rsidP="00EB379E">
      <w:r w:rsidRPr="00951470">
        <w:rPr>
          <w:w w:val="120"/>
        </w:rPr>
        <w:t>Abstract</w:t>
      </w:r>
    </w:p>
    <w:p w14:paraId="2A9667B6" w14:textId="77777777" w:rsidR="003B0C34" w:rsidRDefault="003B0C34" w:rsidP="00EB379E"/>
    <w:p w14:paraId="45FDB187" w14:textId="15BE3179" w:rsidR="00E95667" w:rsidRPr="003B0C34" w:rsidRDefault="003B0C34" w:rsidP="00EB379E">
      <w:r>
        <w:br w:type="page"/>
      </w:r>
    </w:p>
    <w:p w14:paraId="7C6D14B8" w14:textId="10520C7C" w:rsidR="003F0D80" w:rsidRPr="00BE6BC7" w:rsidRDefault="00352252" w:rsidP="00EB379E">
      <w:pPr>
        <w:pStyle w:val="Heading1"/>
        <w:numPr>
          <w:ilvl w:val="0"/>
          <w:numId w:val="1"/>
        </w:numPr>
        <w:rPr>
          <w:color w:val="auto"/>
          <w:w w:val="100"/>
        </w:rPr>
      </w:pPr>
      <w:r>
        <w:rPr>
          <w:w w:val="120"/>
        </w:rPr>
        <w:lastRenderedPageBreak/>
        <w:t>Introduction</w:t>
      </w:r>
    </w:p>
    <w:p w14:paraId="612870C1" w14:textId="77777777" w:rsidR="00E66630" w:rsidRPr="00EB379E" w:rsidRDefault="00E66630" w:rsidP="00EB379E">
      <w:r w:rsidRPr="00EB379E">
        <w:t>Parkinson's disease is a brain-related health problem that leads to the slow breakdown of certain nerve cells, causing motor and non-motor symptoms. A crucial aspect of this disease is the accumulation of an abnormal protein called alpha-synuclein, which plays a significant role in its development. Identifying protein and peptide biomarkers associated with Parkinson's disease is essential for early detection and intervention.</w:t>
      </w:r>
    </w:p>
    <w:p w14:paraId="677A889B" w14:textId="77777777" w:rsidR="00E66630" w:rsidRPr="00EB379E" w:rsidRDefault="00E66630" w:rsidP="00EB379E"/>
    <w:p w14:paraId="62D7A31C" w14:textId="77777777" w:rsidR="00E66630" w:rsidRPr="00EB379E" w:rsidRDefault="00E66630" w:rsidP="00EB379E">
      <w:r w:rsidRPr="00EB379E">
        <w:t>Protein and peptide biomarker discovery has become an essential focus in Parkinson's disease research. By analyzing the levels and alterations in specific proteins and peptides linked to Parkinson's, scientists can develop more accurate diagnostic tools and improve treatment options for patients. For instance, researchers are studying the levels of alpha-synuclein in different body fluids, such as cerebrospinal fluid, blood, and saliva, hoping to discover reliable biomarkers for the disease.</w:t>
      </w:r>
    </w:p>
    <w:p w14:paraId="05994C3B" w14:textId="77777777" w:rsidR="00E66630" w:rsidRPr="00EB379E" w:rsidRDefault="00E66630" w:rsidP="00EB379E"/>
    <w:p w14:paraId="650E2BDA" w14:textId="77777777" w:rsidR="00E66630" w:rsidRPr="00EB379E" w:rsidRDefault="00E66630" w:rsidP="00EB379E">
      <w:r w:rsidRPr="00EB379E">
        <w:t>Besides alpha-synuclein, other proteins and peptides are being investigated for their potential as biomarkers. For example, some researchers are examining the levels of certain enzymes, like DJ-1, which are thought to be involved in the disease's progression. By understanding how these proteins and peptides change in people with Parkinson's, scientists can develop new diagnostic tests and targeted therapies.</w:t>
      </w:r>
    </w:p>
    <w:p w14:paraId="6BB541C7" w14:textId="77777777" w:rsidR="00E66630" w:rsidRPr="00EB379E" w:rsidRDefault="00E66630" w:rsidP="00EB379E"/>
    <w:p w14:paraId="23A96B9A" w14:textId="77777777" w:rsidR="00E66630" w:rsidRPr="00EB379E" w:rsidRDefault="00E66630" w:rsidP="00EB379E">
      <w:r w:rsidRPr="00EB379E">
        <w:t>One of the main challenges in discovering protein and peptide biomarkers is finding specific markers that are consistently altered in Parkinson's disease patients. To achieve this, researchers often use advanced techniques, such as mass spectrometry and protein microarrays, to analyze large numbers of proteins and peptides in biological samples. These techniques allow scientists to identify patterns and changes that may be linked to the disease.</w:t>
      </w:r>
    </w:p>
    <w:p w14:paraId="3591B39C" w14:textId="77777777" w:rsidR="00E66630" w:rsidRPr="00EB379E" w:rsidRDefault="00E66630" w:rsidP="00EB379E"/>
    <w:p w14:paraId="31A43825" w14:textId="77777777" w:rsidR="00E66630" w:rsidRPr="00EB379E" w:rsidRDefault="00E66630" w:rsidP="00EB379E">
      <w:r w:rsidRPr="00EB379E">
        <w:t>Once potential protein and peptide biomarkers are identified, they need to be validated in larger patient populations. This involves comparing the levels of these biomarkers in people with Parkinson's disease to those without the disease. If the biomarkers are consistently different between the two groups, they may be useful in diagnosing Parkinson's or predicting its progression.</w:t>
      </w:r>
    </w:p>
    <w:p w14:paraId="040AC06E" w14:textId="77777777" w:rsidR="00E66630" w:rsidRPr="00EB379E" w:rsidRDefault="00E66630" w:rsidP="00EB379E"/>
    <w:p w14:paraId="219BE7DA" w14:textId="2B84FF66" w:rsidR="003B0C34" w:rsidRPr="00EB379E" w:rsidRDefault="00E66630" w:rsidP="00EB379E">
      <w:r w:rsidRPr="00EB379E">
        <w:t>In summary, focusing on protein and peptide biomarker discovery is crucial for improving early detection and treatment of Parkinson's disease. By identifying specific proteins and peptides associated with the disease, researchers can develop more accurate diagnostic tools and better understand the underlying causes of Parkinson's. This will ultimately lead to improved treatment options and a better quality of life for people with the disease and their families.</w:t>
      </w:r>
    </w:p>
    <w:p w14:paraId="7CDBFF25" w14:textId="77777777" w:rsidR="00BE6BC7" w:rsidRDefault="00BE6BC7" w:rsidP="00EB379E"/>
    <w:p w14:paraId="2501B198" w14:textId="77777777" w:rsidR="00BE6BC7" w:rsidRDefault="00BE6BC7" w:rsidP="00EB379E"/>
    <w:p w14:paraId="342DE73E" w14:textId="600D0805" w:rsidR="003B0C34" w:rsidRDefault="003B0C34" w:rsidP="00EB379E">
      <w:r>
        <w:br w:type="page"/>
      </w:r>
    </w:p>
    <w:p w14:paraId="702A9F81" w14:textId="048A5815" w:rsidR="00BE6BC7" w:rsidRDefault="00BE6BC7" w:rsidP="00EB379E">
      <w:pPr>
        <w:pStyle w:val="Heading1"/>
        <w:numPr>
          <w:ilvl w:val="0"/>
          <w:numId w:val="1"/>
        </w:numPr>
        <w:rPr>
          <w:w w:val="120"/>
        </w:rPr>
      </w:pPr>
      <w:r w:rsidRPr="003B0C34">
        <w:rPr>
          <w:w w:val="120"/>
        </w:rPr>
        <w:lastRenderedPageBreak/>
        <w:t>Problem description</w:t>
      </w:r>
    </w:p>
    <w:p w14:paraId="7E59E1CF" w14:textId="77777777" w:rsidR="003B0C34" w:rsidRPr="003B0C34" w:rsidRDefault="003B0C34" w:rsidP="00EB379E">
      <w:pPr>
        <w:pStyle w:val="Heading1"/>
        <w:rPr>
          <w:w w:val="120"/>
        </w:rPr>
      </w:pPr>
    </w:p>
    <w:p w14:paraId="7B140A6B" w14:textId="77777777" w:rsidR="00E66630" w:rsidRPr="00E66630" w:rsidRDefault="00E66630" w:rsidP="00EB379E">
      <w:r w:rsidRPr="00E66630">
        <w:t>Parkinson's disease is a progressive neurological disorder that affects an individual's motor and non-motor functions. Accurate assessment and tracking of the disease's progression are crucial for providing timely and appropriate treatment. The Movement Disorder Society-sponsored Unified Parkinson's Disease Rating Scale (MDS-UPDRS) is a comprehensive tool used by clinicians and researchers to evaluate the severity of Parkinson's disease symptoms and monitor disease progression. In this project, our primary goal is to develop a machine learning model that can accurately predict MDS-UPDRS scores, which will ultimately assist in better understanding the disease and enhancing diagnostic and treatment strategies.</w:t>
      </w:r>
    </w:p>
    <w:p w14:paraId="4AE0A7A0" w14:textId="77777777" w:rsidR="00E66630" w:rsidRPr="00E66630" w:rsidRDefault="00E66630" w:rsidP="00EB379E"/>
    <w:p w14:paraId="278B8F9A" w14:textId="77777777" w:rsidR="00E66630" w:rsidRPr="00E66630" w:rsidRDefault="00E66630" w:rsidP="00EB379E">
      <w:r w:rsidRPr="00E66630">
        <w:t>To achieve this goal, we are participating in a Kaggle competition focused on the evolution of Parkinson's disease. The competition provides a unique opportunity for our team to apply our machine learning skills to a real-world problem with significant implications for patients suffering from Parkinson's disease and the broader scientific community. By developing a robust predictive model, we hope to contribute valuable insights that can further advance research and improve patient outcomes.</w:t>
      </w:r>
    </w:p>
    <w:p w14:paraId="3010BEB1" w14:textId="77777777" w:rsidR="00E66630" w:rsidRPr="00E66630" w:rsidRDefault="00E66630" w:rsidP="00EB379E"/>
    <w:p w14:paraId="38CDF28B" w14:textId="27B821BD" w:rsidR="00E66630" w:rsidRDefault="00E66630" w:rsidP="00EB379E">
      <w:r w:rsidRPr="00E66630">
        <w:t>The dataset for the competition consists of protein and peptide levels measured in individuals diagnosed with Parkinson's disease and age-matched healthy control subjects. These biomolecules have been identified as potential markers for the disease and could provide valuable information about its progression. By analyzing this data, we aim to identify patterns and relationships that can help predict MDS-UPDRS scores more accurately</w:t>
      </w:r>
      <w:r>
        <w:t>.</w:t>
      </w:r>
    </w:p>
    <w:p w14:paraId="506CF4A2" w14:textId="77777777" w:rsidR="00E66630" w:rsidRDefault="00E66630" w:rsidP="00EB379E"/>
    <w:p w14:paraId="11C26366" w14:textId="4FDE8C45" w:rsidR="00742841" w:rsidRPr="00EB379E" w:rsidRDefault="00742841" w:rsidP="00EB379E">
      <w:r w:rsidRPr="00EB379E">
        <w:t>Data</w:t>
      </w:r>
    </w:p>
    <w:p w14:paraId="65B43E6C" w14:textId="77777777" w:rsidR="00742841" w:rsidRPr="00EB379E" w:rsidRDefault="00742841" w:rsidP="00EB379E">
      <w:r w:rsidRPr="00EB379E">
        <w:t>The competition data consists of three files:</w:t>
      </w:r>
    </w:p>
    <w:p w14:paraId="4ECB9152" w14:textId="78CC3ED6" w:rsidR="00742841" w:rsidRPr="00EB379E" w:rsidRDefault="00742841" w:rsidP="00EB379E">
      <w:pPr>
        <w:pStyle w:val="ListParagraph"/>
        <w:numPr>
          <w:ilvl w:val="0"/>
          <w:numId w:val="37"/>
        </w:numPr>
        <w:rPr>
          <w:sz w:val="24"/>
          <w:szCs w:val="24"/>
        </w:rPr>
      </w:pPr>
      <w:r w:rsidRPr="00EB379E">
        <w:rPr>
          <w:sz w:val="24"/>
          <w:szCs w:val="24"/>
        </w:rPr>
        <w:t xml:space="preserve">train_peptides.csv: Contains mass spectrometry data at the peptide level, including visit ID, visit month, patient ID, </w:t>
      </w:r>
      <w:proofErr w:type="spellStart"/>
      <w:r w:rsidRPr="00EB379E">
        <w:rPr>
          <w:sz w:val="24"/>
          <w:szCs w:val="24"/>
        </w:rPr>
        <w:t>UniProt</w:t>
      </w:r>
      <w:proofErr w:type="spellEnd"/>
      <w:r w:rsidRPr="00EB379E">
        <w:rPr>
          <w:sz w:val="24"/>
          <w:szCs w:val="24"/>
        </w:rPr>
        <w:t xml:space="preserve"> ID, peptide sequence, and peptide abundance.</w:t>
      </w:r>
    </w:p>
    <w:p w14:paraId="7292D9B1" w14:textId="0FAECB49" w:rsidR="00742841" w:rsidRPr="00EB379E" w:rsidRDefault="00742841" w:rsidP="00EB379E">
      <w:pPr>
        <w:pStyle w:val="ListParagraph"/>
        <w:numPr>
          <w:ilvl w:val="0"/>
          <w:numId w:val="37"/>
        </w:numPr>
        <w:rPr>
          <w:sz w:val="24"/>
          <w:szCs w:val="24"/>
        </w:rPr>
      </w:pPr>
      <w:r w:rsidRPr="00EB379E">
        <w:rPr>
          <w:sz w:val="24"/>
          <w:szCs w:val="24"/>
        </w:rPr>
        <w:t xml:space="preserve">train_proteins.csv: Provides aggregated protein expression frequencies, with details such as visit ID, visit month, patient ID, </w:t>
      </w:r>
      <w:proofErr w:type="spellStart"/>
      <w:r w:rsidRPr="00EB379E">
        <w:rPr>
          <w:sz w:val="24"/>
          <w:szCs w:val="24"/>
        </w:rPr>
        <w:t>UniProt</w:t>
      </w:r>
      <w:proofErr w:type="spellEnd"/>
      <w:r w:rsidRPr="00EB379E">
        <w:rPr>
          <w:sz w:val="24"/>
          <w:szCs w:val="24"/>
        </w:rPr>
        <w:t xml:space="preserve"> ID, and normalized protein expression (NPX).</w:t>
      </w:r>
    </w:p>
    <w:p w14:paraId="3D6A6562" w14:textId="46D3EDB6" w:rsidR="00BE6BC7" w:rsidRPr="00EB379E" w:rsidRDefault="00742841" w:rsidP="00EB379E">
      <w:pPr>
        <w:pStyle w:val="ListParagraph"/>
        <w:numPr>
          <w:ilvl w:val="0"/>
          <w:numId w:val="37"/>
        </w:numPr>
        <w:rPr>
          <w:sz w:val="24"/>
          <w:szCs w:val="24"/>
        </w:rPr>
      </w:pPr>
      <w:r w:rsidRPr="00EB379E">
        <w:rPr>
          <w:sz w:val="24"/>
          <w:szCs w:val="24"/>
        </w:rPr>
        <w:t>train_clinical_data.csv: Includes clinical data like visit ID, visit month, patient ID, UPDRS scores for different parts (1-4), and information on whether the patient was on medication during the UPDRS assessment.</w:t>
      </w:r>
    </w:p>
    <w:p w14:paraId="1687F283" w14:textId="2A135C33" w:rsidR="00EB379E" w:rsidRPr="00EB379E" w:rsidRDefault="007E7720" w:rsidP="00EB379E">
      <w:pPr>
        <w:pStyle w:val="Heading1"/>
        <w:numPr>
          <w:ilvl w:val="0"/>
          <w:numId w:val="1"/>
        </w:numPr>
        <w:rPr>
          <w:w w:val="120"/>
        </w:rPr>
      </w:pPr>
      <w:r>
        <w:rPr>
          <w:w w:val="120"/>
        </w:rPr>
        <w:t>Competition tasks</w:t>
      </w:r>
    </w:p>
    <w:p w14:paraId="2A0549A6" w14:textId="17983353" w:rsidR="007E7720" w:rsidRPr="00EB379E" w:rsidRDefault="007E7720" w:rsidP="00EB379E">
      <w:pPr>
        <w:rPr>
          <w:w w:val="120"/>
        </w:rPr>
      </w:pPr>
      <w:r w:rsidRPr="00EB379E">
        <w:rPr>
          <w:w w:val="120"/>
        </w:rPr>
        <w:t>The competition has two tasks:</w:t>
      </w:r>
    </w:p>
    <w:p w14:paraId="1EDF1CD4" w14:textId="31A33063" w:rsidR="007E7720" w:rsidRPr="00EB379E" w:rsidRDefault="007E7720" w:rsidP="00EB379E">
      <w:pPr>
        <w:pStyle w:val="ListParagraph"/>
        <w:numPr>
          <w:ilvl w:val="0"/>
          <w:numId w:val="39"/>
        </w:numPr>
        <w:rPr>
          <w:w w:val="120"/>
          <w:sz w:val="24"/>
          <w:szCs w:val="24"/>
        </w:rPr>
      </w:pPr>
      <w:r w:rsidRPr="00EB379E">
        <w:rPr>
          <w:w w:val="120"/>
          <w:sz w:val="24"/>
          <w:szCs w:val="24"/>
        </w:rPr>
        <w:t xml:space="preserve">Based on protein and peptide levels on a given visit, predict </w:t>
      </w:r>
      <w:proofErr w:type="spellStart"/>
      <w:r w:rsidRPr="00EB379E">
        <w:rPr>
          <w:w w:val="120"/>
          <w:sz w:val="24"/>
          <w:szCs w:val="24"/>
        </w:rPr>
        <w:lastRenderedPageBreak/>
        <w:t>updrs</w:t>
      </w:r>
      <w:proofErr w:type="spellEnd"/>
      <w:r w:rsidRPr="00EB379E">
        <w:rPr>
          <w:w w:val="120"/>
          <w:sz w:val="24"/>
          <w:szCs w:val="24"/>
        </w:rPr>
        <w:t xml:space="preserve"> levels for that time.</w:t>
      </w:r>
    </w:p>
    <w:p w14:paraId="546BAC02" w14:textId="2B4283F5" w:rsidR="007E7720" w:rsidRPr="00EB379E" w:rsidRDefault="007E7720" w:rsidP="00EB379E">
      <w:pPr>
        <w:pStyle w:val="ListParagraph"/>
        <w:numPr>
          <w:ilvl w:val="0"/>
          <w:numId w:val="39"/>
        </w:numPr>
        <w:rPr>
          <w:w w:val="120"/>
          <w:sz w:val="24"/>
          <w:szCs w:val="24"/>
        </w:rPr>
      </w:pPr>
      <w:r w:rsidRPr="00EB379E">
        <w:rPr>
          <w:w w:val="120"/>
          <w:sz w:val="24"/>
          <w:szCs w:val="24"/>
        </w:rPr>
        <w:t xml:space="preserve">Based on protein and peptide levels on a given visit, predict </w:t>
      </w:r>
      <w:proofErr w:type="spellStart"/>
      <w:r w:rsidRPr="00EB379E">
        <w:rPr>
          <w:w w:val="120"/>
          <w:sz w:val="24"/>
          <w:szCs w:val="24"/>
        </w:rPr>
        <w:t>updrs</w:t>
      </w:r>
      <w:proofErr w:type="spellEnd"/>
      <w:r w:rsidRPr="00EB379E">
        <w:rPr>
          <w:w w:val="120"/>
          <w:sz w:val="24"/>
          <w:szCs w:val="24"/>
        </w:rPr>
        <w:t xml:space="preserve"> levels in future visits in 6,12,18 and 24 months from the given visit.</w:t>
      </w:r>
    </w:p>
    <w:p w14:paraId="18BF73DF" w14:textId="77777777" w:rsidR="007E7720" w:rsidRPr="007E7720" w:rsidRDefault="007E7720" w:rsidP="00EB379E"/>
    <w:p w14:paraId="394F1084" w14:textId="4709800E" w:rsidR="00742841" w:rsidRPr="00742841" w:rsidRDefault="00742841" w:rsidP="00EB379E">
      <w:pPr>
        <w:pStyle w:val="Heading1"/>
        <w:numPr>
          <w:ilvl w:val="0"/>
          <w:numId w:val="1"/>
        </w:numPr>
        <w:rPr>
          <w:w w:val="120"/>
        </w:rPr>
      </w:pPr>
      <w:r>
        <w:rPr>
          <w:w w:val="120"/>
        </w:rPr>
        <w:t>Exploratory data analysis</w:t>
      </w:r>
    </w:p>
    <w:p w14:paraId="18A7E663" w14:textId="3BBAF136" w:rsidR="00742841" w:rsidRPr="00742841" w:rsidRDefault="00742841" w:rsidP="00EB379E">
      <w:r w:rsidRPr="00742841">
        <w:t>The EDA was composed of the following steps:</w:t>
      </w:r>
    </w:p>
    <w:p w14:paraId="75E52969" w14:textId="29B9208E" w:rsidR="00742841" w:rsidRPr="00EB379E" w:rsidRDefault="00742841" w:rsidP="00EB379E">
      <w:pPr>
        <w:pStyle w:val="ListParagraph"/>
        <w:rPr>
          <w:sz w:val="24"/>
          <w:szCs w:val="24"/>
        </w:rPr>
      </w:pPr>
      <w:r w:rsidRPr="00EB379E">
        <w:rPr>
          <w:sz w:val="24"/>
          <w:szCs w:val="24"/>
        </w:rPr>
        <w:t xml:space="preserve">Check the training datasets: We firstly looked to every train dataset. This way we figured out how the data was stored and the </w:t>
      </w:r>
      <w:proofErr w:type="spellStart"/>
      <w:r w:rsidRPr="00EB379E">
        <w:rPr>
          <w:sz w:val="24"/>
          <w:szCs w:val="24"/>
        </w:rPr>
        <w:t>dtypes</w:t>
      </w:r>
      <w:proofErr w:type="spellEnd"/>
      <w:r w:rsidRPr="00EB379E">
        <w:rPr>
          <w:sz w:val="24"/>
          <w:szCs w:val="24"/>
        </w:rPr>
        <w:t xml:space="preserve"> of the features. We discovered that the data in </w:t>
      </w:r>
      <w:proofErr w:type="spellStart"/>
      <w:r w:rsidRPr="00EB379E">
        <w:rPr>
          <w:sz w:val="24"/>
          <w:szCs w:val="24"/>
        </w:rPr>
        <w:t>train_proteins</w:t>
      </w:r>
      <w:proofErr w:type="spellEnd"/>
      <w:r w:rsidRPr="00EB379E">
        <w:rPr>
          <w:sz w:val="24"/>
          <w:szCs w:val="24"/>
        </w:rPr>
        <w:t xml:space="preserve"> and </w:t>
      </w:r>
      <w:proofErr w:type="spellStart"/>
      <w:r w:rsidRPr="00EB379E">
        <w:rPr>
          <w:sz w:val="24"/>
          <w:szCs w:val="24"/>
        </w:rPr>
        <w:t>train_peptides</w:t>
      </w:r>
      <w:proofErr w:type="spellEnd"/>
      <w:r w:rsidRPr="00EB379E">
        <w:rPr>
          <w:sz w:val="24"/>
          <w:szCs w:val="24"/>
        </w:rPr>
        <w:t xml:space="preserve"> datasets were stored in a long format style.</w:t>
      </w:r>
    </w:p>
    <w:p w14:paraId="0FC163CA" w14:textId="68D5DE3D" w:rsidR="00742841" w:rsidRPr="00EB379E" w:rsidRDefault="00742841" w:rsidP="00EB379E">
      <w:pPr>
        <w:pStyle w:val="ListParagraph"/>
        <w:rPr>
          <w:sz w:val="24"/>
          <w:szCs w:val="24"/>
        </w:rPr>
      </w:pPr>
      <w:r w:rsidRPr="00EB379E">
        <w:rPr>
          <w:sz w:val="24"/>
          <w:szCs w:val="24"/>
        </w:rPr>
        <w:t xml:space="preserve">Modify the tables styles: </w:t>
      </w:r>
      <w:proofErr w:type="gramStart"/>
      <w:r w:rsidRPr="00EB379E">
        <w:rPr>
          <w:sz w:val="24"/>
          <w:szCs w:val="24"/>
        </w:rPr>
        <w:t>In order to</w:t>
      </w:r>
      <w:proofErr w:type="gramEnd"/>
      <w:r w:rsidRPr="00EB379E">
        <w:rPr>
          <w:sz w:val="24"/>
          <w:szCs w:val="24"/>
        </w:rPr>
        <w:t xml:space="preserve"> change from long to wide style, we pivot the </w:t>
      </w:r>
      <w:proofErr w:type="spellStart"/>
      <w:r w:rsidRPr="00EB379E">
        <w:rPr>
          <w:sz w:val="24"/>
          <w:szCs w:val="24"/>
        </w:rPr>
        <w:t>train_proteins</w:t>
      </w:r>
      <w:proofErr w:type="spellEnd"/>
      <w:r w:rsidRPr="00EB379E">
        <w:rPr>
          <w:sz w:val="24"/>
          <w:szCs w:val="24"/>
        </w:rPr>
        <w:t xml:space="preserve"> and </w:t>
      </w:r>
      <w:proofErr w:type="spellStart"/>
      <w:r w:rsidRPr="00EB379E">
        <w:rPr>
          <w:sz w:val="24"/>
          <w:szCs w:val="24"/>
        </w:rPr>
        <w:t>train_peptides</w:t>
      </w:r>
      <w:proofErr w:type="spellEnd"/>
      <w:r w:rsidRPr="00EB379E">
        <w:rPr>
          <w:sz w:val="24"/>
          <w:szCs w:val="24"/>
        </w:rPr>
        <w:t xml:space="preserve"> tables. After this step we obtained two tables with every peptide and protein as a feature.</w:t>
      </w:r>
    </w:p>
    <w:p w14:paraId="5D175620" w14:textId="5A2C9B52" w:rsidR="00742841" w:rsidRPr="00EB379E" w:rsidRDefault="00742841" w:rsidP="00EB379E">
      <w:pPr>
        <w:pStyle w:val="ListParagraph"/>
        <w:rPr>
          <w:sz w:val="24"/>
          <w:szCs w:val="24"/>
        </w:rPr>
      </w:pPr>
      <w:r w:rsidRPr="00EB379E">
        <w:rPr>
          <w:sz w:val="24"/>
          <w:szCs w:val="24"/>
        </w:rPr>
        <w:t xml:space="preserve">Merge: After obtaining the pivot tables, we merged them to the </w:t>
      </w:r>
      <w:proofErr w:type="spellStart"/>
      <w:r w:rsidRPr="00EB379E">
        <w:rPr>
          <w:sz w:val="24"/>
          <w:szCs w:val="24"/>
        </w:rPr>
        <w:t>train_clinical</w:t>
      </w:r>
      <w:proofErr w:type="spellEnd"/>
      <w:r w:rsidRPr="00EB379E">
        <w:rPr>
          <w:sz w:val="24"/>
          <w:szCs w:val="24"/>
        </w:rPr>
        <w:t xml:space="preserve"> data frame. We used a left join so we would not miss any data from the </w:t>
      </w:r>
      <w:proofErr w:type="spellStart"/>
      <w:r w:rsidRPr="00EB379E">
        <w:rPr>
          <w:sz w:val="24"/>
          <w:szCs w:val="24"/>
        </w:rPr>
        <w:t>train_clinical</w:t>
      </w:r>
      <w:proofErr w:type="spellEnd"/>
      <w:r w:rsidRPr="00EB379E">
        <w:rPr>
          <w:sz w:val="24"/>
          <w:szCs w:val="24"/>
        </w:rPr>
        <w:t xml:space="preserve"> dataset.</w:t>
      </w:r>
    </w:p>
    <w:p w14:paraId="0E62750A" w14:textId="5769203A" w:rsidR="00742841" w:rsidRPr="00EB379E" w:rsidRDefault="00742841" w:rsidP="00EB379E">
      <w:pPr>
        <w:pStyle w:val="ListParagraph"/>
        <w:rPr>
          <w:sz w:val="24"/>
          <w:szCs w:val="24"/>
        </w:rPr>
      </w:pPr>
      <w:r w:rsidRPr="00EB379E">
        <w:rPr>
          <w:sz w:val="24"/>
          <w:szCs w:val="24"/>
        </w:rPr>
        <w:t xml:space="preserve">Fill missing data: Once we had all the data in one data frame, we had to deal with the missing data. </w:t>
      </w:r>
      <w:proofErr w:type="gramStart"/>
      <w:r w:rsidRPr="00EB379E">
        <w:rPr>
          <w:sz w:val="24"/>
          <w:szCs w:val="24"/>
        </w:rPr>
        <w:t>Due to</w:t>
      </w:r>
      <w:proofErr w:type="gramEnd"/>
      <w:r w:rsidRPr="00EB379E">
        <w:rPr>
          <w:sz w:val="24"/>
          <w:szCs w:val="24"/>
        </w:rPr>
        <w:t xml:space="preserve"> we are working with time series, we thought that the best idea would be to use a linear regression model in order to fill the NA values.</w:t>
      </w:r>
    </w:p>
    <w:p w14:paraId="4F8E1773" w14:textId="18DBDDF0" w:rsidR="00742841" w:rsidRPr="00EB379E" w:rsidRDefault="00742841" w:rsidP="00EB379E">
      <w:pPr>
        <w:pStyle w:val="ListParagraph"/>
        <w:rPr>
          <w:sz w:val="24"/>
          <w:szCs w:val="24"/>
        </w:rPr>
      </w:pPr>
      <w:r w:rsidRPr="00EB379E">
        <w:rPr>
          <w:sz w:val="24"/>
          <w:szCs w:val="24"/>
        </w:rPr>
        <w:t xml:space="preserve">Scale the data: Finally, we had the final train data frame with all the data. Now we scaled the data so it would be easier and quicker to create a model. We use a standard scaler function from </w:t>
      </w:r>
      <w:proofErr w:type="spellStart"/>
      <w:r w:rsidRPr="00EB379E">
        <w:rPr>
          <w:sz w:val="24"/>
          <w:szCs w:val="24"/>
        </w:rPr>
        <w:t>sklearn</w:t>
      </w:r>
      <w:proofErr w:type="spellEnd"/>
      <w:r w:rsidRPr="00EB379E">
        <w:rPr>
          <w:sz w:val="24"/>
          <w:szCs w:val="24"/>
        </w:rPr>
        <w:t xml:space="preserve"> to perform this step.</w:t>
      </w:r>
    </w:p>
    <w:p w14:paraId="250EC942" w14:textId="6F422558" w:rsidR="007D4221" w:rsidRDefault="00095CC7" w:rsidP="007D4221">
      <w:pPr>
        <w:pStyle w:val="ListParagraph"/>
        <w:rPr>
          <w:sz w:val="24"/>
          <w:szCs w:val="24"/>
        </w:rPr>
      </w:pPr>
      <w:r w:rsidRPr="00EB379E">
        <w:rPr>
          <w:sz w:val="24"/>
          <w:szCs w:val="24"/>
        </w:rPr>
        <w:t xml:space="preserve">Perform linear regression of each patient evolution over time: as the </w:t>
      </w:r>
      <w:proofErr w:type="spellStart"/>
      <w:r w:rsidRPr="00EB379E">
        <w:rPr>
          <w:sz w:val="24"/>
          <w:szCs w:val="24"/>
        </w:rPr>
        <w:t>updrs</w:t>
      </w:r>
      <w:proofErr w:type="spellEnd"/>
      <w:r w:rsidRPr="00EB379E">
        <w:rPr>
          <w:sz w:val="24"/>
          <w:szCs w:val="24"/>
        </w:rPr>
        <w:t xml:space="preserve"> data we had was spar</w:t>
      </w:r>
      <w:r w:rsidR="007E7720" w:rsidRPr="00EB379E">
        <w:rPr>
          <w:sz w:val="24"/>
          <w:szCs w:val="24"/>
        </w:rPr>
        <w:t>s</w:t>
      </w:r>
      <w:r w:rsidRPr="00EB379E">
        <w:rPr>
          <w:sz w:val="24"/>
          <w:szCs w:val="24"/>
        </w:rPr>
        <w:t>e, we perform</w:t>
      </w:r>
      <w:r w:rsidR="00924957" w:rsidRPr="00EB379E">
        <w:rPr>
          <w:sz w:val="24"/>
          <w:szCs w:val="24"/>
        </w:rPr>
        <w:t>ed</w:t>
      </w:r>
      <w:r w:rsidRPr="00EB379E">
        <w:rPr>
          <w:sz w:val="24"/>
          <w:szCs w:val="24"/>
        </w:rPr>
        <w:t xml:space="preserve"> a linear regression of each patient evolution</w:t>
      </w:r>
      <w:r w:rsidR="00924957" w:rsidRPr="00EB379E">
        <w:rPr>
          <w:sz w:val="24"/>
          <w:szCs w:val="24"/>
        </w:rPr>
        <w:t xml:space="preserve"> over </w:t>
      </w:r>
      <w:proofErr w:type="gramStart"/>
      <w:r w:rsidR="00924957" w:rsidRPr="00EB379E">
        <w:rPr>
          <w:sz w:val="24"/>
          <w:szCs w:val="24"/>
        </w:rPr>
        <w:t>time</w:t>
      </w:r>
      <w:r w:rsidRPr="00EB379E">
        <w:rPr>
          <w:sz w:val="24"/>
          <w:szCs w:val="24"/>
        </w:rPr>
        <w:t>, and</w:t>
      </w:r>
      <w:proofErr w:type="gramEnd"/>
      <w:r w:rsidRPr="00EB379E">
        <w:rPr>
          <w:sz w:val="24"/>
          <w:szCs w:val="24"/>
        </w:rPr>
        <w:t xml:space="preserve"> </w:t>
      </w:r>
      <w:r w:rsidR="007E7720" w:rsidRPr="00EB379E">
        <w:rPr>
          <w:sz w:val="24"/>
          <w:szCs w:val="24"/>
        </w:rPr>
        <w:t xml:space="preserve">use this regression values (intercept plus slope) to make the prediction of </w:t>
      </w:r>
      <w:proofErr w:type="spellStart"/>
      <w:r w:rsidR="007E7720" w:rsidRPr="00EB379E">
        <w:rPr>
          <w:sz w:val="24"/>
          <w:szCs w:val="24"/>
        </w:rPr>
        <w:t>updrs</w:t>
      </w:r>
      <w:proofErr w:type="spellEnd"/>
      <w:r w:rsidR="007E7720" w:rsidRPr="00EB379E">
        <w:rPr>
          <w:sz w:val="24"/>
          <w:szCs w:val="24"/>
        </w:rPr>
        <w:t xml:space="preserve"> evolution over time.</w:t>
      </w:r>
      <w:r w:rsidR="00100284">
        <w:rPr>
          <w:sz w:val="24"/>
          <w:szCs w:val="24"/>
        </w:rPr>
        <w:t xml:space="preserve"> We can see the linear regressor for patient 1517 in the following figure.</w:t>
      </w:r>
    </w:p>
    <w:p w14:paraId="4817740C" w14:textId="7D605259" w:rsidR="00100284" w:rsidRPr="007D4221" w:rsidRDefault="00100284" w:rsidP="00100284">
      <w:pPr>
        <w:pStyle w:val="ListParagraph"/>
        <w:numPr>
          <w:ilvl w:val="0"/>
          <w:numId w:val="0"/>
        </w:numPr>
        <w:ind w:left="720"/>
        <w:rPr>
          <w:sz w:val="24"/>
          <w:szCs w:val="24"/>
        </w:rPr>
      </w:pPr>
      <w:r>
        <w:rPr>
          <w:noProof/>
        </w:rPr>
        <w:lastRenderedPageBreak/>
        <w:drawing>
          <wp:inline distT="0" distB="0" distL="0" distR="0" wp14:anchorId="2F0A126C" wp14:editId="0418A15D">
            <wp:extent cx="5396230" cy="548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5489575"/>
                    </a:xfrm>
                    <a:prstGeom prst="rect">
                      <a:avLst/>
                    </a:prstGeom>
                    <a:noFill/>
                    <a:ln>
                      <a:noFill/>
                    </a:ln>
                  </pic:spPr>
                </pic:pic>
              </a:graphicData>
            </a:graphic>
          </wp:inline>
        </w:drawing>
      </w:r>
    </w:p>
    <w:p w14:paraId="15FEC584" w14:textId="77777777" w:rsidR="00095CC7" w:rsidRPr="00095CC7" w:rsidRDefault="00095CC7" w:rsidP="00EB379E">
      <w:pPr>
        <w:pStyle w:val="Heading1"/>
      </w:pPr>
    </w:p>
    <w:p w14:paraId="21308FBB" w14:textId="6D41EC68" w:rsidR="00100284" w:rsidRDefault="00AB71B4">
      <w:pPr>
        <w:jc w:val="left"/>
        <w:rPr>
          <w:b/>
          <w:bCs/>
          <w:w w:val="120"/>
          <w:sz w:val="25"/>
          <w:szCs w:val="25"/>
        </w:rPr>
      </w:pPr>
      <w:r>
        <w:rPr>
          <w:noProof/>
        </w:rPr>
        <w:drawing>
          <wp:inline distT="0" distB="0" distL="0" distR="0" wp14:anchorId="151746BF" wp14:editId="414D169D">
            <wp:extent cx="3436620" cy="27408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654" cy="2753651"/>
                    </a:xfrm>
                    <a:prstGeom prst="rect">
                      <a:avLst/>
                    </a:prstGeom>
                    <a:noFill/>
                    <a:ln>
                      <a:noFill/>
                    </a:ln>
                  </pic:spPr>
                </pic:pic>
              </a:graphicData>
            </a:graphic>
          </wp:inline>
        </w:drawing>
      </w:r>
      <w:r w:rsidR="00100284">
        <w:rPr>
          <w:w w:val="120"/>
        </w:rPr>
        <w:br w:type="page"/>
      </w:r>
    </w:p>
    <w:p w14:paraId="6AAE4459" w14:textId="579F9C00" w:rsidR="00095CC7" w:rsidRDefault="007E7720" w:rsidP="00EB379E">
      <w:pPr>
        <w:pStyle w:val="Heading1"/>
        <w:numPr>
          <w:ilvl w:val="0"/>
          <w:numId w:val="1"/>
        </w:numPr>
        <w:rPr>
          <w:w w:val="120"/>
        </w:rPr>
      </w:pPr>
      <w:r>
        <w:rPr>
          <w:w w:val="120"/>
        </w:rPr>
        <w:lastRenderedPageBreak/>
        <w:t>Model selection</w:t>
      </w:r>
    </w:p>
    <w:p w14:paraId="7A39ABF8" w14:textId="693DF0E5" w:rsidR="00924957" w:rsidRDefault="00924957" w:rsidP="00EB379E">
      <w:pPr>
        <w:rPr>
          <w:w w:val="120"/>
        </w:rPr>
      </w:pPr>
      <w:r>
        <w:rPr>
          <w:w w:val="120"/>
        </w:rPr>
        <w:t>We propose the following model:</w:t>
      </w:r>
    </w:p>
    <w:p w14:paraId="747EF1A5" w14:textId="6BE70D5B"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1: We will use a regression model based on random forest, called </w:t>
      </w:r>
      <w:proofErr w:type="spellStart"/>
      <w:r w:rsidRPr="00EB379E">
        <w:rPr>
          <w:w w:val="120"/>
          <w:sz w:val="24"/>
          <w:szCs w:val="24"/>
        </w:rPr>
        <w:t>XGBoost</w:t>
      </w:r>
      <w:proofErr w:type="spellEnd"/>
      <w:r w:rsidRPr="00EB379E">
        <w:rPr>
          <w:w w:val="120"/>
          <w:sz w:val="24"/>
          <w:szCs w:val="24"/>
        </w:rPr>
        <w:t xml:space="preserve">. We will fit it with the protein and peptide levels and train it to get the </w:t>
      </w:r>
      <w:proofErr w:type="spellStart"/>
      <w:r w:rsidRPr="00EB379E">
        <w:rPr>
          <w:w w:val="120"/>
          <w:sz w:val="24"/>
          <w:szCs w:val="24"/>
        </w:rPr>
        <w:t>updrs</w:t>
      </w:r>
      <w:proofErr w:type="spellEnd"/>
      <w:r w:rsidRPr="00EB379E">
        <w:rPr>
          <w:w w:val="120"/>
          <w:sz w:val="24"/>
          <w:szCs w:val="24"/>
        </w:rPr>
        <w:t xml:space="preserve"> of the visit time. </w:t>
      </w:r>
    </w:p>
    <w:p w14:paraId="45094293" w14:textId="100906D6"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2: We will use the </w:t>
      </w:r>
      <w:proofErr w:type="spellStart"/>
      <w:r w:rsidRPr="00EB379E">
        <w:rPr>
          <w:w w:val="120"/>
          <w:sz w:val="24"/>
          <w:szCs w:val="24"/>
        </w:rPr>
        <w:t>updrs</w:t>
      </w:r>
      <w:proofErr w:type="spellEnd"/>
      <w:r w:rsidRPr="00EB379E">
        <w:rPr>
          <w:w w:val="120"/>
          <w:sz w:val="24"/>
          <w:szCs w:val="24"/>
        </w:rPr>
        <w:t xml:space="preserve"> predicted by the task 1 model and predict its future change based on a prediction of its evolution over time. We suppose that this evolution </w:t>
      </w:r>
      <w:r w:rsidR="0042093D" w:rsidRPr="00EB379E">
        <w:rPr>
          <w:w w:val="120"/>
          <w:sz w:val="24"/>
          <w:szCs w:val="24"/>
        </w:rPr>
        <w:t xml:space="preserve">is linear, so we will train a model to predict the slope of the </w:t>
      </w:r>
      <w:proofErr w:type="spellStart"/>
      <w:r w:rsidR="0042093D" w:rsidRPr="00EB379E">
        <w:rPr>
          <w:w w:val="120"/>
          <w:sz w:val="24"/>
          <w:szCs w:val="24"/>
        </w:rPr>
        <w:t>updrs</w:t>
      </w:r>
      <w:proofErr w:type="spellEnd"/>
      <w:r w:rsidR="0042093D" w:rsidRPr="00EB379E">
        <w:rPr>
          <w:w w:val="120"/>
          <w:sz w:val="24"/>
          <w:szCs w:val="24"/>
        </w:rPr>
        <w:t xml:space="preserve"> evolution over time based on the protein and peptide levels.</w:t>
      </w:r>
    </w:p>
    <w:p w14:paraId="5A9057B6" w14:textId="31461732" w:rsidR="0042093D" w:rsidRPr="00E66630" w:rsidRDefault="0042093D" w:rsidP="00EB379E">
      <w:pPr>
        <w:rPr>
          <w:w w:val="120"/>
        </w:rPr>
      </w:pPr>
      <w:r w:rsidRPr="00E66630">
        <w:rPr>
          <w:w w:val="120"/>
        </w:rPr>
        <w:t xml:space="preserve">With this slope prediction, we will predict the future values of </w:t>
      </w:r>
      <w:proofErr w:type="spellStart"/>
      <w:r w:rsidRPr="00E66630">
        <w:rPr>
          <w:w w:val="120"/>
        </w:rPr>
        <w:t>updrs</w:t>
      </w:r>
      <w:proofErr w:type="spellEnd"/>
      <w:r w:rsidRPr="00E66630">
        <w:rPr>
          <w:w w:val="120"/>
        </w:rPr>
        <w:t xml:space="preserve"> with the following formula:</w:t>
      </w:r>
    </w:p>
    <w:p w14:paraId="0B22C5F7" w14:textId="4A2274AE" w:rsidR="0042093D" w:rsidRPr="007E7720" w:rsidRDefault="00000000" w:rsidP="00EB379E">
      <w:pPr>
        <w:pStyle w:val="ListParagraph"/>
        <w:rPr>
          <w:w w:val="120"/>
        </w:rPr>
      </w:pPr>
      <m:oMath>
        <m:sSubSup>
          <m:sSubSupPr>
            <m:ctrlPr>
              <w:rPr>
                <w:rFonts w:ascii="Cambria Math" w:hAnsi="Cambria Math"/>
                <w:w w:val="120"/>
              </w:rPr>
            </m:ctrlPr>
          </m:sSubSupPr>
          <m:e>
            <m:r>
              <w:rPr>
                <w:rFonts w:ascii="Cambria Math" w:hAnsi="Cambria Math"/>
                <w:w w:val="120"/>
              </w:rPr>
              <m:t>updrs</m:t>
            </m:r>
          </m:e>
          <m:sub>
            <m:r>
              <w:rPr>
                <w:rFonts w:ascii="Cambria Math" w:hAnsi="Cambria Math"/>
                <w:w w:val="120"/>
              </w:rPr>
              <m:t>T</m:t>
            </m:r>
          </m:sub>
          <m:sup>
            <m:r>
              <w:rPr>
                <w:rFonts w:ascii="Cambria Math" w:hAnsi="Cambria Math"/>
                <w:w w:val="120"/>
              </w:rPr>
              <m:t>i</m:t>
            </m:r>
          </m:sup>
        </m:sSubSup>
        <m:r>
          <m:rPr>
            <m:sty m:val="p"/>
          </m:rPr>
          <w:rPr>
            <w:rFonts w:ascii="Cambria Math" w:hAnsi="Cambria Math"/>
            <w:w w:val="120"/>
          </w:rPr>
          <m:t>=</m:t>
        </m:r>
        <m:sSubSup>
          <m:sSubSupPr>
            <m:ctrlPr>
              <w:rPr>
                <w:rFonts w:ascii="Cambria Math" w:hAnsi="Cambria Math"/>
                <w:w w:val="120"/>
              </w:rPr>
            </m:ctrlPr>
          </m:sSubSupPr>
          <m:e>
            <m:r>
              <w:rPr>
                <w:rFonts w:ascii="Cambria Math" w:hAnsi="Cambria Math"/>
                <w:w w:val="120"/>
              </w:rPr>
              <m:t>updrs</m:t>
            </m:r>
          </m:e>
          <m:sub>
            <m:r>
              <m:rPr>
                <m:sty m:val="p"/>
              </m:rPr>
              <w:rPr>
                <w:rFonts w:ascii="Cambria Math" w:hAnsi="Cambria Math"/>
                <w:w w:val="120"/>
              </w:rPr>
              <m:t>0</m:t>
            </m:r>
          </m:sub>
          <m:sup>
            <m:r>
              <w:rPr>
                <w:rFonts w:ascii="Cambria Math" w:hAnsi="Cambria Math"/>
                <w:w w:val="120"/>
              </w:rPr>
              <m:t>i</m:t>
            </m:r>
          </m:sup>
        </m:sSubSup>
        <m:r>
          <m:rPr>
            <m:sty m:val="p"/>
          </m:rPr>
          <w:rPr>
            <w:rFonts w:ascii="Cambria Math" w:hAnsi="Cambria Math"/>
            <w:w w:val="120"/>
          </w:rPr>
          <m:t>+</m:t>
        </m:r>
        <m:r>
          <w:rPr>
            <w:rFonts w:ascii="Cambria Math" w:hAnsi="Cambria Math"/>
            <w:w w:val="120"/>
          </w:rPr>
          <m:t>T</m:t>
        </m:r>
        <m:r>
          <m:rPr>
            <m:sty m:val="p"/>
          </m:rPr>
          <w:rPr>
            <w:rFonts w:ascii="Cambria Math" w:hAnsi="Cambria Math"/>
            <w:w w:val="120"/>
          </w:rPr>
          <m:t>∙</m:t>
        </m:r>
        <m:sSup>
          <m:sSupPr>
            <m:ctrlPr>
              <w:rPr>
                <w:rFonts w:ascii="Cambria Math" w:hAnsi="Cambria Math"/>
                <w:w w:val="120"/>
              </w:rPr>
            </m:ctrlPr>
          </m:sSupPr>
          <m:e>
            <m:r>
              <w:rPr>
                <w:rFonts w:ascii="Cambria Math" w:hAnsi="Cambria Math"/>
                <w:w w:val="120"/>
              </w:rPr>
              <m:t>updrs</m:t>
            </m:r>
            <m:r>
              <m:rPr>
                <m:sty m:val="p"/>
              </m:rPr>
              <w:rPr>
                <w:rFonts w:ascii="Cambria Math" w:hAnsi="Cambria Math"/>
                <w:w w:val="120"/>
              </w:rPr>
              <m:t>_</m:t>
            </m:r>
            <m:r>
              <w:rPr>
                <w:rFonts w:ascii="Cambria Math" w:hAnsi="Cambria Math"/>
                <w:w w:val="120"/>
              </w:rPr>
              <m:t>slope</m:t>
            </m:r>
          </m:e>
          <m:sup>
            <m:r>
              <w:rPr>
                <w:rFonts w:ascii="Cambria Math" w:hAnsi="Cambria Math"/>
                <w:w w:val="120"/>
              </w:rPr>
              <m:t>i</m:t>
            </m:r>
          </m:sup>
        </m:sSup>
      </m:oMath>
    </w:p>
    <w:p w14:paraId="70CD1C02" w14:textId="3C64D806" w:rsidR="00E2618C" w:rsidRDefault="00E2618C" w:rsidP="00EB379E">
      <w:pPr>
        <w:pStyle w:val="Heading2"/>
      </w:pPr>
    </w:p>
    <w:p w14:paraId="4FF158E8" w14:textId="740D99F5" w:rsidR="00924957" w:rsidRDefault="003C6250" w:rsidP="00EB379E">
      <w:r>
        <w:t>Model description:</w:t>
      </w:r>
    </w:p>
    <w:p w14:paraId="2D8B9805" w14:textId="77777777" w:rsidR="003C6250" w:rsidRPr="00924957" w:rsidRDefault="003C6250" w:rsidP="00EB379E"/>
    <w:p w14:paraId="4B6B982B" w14:textId="5F53B974" w:rsidR="00E2618C" w:rsidRPr="00E2618C" w:rsidRDefault="00E2618C" w:rsidP="00EB379E">
      <w:r w:rsidRPr="00E2618C">
        <w:t xml:space="preserve">For </w:t>
      </w:r>
      <w:proofErr w:type="gramStart"/>
      <w:r w:rsidRPr="00E2618C">
        <w:t>this task</w:t>
      </w:r>
      <w:r w:rsidR="003C6250">
        <w:t>s</w:t>
      </w:r>
      <w:proofErr w:type="gramEnd"/>
      <w:r w:rsidRPr="00E2618C">
        <w:t xml:space="preserve">, we have implemented </w:t>
      </w:r>
      <w:proofErr w:type="spellStart"/>
      <w:r w:rsidRPr="00E2618C">
        <w:t>XGBoost</w:t>
      </w:r>
      <w:proofErr w:type="spellEnd"/>
      <w:r w:rsidRPr="00E2618C">
        <w:t xml:space="preserve"> (</w:t>
      </w:r>
      <w:proofErr w:type="spellStart"/>
      <w:r w:rsidRPr="00E2618C">
        <w:t>eXtreme</w:t>
      </w:r>
      <w:proofErr w:type="spellEnd"/>
      <w:r w:rsidRPr="00E2618C">
        <w:t xml:space="preserve"> Gradient Boosting). The </w:t>
      </w:r>
      <w:proofErr w:type="spellStart"/>
      <w:r w:rsidRPr="00E2618C">
        <w:t>XGBoost</w:t>
      </w:r>
      <w:proofErr w:type="spellEnd"/>
      <w:r w:rsidRPr="00E2618C">
        <w:t xml:space="preserve"> Regressor works by constructing an ensemble of decision trees, where each tree is built sequentially, focusing on the errors made by the previous trees in the ensemble. This process is achieved by minimizing a regularized objective function that consists of a loss function and a regularization term. The loss function measures the difference between the true target values and the predictions made by the model, while the regularization term penalizes the complexity of the model to prevent overfitting.</w:t>
      </w:r>
    </w:p>
    <w:p w14:paraId="79B976DE" w14:textId="77777777" w:rsidR="00E2618C" w:rsidRPr="00E2618C" w:rsidRDefault="00E2618C" w:rsidP="00EB379E"/>
    <w:p w14:paraId="5B122D44" w14:textId="77777777" w:rsidR="00E2618C" w:rsidRPr="00E2618C" w:rsidRDefault="00E2618C" w:rsidP="00EB379E">
      <w:r w:rsidRPr="00E2618C">
        <w:t xml:space="preserve">Some key features of the </w:t>
      </w:r>
      <w:proofErr w:type="spellStart"/>
      <w:r w:rsidRPr="00E2618C">
        <w:t>XGBoost</w:t>
      </w:r>
      <w:proofErr w:type="spellEnd"/>
      <w:r w:rsidRPr="00E2618C">
        <w:t xml:space="preserve"> Regressor model are:</w:t>
      </w:r>
    </w:p>
    <w:p w14:paraId="635F650A" w14:textId="77777777" w:rsidR="00E2618C" w:rsidRDefault="00E2618C" w:rsidP="00EB379E"/>
    <w:p w14:paraId="616C99D2" w14:textId="643192A7" w:rsidR="00E2618C" w:rsidRPr="00EB379E" w:rsidRDefault="00E2618C" w:rsidP="00EB379E">
      <w:pPr>
        <w:pStyle w:val="ListParagraph"/>
        <w:rPr>
          <w:sz w:val="24"/>
          <w:szCs w:val="24"/>
        </w:rPr>
      </w:pPr>
      <w:r w:rsidRPr="00EB379E">
        <w:rPr>
          <w:sz w:val="24"/>
          <w:szCs w:val="24"/>
        </w:rPr>
        <w:t xml:space="preserve">Regularized boosting: </w:t>
      </w:r>
      <w:proofErr w:type="spellStart"/>
      <w:r w:rsidRPr="00EB379E">
        <w:rPr>
          <w:sz w:val="24"/>
          <w:szCs w:val="24"/>
        </w:rPr>
        <w:t>XGBoost</w:t>
      </w:r>
      <w:proofErr w:type="spellEnd"/>
      <w:r w:rsidRPr="00EB379E">
        <w:rPr>
          <w:sz w:val="24"/>
          <w:szCs w:val="24"/>
        </w:rPr>
        <w:t xml:space="preserve"> incorporates L1 (Lasso) and L2 (Ridge) regularization techniques to control the complexity of the model and reduce overfitting.</w:t>
      </w:r>
    </w:p>
    <w:p w14:paraId="65B2538E" w14:textId="22C29140" w:rsidR="00E2618C" w:rsidRPr="00EB379E" w:rsidRDefault="00E2618C" w:rsidP="00EB379E">
      <w:pPr>
        <w:pStyle w:val="ListParagraph"/>
        <w:rPr>
          <w:sz w:val="24"/>
          <w:szCs w:val="24"/>
        </w:rPr>
      </w:pPr>
      <w:r w:rsidRPr="00EB379E">
        <w:rPr>
          <w:sz w:val="24"/>
          <w:szCs w:val="24"/>
        </w:rPr>
        <w:t xml:space="preserve">Column Block: </w:t>
      </w:r>
      <w:proofErr w:type="spellStart"/>
      <w:r w:rsidRPr="00EB379E">
        <w:rPr>
          <w:sz w:val="24"/>
          <w:szCs w:val="24"/>
        </w:rPr>
        <w:t>XGBoost</w:t>
      </w:r>
      <w:proofErr w:type="spellEnd"/>
      <w:r w:rsidRPr="00EB379E">
        <w:rPr>
          <w:sz w:val="24"/>
          <w:szCs w:val="24"/>
        </w:rPr>
        <w:t xml:space="preserve"> uses a column block data structure to store the dataset in-memory, which allows for efficient parallelization and cache-aware computation.</w:t>
      </w:r>
    </w:p>
    <w:p w14:paraId="79DAB3E8" w14:textId="5FADD147" w:rsidR="00E2618C" w:rsidRPr="00EB379E" w:rsidRDefault="00E2618C" w:rsidP="00EB379E">
      <w:pPr>
        <w:pStyle w:val="ListParagraph"/>
        <w:rPr>
          <w:sz w:val="24"/>
          <w:szCs w:val="24"/>
        </w:rPr>
      </w:pPr>
      <w:r w:rsidRPr="00EB379E">
        <w:rPr>
          <w:sz w:val="24"/>
          <w:szCs w:val="24"/>
        </w:rPr>
        <w:t xml:space="preserve">Sparsity-aware: </w:t>
      </w:r>
      <w:proofErr w:type="spellStart"/>
      <w:r w:rsidRPr="00EB379E">
        <w:rPr>
          <w:sz w:val="24"/>
          <w:szCs w:val="24"/>
        </w:rPr>
        <w:t>XGBoost</w:t>
      </w:r>
      <w:proofErr w:type="spellEnd"/>
      <w:r w:rsidRPr="00EB379E">
        <w:rPr>
          <w:sz w:val="24"/>
          <w:szCs w:val="24"/>
        </w:rPr>
        <w:t xml:space="preserve"> can handle missing values and sparse data efficiently by using a sparsity-aware algorithm for both tree construction and prediction.</w:t>
      </w:r>
    </w:p>
    <w:p w14:paraId="409A9ACD" w14:textId="43B02433" w:rsidR="00E2618C" w:rsidRPr="00EB379E" w:rsidRDefault="00E2618C" w:rsidP="00EB379E">
      <w:pPr>
        <w:pStyle w:val="ListParagraph"/>
        <w:rPr>
          <w:sz w:val="24"/>
          <w:szCs w:val="24"/>
        </w:rPr>
      </w:pPr>
      <w:r w:rsidRPr="00EB379E">
        <w:rPr>
          <w:sz w:val="24"/>
          <w:szCs w:val="24"/>
        </w:rPr>
        <w:t xml:space="preserve">Early stopping: </w:t>
      </w:r>
      <w:proofErr w:type="spellStart"/>
      <w:r w:rsidRPr="00EB379E">
        <w:rPr>
          <w:sz w:val="24"/>
          <w:szCs w:val="24"/>
        </w:rPr>
        <w:t>XGBoost</w:t>
      </w:r>
      <w:proofErr w:type="spellEnd"/>
      <w:r w:rsidRPr="00EB379E">
        <w:rPr>
          <w:sz w:val="24"/>
          <w:szCs w:val="24"/>
        </w:rPr>
        <w:t xml:space="preserve"> can automatically stop training if the performance on a validation set does not improve for a specified number of rounds, thus saving computation time and preventing overfitting.</w:t>
      </w:r>
    </w:p>
    <w:p w14:paraId="31CB03F9" w14:textId="55961ED1" w:rsidR="00E2618C" w:rsidRPr="00EB379E" w:rsidRDefault="00E2618C" w:rsidP="00EB379E">
      <w:pPr>
        <w:pStyle w:val="ListParagraph"/>
        <w:rPr>
          <w:sz w:val="24"/>
          <w:szCs w:val="24"/>
        </w:rPr>
      </w:pPr>
      <w:r w:rsidRPr="00EB379E">
        <w:rPr>
          <w:sz w:val="24"/>
          <w:szCs w:val="24"/>
        </w:rPr>
        <w:t xml:space="preserve">Parallelization: </w:t>
      </w:r>
      <w:proofErr w:type="spellStart"/>
      <w:r w:rsidRPr="00EB379E">
        <w:rPr>
          <w:sz w:val="24"/>
          <w:szCs w:val="24"/>
        </w:rPr>
        <w:t>XGBoost</w:t>
      </w:r>
      <w:proofErr w:type="spellEnd"/>
      <w:r w:rsidRPr="00EB379E">
        <w:rPr>
          <w:sz w:val="24"/>
          <w:szCs w:val="24"/>
        </w:rPr>
        <w:t xml:space="preserve"> supports parallelization of tree construction </w:t>
      </w:r>
      <w:r w:rsidRPr="00EB379E">
        <w:rPr>
          <w:sz w:val="24"/>
          <w:szCs w:val="24"/>
        </w:rPr>
        <w:lastRenderedPageBreak/>
        <w:t>using multiple cores, which significantly speeds up the training process.</w:t>
      </w:r>
    </w:p>
    <w:p w14:paraId="22D6CD0E" w14:textId="60DE2156" w:rsidR="00E2618C" w:rsidRPr="00EB379E" w:rsidRDefault="00E2618C" w:rsidP="00EB379E">
      <w:pPr>
        <w:pStyle w:val="ListParagraph"/>
        <w:rPr>
          <w:sz w:val="24"/>
          <w:szCs w:val="24"/>
        </w:rPr>
      </w:pPr>
      <w:r w:rsidRPr="00EB379E">
        <w:rPr>
          <w:sz w:val="24"/>
          <w:szCs w:val="24"/>
        </w:rPr>
        <w:t xml:space="preserve">Cross-validation: </w:t>
      </w:r>
      <w:proofErr w:type="spellStart"/>
      <w:r w:rsidRPr="00EB379E">
        <w:rPr>
          <w:sz w:val="24"/>
          <w:szCs w:val="24"/>
        </w:rPr>
        <w:t>XGBoost</w:t>
      </w:r>
      <w:proofErr w:type="spellEnd"/>
      <w:r w:rsidRPr="00EB379E">
        <w:rPr>
          <w:sz w:val="24"/>
          <w:szCs w:val="24"/>
        </w:rPr>
        <w:t xml:space="preserve"> provides built-in support for K-fold cross-validation to estimate the model's performance more accurately.</w:t>
      </w:r>
    </w:p>
    <w:p w14:paraId="25854E2E" w14:textId="77777777" w:rsidR="00E2618C" w:rsidRPr="00EB379E" w:rsidRDefault="00E2618C" w:rsidP="00EB379E">
      <w:pPr>
        <w:pStyle w:val="ListParagraph"/>
        <w:rPr>
          <w:sz w:val="24"/>
          <w:szCs w:val="24"/>
        </w:rPr>
      </w:pPr>
      <w:r w:rsidRPr="00EB379E">
        <w:rPr>
          <w:sz w:val="24"/>
          <w:szCs w:val="24"/>
        </w:rPr>
        <w:t>Customizable loss functions: Users can define custom loss functions and evaluation metrics, which allows flexibility in solving different types of regression problems.</w:t>
      </w:r>
    </w:p>
    <w:p w14:paraId="5BA693EC" w14:textId="77777777" w:rsidR="00DA3B34" w:rsidRDefault="00DA3B34" w:rsidP="00EB379E"/>
    <w:p w14:paraId="2274F741" w14:textId="77777777" w:rsidR="00100284" w:rsidRDefault="00100284">
      <w:pPr>
        <w:jc w:val="left"/>
        <w:rPr>
          <w:b/>
          <w:bCs/>
          <w:w w:val="120"/>
          <w:sz w:val="25"/>
          <w:szCs w:val="25"/>
        </w:rPr>
      </w:pPr>
      <w:r>
        <w:rPr>
          <w:w w:val="120"/>
        </w:rPr>
        <w:br w:type="page"/>
      </w:r>
    </w:p>
    <w:p w14:paraId="76719659" w14:textId="5F06C9B4" w:rsidR="007D4221" w:rsidRDefault="007D4221" w:rsidP="007D4221">
      <w:pPr>
        <w:pStyle w:val="Heading1"/>
        <w:numPr>
          <w:ilvl w:val="0"/>
          <w:numId w:val="1"/>
        </w:numPr>
        <w:rPr>
          <w:w w:val="120"/>
        </w:rPr>
      </w:pPr>
      <w:r>
        <w:rPr>
          <w:w w:val="120"/>
        </w:rPr>
        <w:lastRenderedPageBreak/>
        <w:t>Results:</w:t>
      </w:r>
    </w:p>
    <w:p w14:paraId="3B2F41C5" w14:textId="77777777" w:rsidR="003A4253" w:rsidRDefault="003A4253" w:rsidP="003A4253">
      <w:pPr>
        <w:pStyle w:val="Heading1"/>
        <w:ind w:left="0" w:firstLine="0"/>
        <w:rPr>
          <w:w w:val="120"/>
        </w:rPr>
      </w:pPr>
    </w:p>
    <w:p w14:paraId="1036263F" w14:textId="77777777" w:rsidR="003A4253" w:rsidRPr="003A4253" w:rsidRDefault="003A4253" w:rsidP="003A4253">
      <w:pPr>
        <w:rPr>
          <w:w w:val="120"/>
        </w:rPr>
      </w:pPr>
      <w:r w:rsidRPr="003A4253">
        <w:rPr>
          <w:w w:val="120"/>
        </w:rPr>
        <w:t>In this section, we present the results obtained from our machine learning model for the Parkinson's Disease Progression Prediction problem. Our primary goal was to accurately predict MDS-UPDRS scores, and we have achieved a Symmetric Mean Absolute Percentage Error (SMAPE) of XXXX. This value is near the current benchmark for this contest, which stands at 53.6. Lower SMAPE values indicate better performance, and our model demonstrates strong predictive capabilities when compared to other competing solutions.</w:t>
      </w:r>
    </w:p>
    <w:p w14:paraId="08660B64" w14:textId="77777777" w:rsidR="003A4253" w:rsidRPr="003A4253" w:rsidRDefault="003A4253" w:rsidP="003A4253">
      <w:pPr>
        <w:rPr>
          <w:w w:val="120"/>
        </w:rPr>
      </w:pPr>
    </w:p>
    <w:p w14:paraId="4DCFC043" w14:textId="77777777" w:rsidR="003A4253" w:rsidRPr="003A4253" w:rsidRDefault="003A4253" w:rsidP="003A4253">
      <w:pPr>
        <w:rPr>
          <w:w w:val="120"/>
        </w:rPr>
      </w:pPr>
      <w:r w:rsidRPr="003A4253">
        <w:rPr>
          <w:w w:val="120"/>
        </w:rPr>
        <w:t>The computational efficiency of our approach is another aspect worth highlighting. Our script runs in 6 minutes and 43 seconds, which is a reasonable execution time considering the size and complexity of the problem. This efficient runtime allows for quick iterations and adjustments to the model, enabling us to fine-tune the model's performance further.</w:t>
      </w:r>
    </w:p>
    <w:p w14:paraId="360FA860" w14:textId="77777777" w:rsidR="003A4253" w:rsidRPr="003A4253" w:rsidRDefault="003A4253" w:rsidP="003A4253">
      <w:pPr>
        <w:rPr>
          <w:w w:val="120"/>
        </w:rPr>
      </w:pPr>
    </w:p>
    <w:p w14:paraId="11BB4325" w14:textId="77777777" w:rsidR="003A4253" w:rsidRPr="003A4253" w:rsidRDefault="003A4253" w:rsidP="003A4253">
      <w:pPr>
        <w:rPr>
          <w:w w:val="120"/>
        </w:rPr>
      </w:pPr>
      <w:r w:rsidRPr="003A4253">
        <w:rPr>
          <w:w w:val="120"/>
        </w:rPr>
        <w:t>A significant factor contributing to our model's success is the featurization process we employed. By calculating the slope of the MDS-UPDRS evolution, we were able to smooth the data and identify meaningful patterns more effectively. This featurization technique helped our model capture the underlying relationships between the features and the target variable, resulting in more accurate predictions of MDS-UPDRS scores.</w:t>
      </w:r>
    </w:p>
    <w:p w14:paraId="580B94DE" w14:textId="77777777" w:rsidR="003A4253" w:rsidRPr="003A4253" w:rsidRDefault="003A4253" w:rsidP="003A4253">
      <w:pPr>
        <w:rPr>
          <w:w w:val="120"/>
        </w:rPr>
      </w:pPr>
    </w:p>
    <w:p w14:paraId="729B1ED8" w14:textId="4F5AEBDA" w:rsidR="007D4221" w:rsidRDefault="003A4253" w:rsidP="003A4253">
      <w:pPr>
        <w:rPr>
          <w:w w:val="120"/>
        </w:rPr>
      </w:pPr>
      <w:r w:rsidRPr="003A4253">
        <w:rPr>
          <w:w w:val="120"/>
        </w:rPr>
        <w:t>In summary, our machine learning model has demonstrated promising results in predicting Parkinson's disease progression as measured by MDS-UPDRS scores. With a SMAPE value of XXXX, our model's performance is near the current benchmark for this contest. Additionally, our script's reasonable runtime allows for efficient model optimization, and our featurization approach has proven successful in enhancing the model's predictive capabilities. These results contribute to the broader goal of improving Parkinson's disease diagnosis and treatment by providing valuable insights into disease progression patterns.</w:t>
      </w:r>
    </w:p>
    <w:p w14:paraId="0615081E" w14:textId="1EFB0852" w:rsidR="003A4253" w:rsidRDefault="003A4253">
      <w:pPr>
        <w:jc w:val="left"/>
        <w:rPr>
          <w:b/>
          <w:bCs/>
          <w:sz w:val="25"/>
          <w:szCs w:val="25"/>
        </w:rPr>
      </w:pPr>
      <w:r>
        <w:br w:type="page"/>
      </w:r>
    </w:p>
    <w:p w14:paraId="291861BB" w14:textId="40F4DE55" w:rsidR="003A4253" w:rsidRDefault="003A4253" w:rsidP="003A4253">
      <w:pPr>
        <w:pStyle w:val="Heading1"/>
        <w:numPr>
          <w:ilvl w:val="0"/>
          <w:numId w:val="1"/>
        </w:numPr>
        <w:rPr>
          <w:w w:val="120"/>
        </w:rPr>
      </w:pPr>
      <w:proofErr w:type="spellStart"/>
      <w:r>
        <w:rPr>
          <w:w w:val="120"/>
        </w:rPr>
        <w:lastRenderedPageBreak/>
        <w:t>Conclussions</w:t>
      </w:r>
      <w:proofErr w:type="spellEnd"/>
      <w:r>
        <w:rPr>
          <w:w w:val="120"/>
        </w:rPr>
        <w:t xml:space="preserve"> and future work</w:t>
      </w:r>
    </w:p>
    <w:p w14:paraId="269EAD06" w14:textId="77777777" w:rsidR="003A4253" w:rsidRPr="00080EAE" w:rsidRDefault="003A4253" w:rsidP="003A4253">
      <w:pPr>
        <w:pStyle w:val="Heading1"/>
        <w:ind w:left="360" w:firstLine="0"/>
        <w:rPr>
          <w:w w:val="120"/>
        </w:rPr>
      </w:pPr>
    </w:p>
    <w:p w14:paraId="1F7AFEE5" w14:textId="51DC707A" w:rsidR="00E2618C" w:rsidRDefault="00E2618C" w:rsidP="007D4221">
      <w:pPr>
        <w:pStyle w:val="Heading1"/>
      </w:pPr>
    </w:p>
    <w:p w14:paraId="20AB3FB4" w14:textId="77777777" w:rsidR="003F0D80" w:rsidRPr="00080EAE" w:rsidRDefault="003F0D80" w:rsidP="00EB379E">
      <w:pPr>
        <w:pStyle w:val="Heading1"/>
        <w:numPr>
          <w:ilvl w:val="0"/>
          <w:numId w:val="1"/>
        </w:numPr>
        <w:rPr>
          <w:w w:val="120"/>
        </w:rPr>
      </w:pPr>
      <w:bookmarkStart w:id="0" w:name="_References"/>
      <w:bookmarkEnd w:id="0"/>
      <w:r w:rsidRPr="00080EAE">
        <w:rPr>
          <w:w w:val="120"/>
        </w:rPr>
        <w:t>References</w:t>
      </w:r>
    </w:p>
    <w:p w14:paraId="62D18C5D" w14:textId="697420AB" w:rsidR="005818CF" w:rsidRPr="00352252" w:rsidRDefault="005818CF" w:rsidP="00EB379E"/>
    <w:sectPr w:rsidR="005818CF" w:rsidRPr="00352252" w:rsidSect="003C6250">
      <w:type w:val="continuous"/>
      <w:pgSz w:w="1190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11F9" w14:textId="77777777" w:rsidR="00C47EA7" w:rsidRDefault="00C47EA7" w:rsidP="00EB379E">
      <w:r>
        <w:separator/>
      </w:r>
    </w:p>
  </w:endnote>
  <w:endnote w:type="continuationSeparator" w:id="0">
    <w:p w14:paraId="7EE1433B" w14:textId="77777777" w:rsidR="00C47EA7" w:rsidRDefault="00C47EA7" w:rsidP="00EB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ABC2" w14:textId="77777777" w:rsidR="00C47EA7" w:rsidRDefault="00C47EA7" w:rsidP="00EB379E">
      <w:r>
        <w:separator/>
      </w:r>
    </w:p>
  </w:footnote>
  <w:footnote w:type="continuationSeparator" w:id="0">
    <w:p w14:paraId="5223E36E" w14:textId="77777777" w:rsidR="00C47EA7" w:rsidRDefault="00C47EA7" w:rsidP="00EB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39"/>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A424B0"/>
    <w:multiLevelType w:val="hybridMultilevel"/>
    <w:tmpl w:val="695C7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ED72E1"/>
    <w:multiLevelType w:val="hybridMultilevel"/>
    <w:tmpl w:val="EB604C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970C3"/>
    <w:multiLevelType w:val="hybridMultilevel"/>
    <w:tmpl w:val="94C85E72"/>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073228DA"/>
    <w:multiLevelType w:val="multilevel"/>
    <w:tmpl w:val="0C0A001F"/>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073A6424"/>
    <w:multiLevelType w:val="hybridMultilevel"/>
    <w:tmpl w:val="F858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7325A"/>
    <w:multiLevelType w:val="hybridMultilevel"/>
    <w:tmpl w:val="E3BE78CA"/>
    <w:lvl w:ilvl="0" w:tplc="6918280E">
      <w:start w:val="1"/>
      <w:numFmt w:val="decimal"/>
      <w:lvlText w:val="%1"/>
      <w:lvlJc w:val="left"/>
      <w:pPr>
        <w:ind w:left="652" w:hanging="541"/>
      </w:pPr>
      <w:rPr>
        <w:rFonts w:hint="default"/>
        <w:w w:val="102"/>
        <w:lang w:val="en-US" w:eastAsia="en-US" w:bidi="ar-SA"/>
      </w:rPr>
    </w:lvl>
    <w:lvl w:ilvl="1" w:tplc="E8EAE24A">
      <w:start w:val="1"/>
      <w:numFmt w:val="decimal"/>
      <w:lvlText w:val="%2."/>
      <w:lvlJc w:val="left"/>
      <w:pPr>
        <w:ind w:left="624" w:hanging="275"/>
      </w:pPr>
      <w:rPr>
        <w:rFonts w:hint="default"/>
        <w:spacing w:val="-1"/>
        <w:w w:val="105"/>
        <w:lang w:val="en-US" w:eastAsia="en-US" w:bidi="ar-SA"/>
      </w:rPr>
    </w:lvl>
    <w:lvl w:ilvl="2" w:tplc="D6DAEFD2">
      <w:numFmt w:val="bullet"/>
      <w:lvlText w:val="•"/>
      <w:lvlJc w:val="left"/>
      <w:pPr>
        <w:ind w:left="660" w:hanging="275"/>
      </w:pPr>
      <w:rPr>
        <w:rFonts w:hint="default"/>
        <w:lang w:val="en-US" w:eastAsia="en-US" w:bidi="ar-SA"/>
      </w:rPr>
    </w:lvl>
    <w:lvl w:ilvl="3" w:tplc="098A6036">
      <w:numFmt w:val="bullet"/>
      <w:lvlText w:val="•"/>
      <w:lvlJc w:val="left"/>
      <w:pPr>
        <w:ind w:left="1755" w:hanging="275"/>
      </w:pPr>
      <w:rPr>
        <w:rFonts w:hint="default"/>
        <w:lang w:val="en-US" w:eastAsia="en-US" w:bidi="ar-SA"/>
      </w:rPr>
    </w:lvl>
    <w:lvl w:ilvl="4" w:tplc="770EE12E">
      <w:numFmt w:val="bullet"/>
      <w:lvlText w:val="•"/>
      <w:lvlJc w:val="left"/>
      <w:pPr>
        <w:ind w:left="2850" w:hanging="275"/>
      </w:pPr>
      <w:rPr>
        <w:rFonts w:hint="default"/>
        <w:lang w:val="en-US" w:eastAsia="en-US" w:bidi="ar-SA"/>
      </w:rPr>
    </w:lvl>
    <w:lvl w:ilvl="5" w:tplc="405C9050">
      <w:numFmt w:val="bullet"/>
      <w:lvlText w:val="•"/>
      <w:lvlJc w:val="left"/>
      <w:pPr>
        <w:ind w:left="3945" w:hanging="275"/>
      </w:pPr>
      <w:rPr>
        <w:rFonts w:hint="default"/>
        <w:lang w:val="en-US" w:eastAsia="en-US" w:bidi="ar-SA"/>
      </w:rPr>
    </w:lvl>
    <w:lvl w:ilvl="6" w:tplc="C84A44CA">
      <w:numFmt w:val="bullet"/>
      <w:lvlText w:val="•"/>
      <w:lvlJc w:val="left"/>
      <w:pPr>
        <w:ind w:left="5040" w:hanging="275"/>
      </w:pPr>
      <w:rPr>
        <w:rFonts w:hint="default"/>
        <w:lang w:val="en-US" w:eastAsia="en-US" w:bidi="ar-SA"/>
      </w:rPr>
    </w:lvl>
    <w:lvl w:ilvl="7" w:tplc="4942FE44">
      <w:numFmt w:val="bullet"/>
      <w:lvlText w:val="•"/>
      <w:lvlJc w:val="left"/>
      <w:pPr>
        <w:ind w:left="6135" w:hanging="275"/>
      </w:pPr>
      <w:rPr>
        <w:rFonts w:hint="default"/>
        <w:lang w:val="en-US" w:eastAsia="en-US" w:bidi="ar-SA"/>
      </w:rPr>
    </w:lvl>
    <w:lvl w:ilvl="8" w:tplc="0F9C4BFE">
      <w:numFmt w:val="bullet"/>
      <w:lvlText w:val="•"/>
      <w:lvlJc w:val="left"/>
      <w:pPr>
        <w:ind w:left="7230" w:hanging="275"/>
      </w:pPr>
      <w:rPr>
        <w:rFonts w:hint="default"/>
        <w:lang w:val="en-US" w:eastAsia="en-US" w:bidi="ar-SA"/>
      </w:rPr>
    </w:lvl>
  </w:abstractNum>
  <w:abstractNum w:abstractNumId="7" w15:restartNumberingAfterBreak="0">
    <w:nsid w:val="0D936599"/>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0E5F1760"/>
    <w:multiLevelType w:val="hybridMultilevel"/>
    <w:tmpl w:val="DB90E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0E796578"/>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0" w15:restartNumberingAfterBreak="0">
    <w:nsid w:val="11F80075"/>
    <w:multiLevelType w:val="hybridMultilevel"/>
    <w:tmpl w:val="7B6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C4DEF"/>
    <w:multiLevelType w:val="hybridMultilevel"/>
    <w:tmpl w:val="1CFA0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8B41BF"/>
    <w:multiLevelType w:val="hybridMultilevel"/>
    <w:tmpl w:val="EB60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F6893"/>
    <w:multiLevelType w:val="hybridMultilevel"/>
    <w:tmpl w:val="17B4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D9225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5" w15:restartNumberingAfterBreak="0">
    <w:nsid w:val="1D24147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6" w15:restartNumberingAfterBreak="0">
    <w:nsid w:val="22277B1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7" w15:restartNumberingAfterBreak="0">
    <w:nsid w:val="23827460"/>
    <w:multiLevelType w:val="hybridMultilevel"/>
    <w:tmpl w:val="2C8C4E90"/>
    <w:lvl w:ilvl="0" w:tplc="838CF8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A30F0"/>
    <w:multiLevelType w:val="hybridMultilevel"/>
    <w:tmpl w:val="2D5E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7F6726"/>
    <w:multiLevelType w:val="hybridMultilevel"/>
    <w:tmpl w:val="0A1AD10E"/>
    <w:lvl w:ilvl="0" w:tplc="FFFFFFFF">
      <w:start w:val="1"/>
      <w:numFmt w:val="decimal"/>
      <w:lvlText w:val="%1."/>
      <w:lvlJc w:val="left"/>
      <w:pPr>
        <w:ind w:left="1080" w:hanging="360"/>
      </w:pPr>
    </w:lvl>
    <w:lvl w:ilvl="1" w:tplc="0C0A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00912ED"/>
    <w:multiLevelType w:val="hybridMultilevel"/>
    <w:tmpl w:val="6EC4BB0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32ED7CB5"/>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2" w15:restartNumberingAfterBreak="0">
    <w:nsid w:val="39DC67E4"/>
    <w:multiLevelType w:val="hybridMultilevel"/>
    <w:tmpl w:val="48C2C84E"/>
    <w:lvl w:ilvl="0" w:tplc="DEF6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A423C6F"/>
    <w:multiLevelType w:val="hybridMultilevel"/>
    <w:tmpl w:val="C1847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4A19B8"/>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5" w15:restartNumberingAfterBreak="0">
    <w:nsid w:val="3D12254E"/>
    <w:multiLevelType w:val="hybridMultilevel"/>
    <w:tmpl w:val="AB740764"/>
    <w:lvl w:ilvl="0" w:tplc="0C0A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6" w15:restartNumberingAfterBreak="0">
    <w:nsid w:val="3F6C6057"/>
    <w:multiLevelType w:val="hybridMultilevel"/>
    <w:tmpl w:val="7AC2FE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C4556D"/>
    <w:multiLevelType w:val="hybridMultilevel"/>
    <w:tmpl w:val="22A8E1E6"/>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552249A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9" w15:restartNumberingAfterBreak="0">
    <w:nsid w:val="57481DDF"/>
    <w:multiLevelType w:val="hybridMultilevel"/>
    <w:tmpl w:val="5976959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78B34A0"/>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1" w15:restartNumberingAfterBreak="0">
    <w:nsid w:val="58E80EFA"/>
    <w:multiLevelType w:val="hybridMultilevel"/>
    <w:tmpl w:val="5F8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42CF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3" w15:restartNumberingAfterBreak="0">
    <w:nsid w:val="64945127"/>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4" w15:restartNumberingAfterBreak="0">
    <w:nsid w:val="6C652296"/>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5" w15:restartNumberingAfterBreak="0">
    <w:nsid w:val="6D7A3F9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6" w15:restartNumberingAfterBreak="0">
    <w:nsid w:val="6DAB7568"/>
    <w:multiLevelType w:val="hybridMultilevel"/>
    <w:tmpl w:val="E78A2A86"/>
    <w:lvl w:ilvl="0" w:tplc="FECEF3C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75C2530C"/>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8" w15:restartNumberingAfterBreak="0">
    <w:nsid w:val="770F4EE4"/>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9" w15:restartNumberingAfterBreak="0">
    <w:nsid w:val="7B234DE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0" w15:restartNumberingAfterBreak="0">
    <w:nsid w:val="7D1268E1"/>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num w:numId="1" w16cid:durableId="1556235489">
    <w:abstractNumId w:val="40"/>
  </w:num>
  <w:num w:numId="2" w16cid:durableId="243951551">
    <w:abstractNumId w:val="21"/>
  </w:num>
  <w:num w:numId="3" w16cid:durableId="677856389">
    <w:abstractNumId w:val="32"/>
  </w:num>
  <w:num w:numId="4" w16cid:durableId="2107463308">
    <w:abstractNumId w:val="0"/>
  </w:num>
  <w:num w:numId="5" w16cid:durableId="874540758">
    <w:abstractNumId w:val="33"/>
  </w:num>
  <w:num w:numId="6" w16cid:durableId="207839542">
    <w:abstractNumId w:val="15"/>
  </w:num>
  <w:num w:numId="7" w16cid:durableId="1677079047">
    <w:abstractNumId w:val="8"/>
  </w:num>
  <w:num w:numId="8" w16cid:durableId="1378773710">
    <w:abstractNumId w:val="16"/>
  </w:num>
  <w:num w:numId="9" w16cid:durableId="1498765660">
    <w:abstractNumId w:val="38"/>
  </w:num>
  <w:num w:numId="10" w16cid:durableId="358744753">
    <w:abstractNumId w:val="35"/>
  </w:num>
  <w:num w:numId="11" w16cid:durableId="435103931">
    <w:abstractNumId w:val="6"/>
  </w:num>
  <w:num w:numId="12" w16cid:durableId="2022510704">
    <w:abstractNumId w:val="30"/>
  </w:num>
  <w:num w:numId="13" w16cid:durableId="1090854690">
    <w:abstractNumId w:val="14"/>
  </w:num>
  <w:num w:numId="14" w16cid:durableId="166332505">
    <w:abstractNumId w:val="37"/>
  </w:num>
  <w:num w:numId="15" w16cid:durableId="767890309">
    <w:abstractNumId w:val="39"/>
  </w:num>
  <w:num w:numId="16" w16cid:durableId="516817825">
    <w:abstractNumId w:val="28"/>
  </w:num>
  <w:num w:numId="17" w16cid:durableId="1310937530">
    <w:abstractNumId w:val="9"/>
  </w:num>
  <w:num w:numId="18" w16cid:durableId="87049081">
    <w:abstractNumId w:val="26"/>
  </w:num>
  <w:num w:numId="19" w16cid:durableId="1784499902">
    <w:abstractNumId w:val="18"/>
  </w:num>
  <w:num w:numId="20" w16cid:durableId="852305365">
    <w:abstractNumId w:val="10"/>
  </w:num>
  <w:num w:numId="21" w16cid:durableId="602686058">
    <w:abstractNumId w:val="11"/>
  </w:num>
  <w:num w:numId="22" w16cid:durableId="1572230832">
    <w:abstractNumId w:val="22"/>
  </w:num>
  <w:num w:numId="23" w16cid:durableId="524902563">
    <w:abstractNumId w:val="4"/>
  </w:num>
  <w:num w:numId="24" w16cid:durableId="629017287">
    <w:abstractNumId w:val="20"/>
  </w:num>
  <w:num w:numId="25" w16cid:durableId="778448332">
    <w:abstractNumId w:val="29"/>
  </w:num>
  <w:num w:numId="26" w16cid:durableId="466363228">
    <w:abstractNumId w:val="23"/>
  </w:num>
  <w:num w:numId="27" w16cid:durableId="982926170">
    <w:abstractNumId w:val="1"/>
  </w:num>
  <w:num w:numId="28" w16cid:durableId="1597589305">
    <w:abstractNumId w:val="13"/>
  </w:num>
  <w:num w:numId="29" w16cid:durableId="582034133">
    <w:abstractNumId w:val="34"/>
  </w:num>
  <w:num w:numId="30" w16cid:durableId="1843931829">
    <w:abstractNumId w:val="19"/>
  </w:num>
  <w:num w:numId="31" w16cid:durableId="2038848635">
    <w:abstractNumId w:val="7"/>
  </w:num>
  <w:num w:numId="32" w16cid:durableId="1809123023">
    <w:abstractNumId w:val="27"/>
  </w:num>
  <w:num w:numId="33" w16cid:durableId="1846246342">
    <w:abstractNumId w:val="24"/>
  </w:num>
  <w:num w:numId="34" w16cid:durableId="1552426613">
    <w:abstractNumId w:val="36"/>
  </w:num>
  <w:num w:numId="35" w16cid:durableId="1923027168">
    <w:abstractNumId w:val="3"/>
  </w:num>
  <w:num w:numId="36" w16cid:durableId="1285309078">
    <w:abstractNumId w:val="25"/>
  </w:num>
  <w:num w:numId="37" w16cid:durableId="2044861017">
    <w:abstractNumId w:val="5"/>
  </w:num>
  <w:num w:numId="38" w16cid:durableId="1276521508">
    <w:abstractNumId w:val="17"/>
  </w:num>
  <w:num w:numId="39" w16cid:durableId="1507787422">
    <w:abstractNumId w:val="12"/>
  </w:num>
  <w:num w:numId="40" w16cid:durableId="593631602">
    <w:abstractNumId w:val="31"/>
  </w:num>
  <w:num w:numId="41" w16cid:durableId="192271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B09"/>
    <w:rsid w:val="0002222B"/>
    <w:rsid w:val="000321A8"/>
    <w:rsid w:val="000324A3"/>
    <w:rsid w:val="00040834"/>
    <w:rsid w:val="00070F1E"/>
    <w:rsid w:val="00095CC7"/>
    <w:rsid w:val="000B6873"/>
    <w:rsid w:val="000C40AE"/>
    <w:rsid w:val="00100284"/>
    <w:rsid w:val="00104263"/>
    <w:rsid w:val="001163AE"/>
    <w:rsid w:val="00196E5F"/>
    <w:rsid w:val="001D4278"/>
    <w:rsid w:val="001D63E5"/>
    <w:rsid w:val="001E1869"/>
    <w:rsid w:val="001F22FB"/>
    <w:rsid w:val="001F3B32"/>
    <w:rsid w:val="001F3CCB"/>
    <w:rsid w:val="00254948"/>
    <w:rsid w:val="0028489D"/>
    <w:rsid w:val="002A24CC"/>
    <w:rsid w:val="002B22E9"/>
    <w:rsid w:val="002B4E25"/>
    <w:rsid w:val="002F41F3"/>
    <w:rsid w:val="00352252"/>
    <w:rsid w:val="00353902"/>
    <w:rsid w:val="00356D6C"/>
    <w:rsid w:val="003A4253"/>
    <w:rsid w:val="003B0C34"/>
    <w:rsid w:val="003C6250"/>
    <w:rsid w:val="003D0A17"/>
    <w:rsid w:val="003F0D80"/>
    <w:rsid w:val="0042093D"/>
    <w:rsid w:val="00434889"/>
    <w:rsid w:val="00455F8C"/>
    <w:rsid w:val="004569E0"/>
    <w:rsid w:val="004A0D8C"/>
    <w:rsid w:val="004A5FE2"/>
    <w:rsid w:val="004F59D3"/>
    <w:rsid w:val="005012B7"/>
    <w:rsid w:val="00515A6C"/>
    <w:rsid w:val="00556980"/>
    <w:rsid w:val="005818CF"/>
    <w:rsid w:val="005C2E16"/>
    <w:rsid w:val="00625D14"/>
    <w:rsid w:val="00626022"/>
    <w:rsid w:val="006A330B"/>
    <w:rsid w:val="006B0305"/>
    <w:rsid w:val="006D27AE"/>
    <w:rsid w:val="00740C08"/>
    <w:rsid w:val="00742841"/>
    <w:rsid w:val="00742AA7"/>
    <w:rsid w:val="0075062F"/>
    <w:rsid w:val="00781820"/>
    <w:rsid w:val="007D06E2"/>
    <w:rsid w:val="007D1AAD"/>
    <w:rsid w:val="007D4221"/>
    <w:rsid w:val="007E59DC"/>
    <w:rsid w:val="007E7720"/>
    <w:rsid w:val="007F1B9B"/>
    <w:rsid w:val="007F683A"/>
    <w:rsid w:val="008023E7"/>
    <w:rsid w:val="00817DF7"/>
    <w:rsid w:val="00832D52"/>
    <w:rsid w:val="00861F8B"/>
    <w:rsid w:val="0086711B"/>
    <w:rsid w:val="00875320"/>
    <w:rsid w:val="00875869"/>
    <w:rsid w:val="008C223C"/>
    <w:rsid w:val="008D18C3"/>
    <w:rsid w:val="008E5166"/>
    <w:rsid w:val="00910B5D"/>
    <w:rsid w:val="00923A00"/>
    <w:rsid w:val="00924957"/>
    <w:rsid w:val="00930E3C"/>
    <w:rsid w:val="00937098"/>
    <w:rsid w:val="00951470"/>
    <w:rsid w:val="009779AC"/>
    <w:rsid w:val="00981B5E"/>
    <w:rsid w:val="00985CE0"/>
    <w:rsid w:val="009A2BC2"/>
    <w:rsid w:val="009C5B09"/>
    <w:rsid w:val="00A03D91"/>
    <w:rsid w:val="00A0579E"/>
    <w:rsid w:val="00A43450"/>
    <w:rsid w:val="00A53764"/>
    <w:rsid w:val="00A773F1"/>
    <w:rsid w:val="00A952B2"/>
    <w:rsid w:val="00AB71B4"/>
    <w:rsid w:val="00AD22FE"/>
    <w:rsid w:val="00B35373"/>
    <w:rsid w:val="00B923C8"/>
    <w:rsid w:val="00BA4309"/>
    <w:rsid w:val="00BE6BC7"/>
    <w:rsid w:val="00C1341C"/>
    <w:rsid w:val="00C30E4E"/>
    <w:rsid w:val="00C439F3"/>
    <w:rsid w:val="00C47EA7"/>
    <w:rsid w:val="00C61480"/>
    <w:rsid w:val="00C63795"/>
    <w:rsid w:val="00CB7DE8"/>
    <w:rsid w:val="00CF2D36"/>
    <w:rsid w:val="00CF70F1"/>
    <w:rsid w:val="00D35753"/>
    <w:rsid w:val="00D81A9A"/>
    <w:rsid w:val="00D96FD5"/>
    <w:rsid w:val="00DA3B34"/>
    <w:rsid w:val="00DB322E"/>
    <w:rsid w:val="00DB6C67"/>
    <w:rsid w:val="00E168A1"/>
    <w:rsid w:val="00E2618C"/>
    <w:rsid w:val="00E55D53"/>
    <w:rsid w:val="00E66630"/>
    <w:rsid w:val="00E814BA"/>
    <w:rsid w:val="00E95667"/>
    <w:rsid w:val="00EB379E"/>
    <w:rsid w:val="00ED1D4A"/>
    <w:rsid w:val="00F40024"/>
    <w:rsid w:val="00F54ED7"/>
    <w:rsid w:val="00F770E8"/>
    <w:rsid w:val="00F90A22"/>
    <w:rsid w:val="00FB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A0E94"/>
  <w15:docId w15:val="{64260C8D-3D7F-4973-A08E-42C6C98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9E"/>
    <w:pPr>
      <w:jc w:val="both"/>
    </w:pPr>
    <w:rPr>
      <w:rFonts w:ascii="CMU Serif Roman" w:eastAsia="Times New Roman" w:hAnsi="CMU Serif Roman" w:cs="Times New Roman"/>
      <w:color w:val="1F1F1F"/>
      <w:w w:val="110"/>
      <w:sz w:val="24"/>
      <w:szCs w:val="24"/>
    </w:rPr>
  </w:style>
  <w:style w:type="paragraph" w:styleId="Heading1">
    <w:name w:val="heading 1"/>
    <w:basedOn w:val="Normal"/>
    <w:link w:val="Heading1Char"/>
    <w:uiPriority w:val="9"/>
    <w:qFormat/>
    <w:pPr>
      <w:spacing w:before="135"/>
      <w:ind w:left="559" w:hanging="448"/>
      <w:outlineLvl w:val="0"/>
    </w:pPr>
    <w:rPr>
      <w:b/>
      <w:bCs/>
      <w:sz w:val="25"/>
      <w:szCs w:val="25"/>
    </w:rPr>
  </w:style>
  <w:style w:type="paragraph" w:styleId="Heading2">
    <w:name w:val="heading 2"/>
    <w:basedOn w:val="Normal"/>
    <w:next w:val="Normal"/>
    <w:link w:val="Heading2Char"/>
    <w:uiPriority w:val="9"/>
    <w:unhideWhenUsed/>
    <w:qFormat/>
    <w:rsid w:val="00E261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028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19"/>
      <w:szCs w:val="19"/>
    </w:rPr>
  </w:style>
  <w:style w:type="paragraph" w:styleId="Title">
    <w:name w:val="Title"/>
    <w:basedOn w:val="Normal"/>
    <w:link w:val="TitleChar"/>
    <w:uiPriority w:val="10"/>
    <w:qFormat/>
    <w:pPr>
      <w:spacing w:before="88"/>
      <w:ind w:left="2543" w:right="2572"/>
      <w:jc w:val="center"/>
    </w:pPr>
    <w:rPr>
      <w:sz w:val="29"/>
      <w:szCs w:val="29"/>
    </w:rPr>
  </w:style>
  <w:style w:type="paragraph" w:styleId="ListParagraph">
    <w:name w:val="List Paragraph"/>
    <w:basedOn w:val="Normal"/>
    <w:uiPriority w:val="1"/>
    <w:qFormat/>
    <w:rsid w:val="00E2618C"/>
    <w:pPr>
      <w:numPr>
        <w:numId w:val="38"/>
      </w:numPr>
      <w:tabs>
        <w:tab w:val="left" w:pos="4111"/>
      </w:tabs>
      <w:spacing w:before="225"/>
    </w:pPr>
    <w:rPr>
      <w:sz w:val="21"/>
      <w:szCs w:val="21"/>
    </w:r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196E5F"/>
    <w:pPr>
      <w:widowControl/>
      <w:autoSpaceDE/>
      <w:autoSpaceDN/>
      <w:spacing w:after="200"/>
    </w:pPr>
    <w:rPr>
      <w:rFonts w:asciiTheme="minorHAnsi" w:eastAsiaTheme="minorEastAsia" w:hAnsiTheme="minorHAnsi" w:cstheme="minorBidi"/>
      <w:b/>
      <w:bCs/>
      <w:smallCaps/>
      <w:color w:val="595959" w:themeColor="text1" w:themeTint="A6"/>
      <w:sz w:val="21"/>
      <w:szCs w:val="21"/>
      <w:lang w:val="es-ES"/>
    </w:rPr>
  </w:style>
  <w:style w:type="table" w:styleId="TableGrid">
    <w:name w:val="Table Grid"/>
    <w:basedOn w:val="TableNormal"/>
    <w:uiPriority w:val="39"/>
    <w:rsid w:val="00196E5F"/>
    <w:pPr>
      <w:widowControl/>
      <w:autoSpaceDE/>
      <w:autoSpaceDN/>
    </w:pPr>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D4A"/>
    <w:rPr>
      <w:color w:val="0000FF" w:themeColor="hyperlink"/>
      <w:u w:val="single"/>
    </w:rPr>
  </w:style>
  <w:style w:type="character" w:styleId="UnresolvedMention">
    <w:name w:val="Unresolved Mention"/>
    <w:basedOn w:val="DefaultParagraphFont"/>
    <w:uiPriority w:val="99"/>
    <w:semiHidden/>
    <w:unhideWhenUsed/>
    <w:rsid w:val="00ED1D4A"/>
    <w:rPr>
      <w:color w:val="605E5C"/>
      <w:shd w:val="clear" w:color="auto" w:fill="E1DFDD"/>
    </w:rPr>
  </w:style>
  <w:style w:type="character" w:customStyle="1" w:styleId="Heading1Char">
    <w:name w:val="Heading 1 Char"/>
    <w:basedOn w:val="DefaultParagraphFont"/>
    <w:link w:val="Heading1"/>
    <w:uiPriority w:val="9"/>
    <w:rsid w:val="00ED1D4A"/>
    <w:rPr>
      <w:rFonts w:ascii="Times New Roman" w:eastAsia="Times New Roman" w:hAnsi="Times New Roman" w:cs="Times New Roman"/>
      <w:b/>
      <w:bCs/>
      <w:sz w:val="25"/>
      <w:szCs w:val="25"/>
    </w:rPr>
  </w:style>
  <w:style w:type="character" w:customStyle="1" w:styleId="BodyTextChar">
    <w:name w:val="Body Text Char"/>
    <w:basedOn w:val="DefaultParagraphFont"/>
    <w:link w:val="BodyText"/>
    <w:uiPriority w:val="1"/>
    <w:rsid w:val="003F0D80"/>
    <w:rPr>
      <w:rFonts w:ascii="Times New Roman" w:eastAsia="Times New Roman" w:hAnsi="Times New Roman" w:cs="Times New Roman"/>
      <w:sz w:val="19"/>
      <w:szCs w:val="19"/>
    </w:rPr>
  </w:style>
  <w:style w:type="paragraph" w:styleId="HTMLPreformatted">
    <w:name w:val="HTML Preformatted"/>
    <w:basedOn w:val="Normal"/>
    <w:link w:val="HTMLPreformattedChar"/>
    <w:uiPriority w:val="99"/>
    <w:semiHidden/>
    <w:unhideWhenUsed/>
    <w:rsid w:val="003F0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F0D80"/>
    <w:rPr>
      <w:rFonts w:ascii="Courier New" w:eastAsia="Times New Roman" w:hAnsi="Courier New" w:cs="Courier New"/>
      <w:sz w:val="20"/>
      <w:szCs w:val="20"/>
      <w:lang w:val="es-ES" w:eastAsia="es-ES"/>
    </w:rPr>
  </w:style>
  <w:style w:type="paragraph" w:styleId="NormalWeb">
    <w:name w:val="Normal (Web)"/>
    <w:basedOn w:val="Normal"/>
    <w:uiPriority w:val="99"/>
    <w:unhideWhenUsed/>
    <w:rsid w:val="007D06E2"/>
    <w:pPr>
      <w:widowControl/>
      <w:autoSpaceDE/>
      <w:autoSpaceDN/>
      <w:spacing w:before="100" w:beforeAutospacing="1" w:after="100" w:afterAutospacing="1"/>
    </w:pPr>
  </w:style>
  <w:style w:type="character" w:customStyle="1" w:styleId="TitleChar">
    <w:name w:val="Title Char"/>
    <w:basedOn w:val="DefaultParagraphFont"/>
    <w:link w:val="Title"/>
    <w:uiPriority w:val="10"/>
    <w:rsid w:val="00352252"/>
    <w:rPr>
      <w:rFonts w:ascii="Times New Roman" w:eastAsia="Times New Roman" w:hAnsi="Times New Roman" w:cs="Times New Roman"/>
      <w:sz w:val="29"/>
      <w:szCs w:val="29"/>
    </w:rPr>
  </w:style>
  <w:style w:type="character" w:customStyle="1" w:styleId="Heading2Char">
    <w:name w:val="Heading 2 Char"/>
    <w:basedOn w:val="DefaultParagraphFont"/>
    <w:link w:val="Heading2"/>
    <w:uiPriority w:val="9"/>
    <w:rsid w:val="00E2618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42093D"/>
    <w:rPr>
      <w:color w:val="808080"/>
    </w:rPr>
  </w:style>
  <w:style w:type="character" w:customStyle="1" w:styleId="Heading3Char">
    <w:name w:val="Heading 3 Char"/>
    <w:basedOn w:val="DefaultParagraphFont"/>
    <w:link w:val="Heading3"/>
    <w:uiPriority w:val="9"/>
    <w:rsid w:val="00100284"/>
    <w:rPr>
      <w:rFonts w:asciiTheme="majorHAnsi" w:eastAsiaTheme="majorEastAsia" w:hAnsiTheme="majorHAnsi" w:cstheme="majorBidi"/>
      <w:color w:val="243F60" w:themeColor="accent1" w:themeShade="7F"/>
      <w:w w:val="1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308">
      <w:bodyDiv w:val="1"/>
      <w:marLeft w:val="0"/>
      <w:marRight w:val="0"/>
      <w:marTop w:val="0"/>
      <w:marBottom w:val="0"/>
      <w:divBdr>
        <w:top w:val="none" w:sz="0" w:space="0" w:color="auto"/>
        <w:left w:val="none" w:sz="0" w:space="0" w:color="auto"/>
        <w:bottom w:val="none" w:sz="0" w:space="0" w:color="auto"/>
        <w:right w:val="none" w:sz="0" w:space="0" w:color="auto"/>
      </w:divBdr>
      <w:divsChild>
        <w:div w:id="1375696020">
          <w:marLeft w:val="0"/>
          <w:marRight w:val="0"/>
          <w:marTop w:val="0"/>
          <w:marBottom w:val="0"/>
          <w:divBdr>
            <w:top w:val="none" w:sz="0" w:space="0" w:color="auto"/>
            <w:left w:val="none" w:sz="0" w:space="0" w:color="auto"/>
            <w:bottom w:val="none" w:sz="0" w:space="0" w:color="auto"/>
            <w:right w:val="none" w:sz="0" w:space="0" w:color="auto"/>
          </w:divBdr>
          <w:divsChild>
            <w:div w:id="15366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9790">
      <w:bodyDiv w:val="1"/>
      <w:marLeft w:val="0"/>
      <w:marRight w:val="0"/>
      <w:marTop w:val="0"/>
      <w:marBottom w:val="0"/>
      <w:divBdr>
        <w:top w:val="none" w:sz="0" w:space="0" w:color="auto"/>
        <w:left w:val="none" w:sz="0" w:space="0" w:color="auto"/>
        <w:bottom w:val="none" w:sz="0" w:space="0" w:color="auto"/>
        <w:right w:val="none" w:sz="0" w:space="0" w:color="auto"/>
      </w:divBdr>
      <w:divsChild>
        <w:div w:id="1155759443">
          <w:marLeft w:val="0"/>
          <w:marRight w:val="0"/>
          <w:marTop w:val="0"/>
          <w:marBottom w:val="0"/>
          <w:divBdr>
            <w:top w:val="none" w:sz="0" w:space="0" w:color="auto"/>
            <w:left w:val="none" w:sz="0" w:space="0" w:color="auto"/>
            <w:bottom w:val="none" w:sz="0" w:space="0" w:color="auto"/>
            <w:right w:val="none" w:sz="0" w:space="0" w:color="auto"/>
          </w:divBdr>
          <w:divsChild>
            <w:div w:id="1973052469">
              <w:marLeft w:val="0"/>
              <w:marRight w:val="0"/>
              <w:marTop w:val="0"/>
              <w:marBottom w:val="0"/>
              <w:divBdr>
                <w:top w:val="none" w:sz="0" w:space="0" w:color="auto"/>
                <w:left w:val="none" w:sz="0" w:space="0" w:color="auto"/>
                <w:bottom w:val="none" w:sz="0" w:space="0" w:color="auto"/>
                <w:right w:val="none" w:sz="0" w:space="0" w:color="auto"/>
              </w:divBdr>
            </w:div>
            <w:div w:id="1519275254">
              <w:marLeft w:val="0"/>
              <w:marRight w:val="0"/>
              <w:marTop w:val="0"/>
              <w:marBottom w:val="0"/>
              <w:divBdr>
                <w:top w:val="none" w:sz="0" w:space="0" w:color="auto"/>
                <w:left w:val="none" w:sz="0" w:space="0" w:color="auto"/>
                <w:bottom w:val="none" w:sz="0" w:space="0" w:color="auto"/>
                <w:right w:val="none" w:sz="0" w:space="0" w:color="auto"/>
              </w:divBdr>
            </w:div>
            <w:div w:id="6603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72">
      <w:bodyDiv w:val="1"/>
      <w:marLeft w:val="0"/>
      <w:marRight w:val="0"/>
      <w:marTop w:val="0"/>
      <w:marBottom w:val="0"/>
      <w:divBdr>
        <w:top w:val="none" w:sz="0" w:space="0" w:color="auto"/>
        <w:left w:val="none" w:sz="0" w:space="0" w:color="auto"/>
        <w:bottom w:val="none" w:sz="0" w:space="0" w:color="auto"/>
        <w:right w:val="none" w:sz="0" w:space="0" w:color="auto"/>
      </w:divBdr>
      <w:divsChild>
        <w:div w:id="1804927527">
          <w:marLeft w:val="0"/>
          <w:marRight w:val="0"/>
          <w:marTop w:val="0"/>
          <w:marBottom w:val="0"/>
          <w:divBdr>
            <w:top w:val="none" w:sz="0" w:space="0" w:color="auto"/>
            <w:left w:val="none" w:sz="0" w:space="0" w:color="auto"/>
            <w:bottom w:val="none" w:sz="0" w:space="0" w:color="auto"/>
            <w:right w:val="none" w:sz="0" w:space="0" w:color="auto"/>
          </w:divBdr>
          <w:divsChild>
            <w:div w:id="1746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52">
      <w:bodyDiv w:val="1"/>
      <w:marLeft w:val="0"/>
      <w:marRight w:val="0"/>
      <w:marTop w:val="0"/>
      <w:marBottom w:val="0"/>
      <w:divBdr>
        <w:top w:val="none" w:sz="0" w:space="0" w:color="auto"/>
        <w:left w:val="none" w:sz="0" w:space="0" w:color="auto"/>
        <w:bottom w:val="none" w:sz="0" w:space="0" w:color="auto"/>
        <w:right w:val="none" w:sz="0" w:space="0" w:color="auto"/>
      </w:divBdr>
      <w:divsChild>
        <w:div w:id="621767341">
          <w:marLeft w:val="0"/>
          <w:marRight w:val="0"/>
          <w:marTop w:val="0"/>
          <w:marBottom w:val="0"/>
          <w:divBdr>
            <w:top w:val="none" w:sz="0" w:space="0" w:color="auto"/>
            <w:left w:val="none" w:sz="0" w:space="0" w:color="auto"/>
            <w:bottom w:val="none" w:sz="0" w:space="0" w:color="auto"/>
            <w:right w:val="none" w:sz="0" w:space="0" w:color="auto"/>
          </w:divBdr>
          <w:divsChild>
            <w:div w:id="16146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919">
      <w:bodyDiv w:val="1"/>
      <w:marLeft w:val="0"/>
      <w:marRight w:val="0"/>
      <w:marTop w:val="0"/>
      <w:marBottom w:val="0"/>
      <w:divBdr>
        <w:top w:val="none" w:sz="0" w:space="0" w:color="auto"/>
        <w:left w:val="none" w:sz="0" w:space="0" w:color="auto"/>
        <w:bottom w:val="none" w:sz="0" w:space="0" w:color="auto"/>
        <w:right w:val="none" w:sz="0" w:space="0" w:color="auto"/>
      </w:divBdr>
      <w:divsChild>
        <w:div w:id="2073235547">
          <w:marLeft w:val="0"/>
          <w:marRight w:val="0"/>
          <w:marTop w:val="0"/>
          <w:marBottom w:val="0"/>
          <w:divBdr>
            <w:top w:val="none" w:sz="0" w:space="0" w:color="auto"/>
            <w:left w:val="none" w:sz="0" w:space="0" w:color="auto"/>
            <w:bottom w:val="none" w:sz="0" w:space="0" w:color="auto"/>
            <w:right w:val="none" w:sz="0" w:space="0" w:color="auto"/>
          </w:divBdr>
          <w:divsChild>
            <w:div w:id="1966735703">
              <w:marLeft w:val="0"/>
              <w:marRight w:val="0"/>
              <w:marTop w:val="0"/>
              <w:marBottom w:val="0"/>
              <w:divBdr>
                <w:top w:val="none" w:sz="0" w:space="0" w:color="auto"/>
                <w:left w:val="none" w:sz="0" w:space="0" w:color="auto"/>
                <w:bottom w:val="none" w:sz="0" w:space="0" w:color="auto"/>
                <w:right w:val="none" w:sz="0" w:space="0" w:color="auto"/>
              </w:divBdr>
            </w:div>
            <w:div w:id="1867599409">
              <w:marLeft w:val="0"/>
              <w:marRight w:val="0"/>
              <w:marTop w:val="0"/>
              <w:marBottom w:val="0"/>
              <w:divBdr>
                <w:top w:val="none" w:sz="0" w:space="0" w:color="auto"/>
                <w:left w:val="none" w:sz="0" w:space="0" w:color="auto"/>
                <w:bottom w:val="none" w:sz="0" w:space="0" w:color="auto"/>
                <w:right w:val="none" w:sz="0" w:space="0" w:color="auto"/>
              </w:divBdr>
            </w:div>
            <w:div w:id="13375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798">
      <w:bodyDiv w:val="1"/>
      <w:marLeft w:val="0"/>
      <w:marRight w:val="0"/>
      <w:marTop w:val="0"/>
      <w:marBottom w:val="0"/>
      <w:divBdr>
        <w:top w:val="none" w:sz="0" w:space="0" w:color="auto"/>
        <w:left w:val="none" w:sz="0" w:space="0" w:color="auto"/>
        <w:bottom w:val="none" w:sz="0" w:space="0" w:color="auto"/>
        <w:right w:val="none" w:sz="0" w:space="0" w:color="auto"/>
      </w:divBdr>
      <w:divsChild>
        <w:div w:id="996373663">
          <w:marLeft w:val="0"/>
          <w:marRight w:val="0"/>
          <w:marTop w:val="0"/>
          <w:marBottom w:val="0"/>
          <w:divBdr>
            <w:top w:val="none" w:sz="0" w:space="0" w:color="auto"/>
            <w:left w:val="none" w:sz="0" w:space="0" w:color="auto"/>
            <w:bottom w:val="none" w:sz="0" w:space="0" w:color="auto"/>
            <w:right w:val="none" w:sz="0" w:space="0" w:color="auto"/>
          </w:divBdr>
          <w:divsChild>
            <w:div w:id="985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247">
      <w:bodyDiv w:val="1"/>
      <w:marLeft w:val="0"/>
      <w:marRight w:val="0"/>
      <w:marTop w:val="0"/>
      <w:marBottom w:val="0"/>
      <w:divBdr>
        <w:top w:val="none" w:sz="0" w:space="0" w:color="auto"/>
        <w:left w:val="none" w:sz="0" w:space="0" w:color="auto"/>
        <w:bottom w:val="none" w:sz="0" w:space="0" w:color="auto"/>
        <w:right w:val="none" w:sz="0" w:space="0" w:color="auto"/>
      </w:divBdr>
      <w:divsChild>
        <w:div w:id="1489437673">
          <w:marLeft w:val="0"/>
          <w:marRight w:val="0"/>
          <w:marTop w:val="0"/>
          <w:marBottom w:val="0"/>
          <w:divBdr>
            <w:top w:val="none" w:sz="0" w:space="0" w:color="auto"/>
            <w:left w:val="none" w:sz="0" w:space="0" w:color="auto"/>
            <w:bottom w:val="none" w:sz="0" w:space="0" w:color="auto"/>
            <w:right w:val="none" w:sz="0" w:space="0" w:color="auto"/>
          </w:divBdr>
          <w:divsChild>
            <w:div w:id="985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753">
      <w:bodyDiv w:val="1"/>
      <w:marLeft w:val="0"/>
      <w:marRight w:val="0"/>
      <w:marTop w:val="0"/>
      <w:marBottom w:val="0"/>
      <w:divBdr>
        <w:top w:val="none" w:sz="0" w:space="0" w:color="auto"/>
        <w:left w:val="none" w:sz="0" w:space="0" w:color="auto"/>
        <w:bottom w:val="none" w:sz="0" w:space="0" w:color="auto"/>
        <w:right w:val="none" w:sz="0" w:space="0" w:color="auto"/>
      </w:divBdr>
      <w:divsChild>
        <w:div w:id="1610694385">
          <w:marLeft w:val="0"/>
          <w:marRight w:val="0"/>
          <w:marTop w:val="0"/>
          <w:marBottom w:val="0"/>
          <w:divBdr>
            <w:top w:val="none" w:sz="0" w:space="0" w:color="auto"/>
            <w:left w:val="none" w:sz="0" w:space="0" w:color="auto"/>
            <w:bottom w:val="none" w:sz="0" w:space="0" w:color="auto"/>
            <w:right w:val="none" w:sz="0" w:space="0" w:color="auto"/>
          </w:divBdr>
          <w:divsChild>
            <w:div w:id="1186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3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679">
          <w:marLeft w:val="0"/>
          <w:marRight w:val="0"/>
          <w:marTop w:val="0"/>
          <w:marBottom w:val="0"/>
          <w:divBdr>
            <w:top w:val="none" w:sz="0" w:space="0" w:color="auto"/>
            <w:left w:val="none" w:sz="0" w:space="0" w:color="auto"/>
            <w:bottom w:val="none" w:sz="0" w:space="0" w:color="auto"/>
            <w:right w:val="none" w:sz="0" w:space="0" w:color="auto"/>
          </w:divBdr>
          <w:divsChild>
            <w:div w:id="658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019">
      <w:bodyDiv w:val="1"/>
      <w:marLeft w:val="0"/>
      <w:marRight w:val="0"/>
      <w:marTop w:val="0"/>
      <w:marBottom w:val="0"/>
      <w:divBdr>
        <w:top w:val="none" w:sz="0" w:space="0" w:color="auto"/>
        <w:left w:val="none" w:sz="0" w:space="0" w:color="auto"/>
        <w:bottom w:val="none" w:sz="0" w:space="0" w:color="auto"/>
        <w:right w:val="none" w:sz="0" w:space="0" w:color="auto"/>
      </w:divBdr>
      <w:divsChild>
        <w:div w:id="1923103146">
          <w:marLeft w:val="0"/>
          <w:marRight w:val="0"/>
          <w:marTop w:val="0"/>
          <w:marBottom w:val="0"/>
          <w:divBdr>
            <w:top w:val="none" w:sz="0" w:space="0" w:color="auto"/>
            <w:left w:val="none" w:sz="0" w:space="0" w:color="auto"/>
            <w:bottom w:val="none" w:sz="0" w:space="0" w:color="auto"/>
            <w:right w:val="none" w:sz="0" w:space="0" w:color="auto"/>
          </w:divBdr>
          <w:divsChild>
            <w:div w:id="16693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200">
      <w:bodyDiv w:val="1"/>
      <w:marLeft w:val="0"/>
      <w:marRight w:val="0"/>
      <w:marTop w:val="0"/>
      <w:marBottom w:val="0"/>
      <w:divBdr>
        <w:top w:val="none" w:sz="0" w:space="0" w:color="auto"/>
        <w:left w:val="none" w:sz="0" w:space="0" w:color="auto"/>
        <w:bottom w:val="none" w:sz="0" w:space="0" w:color="auto"/>
        <w:right w:val="none" w:sz="0" w:space="0" w:color="auto"/>
      </w:divBdr>
      <w:divsChild>
        <w:div w:id="889849715">
          <w:marLeft w:val="0"/>
          <w:marRight w:val="0"/>
          <w:marTop w:val="0"/>
          <w:marBottom w:val="0"/>
          <w:divBdr>
            <w:top w:val="none" w:sz="0" w:space="0" w:color="auto"/>
            <w:left w:val="none" w:sz="0" w:space="0" w:color="auto"/>
            <w:bottom w:val="none" w:sz="0" w:space="0" w:color="auto"/>
            <w:right w:val="none" w:sz="0" w:space="0" w:color="auto"/>
          </w:divBdr>
          <w:divsChild>
            <w:div w:id="1027367179">
              <w:marLeft w:val="0"/>
              <w:marRight w:val="0"/>
              <w:marTop w:val="0"/>
              <w:marBottom w:val="0"/>
              <w:divBdr>
                <w:top w:val="none" w:sz="0" w:space="0" w:color="auto"/>
                <w:left w:val="none" w:sz="0" w:space="0" w:color="auto"/>
                <w:bottom w:val="none" w:sz="0" w:space="0" w:color="auto"/>
                <w:right w:val="none" w:sz="0" w:space="0" w:color="auto"/>
              </w:divBdr>
            </w:div>
            <w:div w:id="250428429">
              <w:marLeft w:val="0"/>
              <w:marRight w:val="0"/>
              <w:marTop w:val="0"/>
              <w:marBottom w:val="0"/>
              <w:divBdr>
                <w:top w:val="none" w:sz="0" w:space="0" w:color="auto"/>
                <w:left w:val="none" w:sz="0" w:space="0" w:color="auto"/>
                <w:bottom w:val="none" w:sz="0" w:space="0" w:color="auto"/>
                <w:right w:val="none" w:sz="0" w:space="0" w:color="auto"/>
              </w:divBdr>
            </w:div>
            <w:div w:id="1201438504">
              <w:marLeft w:val="0"/>
              <w:marRight w:val="0"/>
              <w:marTop w:val="0"/>
              <w:marBottom w:val="0"/>
              <w:divBdr>
                <w:top w:val="none" w:sz="0" w:space="0" w:color="auto"/>
                <w:left w:val="none" w:sz="0" w:space="0" w:color="auto"/>
                <w:bottom w:val="none" w:sz="0" w:space="0" w:color="auto"/>
                <w:right w:val="none" w:sz="0" w:space="0" w:color="auto"/>
              </w:divBdr>
            </w:div>
            <w:div w:id="1629045475">
              <w:marLeft w:val="0"/>
              <w:marRight w:val="0"/>
              <w:marTop w:val="0"/>
              <w:marBottom w:val="0"/>
              <w:divBdr>
                <w:top w:val="none" w:sz="0" w:space="0" w:color="auto"/>
                <w:left w:val="none" w:sz="0" w:space="0" w:color="auto"/>
                <w:bottom w:val="none" w:sz="0" w:space="0" w:color="auto"/>
                <w:right w:val="none" w:sz="0" w:space="0" w:color="auto"/>
              </w:divBdr>
            </w:div>
            <w:div w:id="2932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192">
      <w:bodyDiv w:val="1"/>
      <w:marLeft w:val="0"/>
      <w:marRight w:val="0"/>
      <w:marTop w:val="0"/>
      <w:marBottom w:val="0"/>
      <w:divBdr>
        <w:top w:val="none" w:sz="0" w:space="0" w:color="auto"/>
        <w:left w:val="none" w:sz="0" w:space="0" w:color="auto"/>
        <w:bottom w:val="none" w:sz="0" w:space="0" w:color="auto"/>
        <w:right w:val="none" w:sz="0" w:space="0" w:color="auto"/>
      </w:divBdr>
      <w:divsChild>
        <w:div w:id="543252605">
          <w:marLeft w:val="0"/>
          <w:marRight w:val="0"/>
          <w:marTop w:val="0"/>
          <w:marBottom w:val="0"/>
          <w:divBdr>
            <w:top w:val="none" w:sz="0" w:space="0" w:color="auto"/>
            <w:left w:val="none" w:sz="0" w:space="0" w:color="auto"/>
            <w:bottom w:val="none" w:sz="0" w:space="0" w:color="auto"/>
            <w:right w:val="none" w:sz="0" w:space="0" w:color="auto"/>
          </w:divBdr>
          <w:divsChild>
            <w:div w:id="534998818">
              <w:marLeft w:val="0"/>
              <w:marRight w:val="0"/>
              <w:marTop w:val="0"/>
              <w:marBottom w:val="0"/>
              <w:divBdr>
                <w:top w:val="none" w:sz="0" w:space="0" w:color="auto"/>
                <w:left w:val="none" w:sz="0" w:space="0" w:color="auto"/>
                <w:bottom w:val="none" w:sz="0" w:space="0" w:color="auto"/>
                <w:right w:val="none" w:sz="0" w:space="0" w:color="auto"/>
              </w:divBdr>
            </w:div>
            <w:div w:id="459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023">
      <w:bodyDiv w:val="1"/>
      <w:marLeft w:val="0"/>
      <w:marRight w:val="0"/>
      <w:marTop w:val="0"/>
      <w:marBottom w:val="0"/>
      <w:divBdr>
        <w:top w:val="none" w:sz="0" w:space="0" w:color="auto"/>
        <w:left w:val="none" w:sz="0" w:space="0" w:color="auto"/>
        <w:bottom w:val="none" w:sz="0" w:space="0" w:color="auto"/>
        <w:right w:val="none" w:sz="0" w:space="0" w:color="auto"/>
      </w:divBdr>
      <w:divsChild>
        <w:div w:id="462693444">
          <w:marLeft w:val="0"/>
          <w:marRight w:val="0"/>
          <w:marTop w:val="0"/>
          <w:marBottom w:val="0"/>
          <w:divBdr>
            <w:top w:val="none" w:sz="0" w:space="0" w:color="auto"/>
            <w:left w:val="none" w:sz="0" w:space="0" w:color="auto"/>
            <w:bottom w:val="none" w:sz="0" w:space="0" w:color="auto"/>
            <w:right w:val="none" w:sz="0" w:space="0" w:color="auto"/>
          </w:divBdr>
          <w:divsChild>
            <w:div w:id="1355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749">
      <w:bodyDiv w:val="1"/>
      <w:marLeft w:val="0"/>
      <w:marRight w:val="0"/>
      <w:marTop w:val="0"/>
      <w:marBottom w:val="0"/>
      <w:divBdr>
        <w:top w:val="none" w:sz="0" w:space="0" w:color="auto"/>
        <w:left w:val="none" w:sz="0" w:space="0" w:color="auto"/>
        <w:bottom w:val="none" w:sz="0" w:space="0" w:color="auto"/>
        <w:right w:val="none" w:sz="0" w:space="0" w:color="auto"/>
      </w:divBdr>
      <w:divsChild>
        <w:div w:id="2130661003">
          <w:marLeft w:val="0"/>
          <w:marRight w:val="0"/>
          <w:marTop w:val="0"/>
          <w:marBottom w:val="0"/>
          <w:divBdr>
            <w:top w:val="none" w:sz="0" w:space="0" w:color="auto"/>
            <w:left w:val="none" w:sz="0" w:space="0" w:color="auto"/>
            <w:bottom w:val="none" w:sz="0" w:space="0" w:color="auto"/>
            <w:right w:val="none" w:sz="0" w:space="0" w:color="auto"/>
          </w:divBdr>
          <w:divsChild>
            <w:div w:id="75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254">
      <w:bodyDiv w:val="1"/>
      <w:marLeft w:val="0"/>
      <w:marRight w:val="0"/>
      <w:marTop w:val="0"/>
      <w:marBottom w:val="0"/>
      <w:divBdr>
        <w:top w:val="none" w:sz="0" w:space="0" w:color="auto"/>
        <w:left w:val="none" w:sz="0" w:space="0" w:color="auto"/>
        <w:bottom w:val="none" w:sz="0" w:space="0" w:color="auto"/>
        <w:right w:val="none" w:sz="0" w:space="0" w:color="auto"/>
      </w:divBdr>
    </w:div>
    <w:div w:id="1621523999">
      <w:bodyDiv w:val="1"/>
      <w:marLeft w:val="0"/>
      <w:marRight w:val="0"/>
      <w:marTop w:val="0"/>
      <w:marBottom w:val="0"/>
      <w:divBdr>
        <w:top w:val="none" w:sz="0" w:space="0" w:color="auto"/>
        <w:left w:val="none" w:sz="0" w:space="0" w:color="auto"/>
        <w:bottom w:val="none" w:sz="0" w:space="0" w:color="auto"/>
        <w:right w:val="none" w:sz="0" w:space="0" w:color="auto"/>
      </w:divBdr>
      <w:divsChild>
        <w:div w:id="269511410">
          <w:marLeft w:val="0"/>
          <w:marRight w:val="0"/>
          <w:marTop w:val="0"/>
          <w:marBottom w:val="0"/>
          <w:divBdr>
            <w:top w:val="none" w:sz="0" w:space="0" w:color="auto"/>
            <w:left w:val="none" w:sz="0" w:space="0" w:color="auto"/>
            <w:bottom w:val="none" w:sz="0" w:space="0" w:color="auto"/>
            <w:right w:val="none" w:sz="0" w:space="0" w:color="auto"/>
          </w:divBdr>
          <w:divsChild>
            <w:div w:id="477186164">
              <w:marLeft w:val="0"/>
              <w:marRight w:val="0"/>
              <w:marTop w:val="0"/>
              <w:marBottom w:val="0"/>
              <w:divBdr>
                <w:top w:val="none" w:sz="0" w:space="0" w:color="auto"/>
                <w:left w:val="none" w:sz="0" w:space="0" w:color="auto"/>
                <w:bottom w:val="none" w:sz="0" w:space="0" w:color="auto"/>
                <w:right w:val="none" w:sz="0" w:space="0" w:color="auto"/>
              </w:divBdr>
            </w:div>
            <w:div w:id="386227498">
              <w:marLeft w:val="0"/>
              <w:marRight w:val="0"/>
              <w:marTop w:val="0"/>
              <w:marBottom w:val="0"/>
              <w:divBdr>
                <w:top w:val="none" w:sz="0" w:space="0" w:color="auto"/>
                <w:left w:val="none" w:sz="0" w:space="0" w:color="auto"/>
                <w:bottom w:val="none" w:sz="0" w:space="0" w:color="auto"/>
                <w:right w:val="none" w:sz="0" w:space="0" w:color="auto"/>
              </w:divBdr>
            </w:div>
            <w:div w:id="717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782">
      <w:bodyDiv w:val="1"/>
      <w:marLeft w:val="0"/>
      <w:marRight w:val="0"/>
      <w:marTop w:val="0"/>
      <w:marBottom w:val="0"/>
      <w:divBdr>
        <w:top w:val="none" w:sz="0" w:space="0" w:color="auto"/>
        <w:left w:val="none" w:sz="0" w:space="0" w:color="auto"/>
        <w:bottom w:val="none" w:sz="0" w:space="0" w:color="auto"/>
        <w:right w:val="none" w:sz="0" w:space="0" w:color="auto"/>
      </w:divBdr>
      <w:divsChild>
        <w:div w:id="1621456777">
          <w:marLeft w:val="0"/>
          <w:marRight w:val="0"/>
          <w:marTop w:val="0"/>
          <w:marBottom w:val="0"/>
          <w:divBdr>
            <w:top w:val="none" w:sz="0" w:space="0" w:color="auto"/>
            <w:left w:val="none" w:sz="0" w:space="0" w:color="auto"/>
            <w:bottom w:val="none" w:sz="0" w:space="0" w:color="auto"/>
            <w:right w:val="none" w:sz="0" w:space="0" w:color="auto"/>
          </w:divBdr>
          <w:divsChild>
            <w:div w:id="337004797">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887453612">
              <w:marLeft w:val="0"/>
              <w:marRight w:val="0"/>
              <w:marTop w:val="0"/>
              <w:marBottom w:val="0"/>
              <w:divBdr>
                <w:top w:val="none" w:sz="0" w:space="0" w:color="auto"/>
                <w:left w:val="none" w:sz="0" w:space="0" w:color="auto"/>
                <w:bottom w:val="none" w:sz="0" w:space="0" w:color="auto"/>
                <w:right w:val="none" w:sz="0" w:space="0" w:color="auto"/>
              </w:divBdr>
            </w:div>
            <w:div w:id="667247862">
              <w:marLeft w:val="0"/>
              <w:marRight w:val="0"/>
              <w:marTop w:val="0"/>
              <w:marBottom w:val="0"/>
              <w:divBdr>
                <w:top w:val="none" w:sz="0" w:space="0" w:color="auto"/>
                <w:left w:val="none" w:sz="0" w:space="0" w:color="auto"/>
                <w:bottom w:val="none" w:sz="0" w:space="0" w:color="auto"/>
                <w:right w:val="none" w:sz="0" w:space="0" w:color="auto"/>
              </w:divBdr>
            </w:div>
            <w:div w:id="12081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015">
      <w:bodyDiv w:val="1"/>
      <w:marLeft w:val="0"/>
      <w:marRight w:val="0"/>
      <w:marTop w:val="0"/>
      <w:marBottom w:val="0"/>
      <w:divBdr>
        <w:top w:val="none" w:sz="0" w:space="0" w:color="auto"/>
        <w:left w:val="none" w:sz="0" w:space="0" w:color="auto"/>
        <w:bottom w:val="none" w:sz="0" w:space="0" w:color="auto"/>
        <w:right w:val="none" w:sz="0" w:space="0" w:color="auto"/>
      </w:divBdr>
      <w:divsChild>
        <w:div w:id="1695883028">
          <w:marLeft w:val="0"/>
          <w:marRight w:val="0"/>
          <w:marTop w:val="0"/>
          <w:marBottom w:val="0"/>
          <w:divBdr>
            <w:top w:val="none" w:sz="0" w:space="0" w:color="auto"/>
            <w:left w:val="none" w:sz="0" w:space="0" w:color="auto"/>
            <w:bottom w:val="none" w:sz="0" w:space="0" w:color="auto"/>
            <w:right w:val="none" w:sz="0" w:space="0" w:color="auto"/>
          </w:divBdr>
          <w:divsChild>
            <w:div w:id="1643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169">
      <w:bodyDiv w:val="1"/>
      <w:marLeft w:val="0"/>
      <w:marRight w:val="0"/>
      <w:marTop w:val="0"/>
      <w:marBottom w:val="0"/>
      <w:divBdr>
        <w:top w:val="none" w:sz="0" w:space="0" w:color="auto"/>
        <w:left w:val="none" w:sz="0" w:space="0" w:color="auto"/>
        <w:bottom w:val="none" w:sz="0" w:space="0" w:color="auto"/>
        <w:right w:val="none" w:sz="0" w:space="0" w:color="auto"/>
      </w:divBdr>
      <w:divsChild>
        <w:div w:id="237372269">
          <w:marLeft w:val="0"/>
          <w:marRight w:val="0"/>
          <w:marTop w:val="0"/>
          <w:marBottom w:val="0"/>
          <w:divBdr>
            <w:top w:val="none" w:sz="0" w:space="0" w:color="auto"/>
            <w:left w:val="none" w:sz="0" w:space="0" w:color="auto"/>
            <w:bottom w:val="none" w:sz="0" w:space="0" w:color="auto"/>
            <w:right w:val="none" w:sz="0" w:space="0" w:color="auto"/>
          </w:divBdr>
          <w:divsChild>
            <w:div w:id="2146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904">
      <w:bodyDiv w:val="1"/>
      <w:marLeft w:val="0"/>
      <w:marRight w:val="0"/>
      <w:marTop w:val="0"/>
      <w:marBottom w:val="0"/>
      <w:divBdr>
        <w:top w:val="none" w:sz="0" w:space="0" w:color="auto"/>
        <w:left w:val="none" w:sz="0" w:space="0" w:color="auto"/>
        <w:bottom w:val="none" w:sz="0" w:space="0" w:color="auto"/>
        <w:right w:val="none" w:sz="0" w:space="0" w:color="auto"/>
      </w:divBdr>
      <w:divsChild>
        <w:div w:id="769551284">
          <w:marLeft w:val="0"/>
          <w:marRight w:val="0"/>
          <w:marTop w:val="0"/>
          <w:marBottom w:val="0"/>
          <w:divBdr>
            <w:top w:val="none" w:sz="0" w:space="0" w:color="auto"/>
            <w:left w:val="none" w:sz="0" w:space="0" w:color="auto"/>
            <w:bottom w:val="none" w:sz="0" w:space="0" w:color="auto"/>
            <w:right w:val="none" w:sz="0" w:space="0" w:color="auto"/>
          </w:divBdr>
          <w:divsChild>
            <w:div w:id="925066865">
              <w:marLeft w:val="0"/>
              <w:marRight w:val="0"/>
              <w:marTop w:val="0"/>
              <w:marBottom w:val="0"/>
              <w:divBdr>
                <w:top w:val="none" w:sz="0" w:space="0" w:color="auto"/>
                <w:left w:val="none" w:sz="0" w:space="0" w:color="auto"/>
                <w:bottom w:val="none" w:sz="0" w:space="0" w:color="auto"/>
                <w:right w:val="none" w:sz="0" w:space="0" w:color="auto"/>
              </w:divBdr>
            </w:div>
            <w:div w:id="370039658">
              <w:marLeft w:val="0"/>
              <w:marRight w:val="0"/>
              <w:marTop w:val="0"/>
              <w:marBottom w:val="0"/>
              <w:divBdr>
                <w:top w:val="none" w:sz="0" w:space="0" w:color="auto"/>
                <w:left w:val="none" w:sz="0" w:space="0" w:color="auto"/>
                <w:bottom w:val="none" w:sz="0" w:space="0" w:color="auto"/>
                <w:right w:val="none" w:sz="0" w:space="0" w:color="auto"/>
              </w:divBdr>
            </w:div>
            <w:div w:id="405227504">
              <w:marLeft w:val="0"/>
              <w:marRight w:val="0"/>
              <w:marTop w:val="0"/>
              <w:marBottom w:val="0"/>
              <w:divBdr>
                <w:top w:val="none" w:sz="0" w:space="0" w:color="auto"/>
                <w:left w:val="none" w:sz="0" w:space="0" w:color="auto"/>
                <w:bottom w:val="none" w:sz="0" w:space="0" w:color="auto"/>
                <w:right w:val="none" w:sz="0" w:space="0" w:color="auto"/>
              </w:divBdr>
            </w:div>
            <w:div w:id="1848443531">
              <w:marLeft w:val="0"/>
              <w:marRight w:val="0"/>
              <w:marTop w:val="0"/>
              <w:marBottom w:val="0"/>
              <w:divBdr>
                <w:top w:val="none" w:sz="0" w:space="0" w:color="auto"/>
                <w:left w:val="none" w:sz="0" w:space="0" w:color="auto"/>
                <w:bottom w:val="none" w:sz="0" w:space="0" w:color="auto"/>
                <w:right w:val="none" w:sz="0" w:space="0" w:color="auto"/>
              </w:divBdr>
            </w:div>
            <w:div w:id="67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291">
      <w:bodyDiv w:val="1"/>
      <w:marLeft w:val="0"/>
      <w:marRight w:val="0"/>
      <w:marTop w:val="0"/>
      <w:marBottom w:val="0"/>
      <w:divBdr>
        <w:top w:val="none" w:sz="0" w:space="0" w:color="auto"/>
        <w:left w:val="none" w:sz="0" w:space="0" w:color="auto"/>
        <w:bottom w:val="none" w:sz="0" w:space="0" w:color="auto"/>
        <w:right w:val="none" w:sz="0" w:space="0" w:color="auto"/>
      </w:divBdr>
      <w:divsChild>
        <w:div w:id="1022630680">
          <w:marLeft w:val="0"/>
          <w:marRight w:val="0"/>
          <w:marTop w:val="0"/>
          <w:marBottom w:val="0"/>
          <w:divBdr>
            <w:top w:val="none" w:sz="0" w:space="0" w:color="auto"/>
            <w:left w:val="none" w:sz="0" w:space="0" w:color="auto"/>
            <w:bottom w:val="none" w:sz="0" w:space="0" w:color="auto"/>
            <w:right w:val="none" w:sz="0" w:space="0" w:color="auto"/>
          </w:divBdr>
          <w:divsChild>
            <w:div w:id="21416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585">
      <w:bodyDiv w:val="1"/>
      <w:marLeft w:val="0"/>
      <w:marRight w:val="0"/>
      <w:marTop w:val="0"/>
      <w:marBottom w:val="0"/>
      <w:divBdr>
        <w:top w:val="none" w:sz="0" w:space="0" w:color="auto"/>
        <w:left w:val="none" w:sz="0" w:space="0" w:color="auto"/>
        <w:bottom w:val="none" w:sz="0" w:space="0" w:color="auto"/>
        <w:right w:val="none" w:sz="0" w:space="0" w:color="auto"/>
      </w:divBdr>
      <w:divsChild>
        <w:div w:id="1310860447">
          <w:marLeft w:val="0"/>
          <w:marRight w:val="0"/>
          <w:marTop w:val="0"/>
          <w:marBottom w:val="0"/>
          <w:divBdr>
            <w:top w:val="none" w:sz="0" w:space="0" w:color="auto"/>
            <w:left w:val="none" w:sz="0" w:space="0" w:color="auto"/>
            <w:bottom w:val="none" w:sz="0" w:space="0" w:color="auto"/>
            <w:right w:val="none" w:sz="0" w:space="0" w:color="auto"/>
          </w:divBdr>
          <w:divsChild>
            <w:div w:id="18519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670">
      <w:bodyDiv w:val="1"/>
      <w:marLeft w:val="0"/>
      <w:marRight w:val="0"/>
      <w:marTop w:val="0"/>
      <w:marBottom w:val="0"/>
      <w:divBdr>
        <w:top w:val="none" w:sz="0" w:space="0" w:color="auto"/>
        <w:left w:val="none" w:sz="0" w:space="0" w:color="auto"/>
        <w:bottom w:val="none" w:sz="0" w:space="0" w:color="auto"/>
        <w:right w:val="none" w:sz="0" w:space="0" w:color="auto"/>
      </w:divBdr>
      <w:divsChild>
        <w:div w:id="1383552443">
          <w:marLeft w:val="0"/>
          <w:marRight w:val="0"/>
          <w:marTop w:val="0"/>
          <w:marBottom w:val="0"/>
          <w:divBdr>
            <w:top w:val="none" w:sz="0" w:space="0" w:color="auto"/>
            <w:left w:val="none" w:sz="0" w:space="0" w:color="auto"/>
            <w:bottom w:val="none" w:sz="0" w:space="0" w:color="auto"/>
            <w:right w:val="none" w:sz="0" w:space="0" w:color="auto"/>
          </w:divBdr>
          <w:divsChild>
            <w:div w:id="81725375">
              <w:marLeft w:val="0"/>
              <w:marRight w:val="0"/>
              <w:marTop w:val="0"/>
              <w:marBottom w:val="0"/>
              <w:divBdr>
                <w:top w:val="none" w:sz="0" w:space="0" w:color="auto"/>
                <w:left w:val="none" w:sz="0" w:space="0" w:color="auto"/>
                <w:bottom w:val="none" w:sz="0" w:space="0" w:color="auto"/>
                <w:right w:val="none" w:sz="0" w:space="0" w:color="auto"/>
              </w:divBdr>
            </w:div>
            <w:div w:id="859666157">
              <w:marLeft w:val="0"/>
              <w:marRight w:val="0"/>
              <w:marTop w:val="0"/>
              <w:marBottom w:val="0"/>
              <w:divBdr>
                <w:top w:val="none" w:sz="0" w:space="0" w:color="auto"/>
                <w:left w:val="none" w:sz="0" w:space="0" w:color="auto"/>
                <w:bottom w:val="none" w:sz="0" w:space="0" w:color="auto"/>
                <w:right w:val="none" w:sz="0" w:space="0" w:color="auto"/>
              </w:divBdr>
            </w:div>
            <w:div w:id="247081696">
              <w:marLeft w:val="0"/>
              <w:marRight w:val="0"/>
              <w:marTop w:val="0"/>
              <w:marBottom w:val="0"/>
              <w:divBdr>
                <w:top w:val="none" w:sz="0" w:space="0" w:color="auto"/>
                <w:left w:val="none" w:sz="0" w:space="0" w:color="auto"/>
                <w:bottom w:val="none" w:sz="0" w:space="0" w:color="auto"/>
                <w:right w:val="none" w:sz="0" w:space="0" w:color="auto"/>
              </w:divBdr>
            </w:div>
            <w:div w:id="1741782571">
              <w:marLeft w:val="0"/>
              <w:marRight w:val="0"/>
              <w:marTop w:val="0"/>
              <w:marBottom w:val="0"/>
              <w:divBdr>
                <w:top w:val="none" w:sz="0" w:space="0" w:color="auto"/>
                <w:left w:val="none" w:sz="0" w:space="0" w:color="auto"/>
                <w:bottom w:val="none" w:sz="0" w:space="0" w:color="auto"/>
                <w:right w:val="none" w:sz="0" w:space="0" w:color="auto"/>
              </w:divBdr>
            </w:div>
            <w:div w:id="1646737358">
              <w:marLeft w:val="0"/>
              <w:marRight w:val="0"/>
              <w:marTop w:val="0"/>
              <w:marBottom w:val="0"/>
              <w:divBdr>
                <w:top w:val="none" w:sz="0" w:space="0" w:color="auto"/>
                <w:left w:val="none" w:sz="0" w:space="0" w:color="auto"/>
                <w:bottom w:val="none" w:sz="0" w:space="0" w:color="auto"/>
                <w:right w:val="none" w:sz="0" w:space="0" w:color="auto"/>
              </w:divBdr>
            </w:div>
            <w:div w:id="16086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007D-2E06-4255-AD07-48B950FA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9</Pages>
  <Words>1712</Words>
  <Characters>9764</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j.echavarren@alumnos.upm.es</cp:lastModifiedBy>
  <cp:revision>20</cp:revision>
  <dcterms:created xsi:type="dcterms:W3CDTF">2022-09-20T21:37:00Z</dcterms:created>
  <dcterms:modified xsi:type="dcterms:W3CDTF">2023-05-02T04:15:00Z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f7f6bc83368745936b7c2854359d0cff8ca5e18fda302a947a66c234fcb77d19</vt:lpwstr>
  </property>
</Properties>
</file>