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</w:t>
      </w:r>
      <w:bookmarkStart w:id="1" w:name="CASOS_DE_USO_START"/>
      <w:bookmarkEnd w:id="1"/>
      <w:bookmarkStart w:id="2" w:name="BKM_F2A8C372_D3C9_432D_8934_7A3EB3633FA3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asos de uso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Casos de uso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89125D02_5CB3_4E75_A787_BEB33C3B426D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CU01: Login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CU01: Login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981575" cy="40576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CU01: Login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89125D02_5CB3_4E75_A787_BEB33C3B426D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A075084E_1D20_497B_99D0_090C6CE21B98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CU02: Asignaciones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CU02: Asignaciones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695950" cy="4543425"/>
            <wp:effectExtent l="0" t="0" r="0" b="0"/>
            <wp:docPr id="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img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CU02: Asignaciones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A075084E_1D20_497B_99D0_090C6CE21B98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762B3B5E_D7C3_47E7_BACF_75C1826BEBD7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CU:03 Viajes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CU:03 Viajes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2200" cy="404304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CU:03 Viajes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762B3B5E_D7C3_47E7_BACF_75C1826BEBD7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B498926A_A658_4D83_9964_AACE8B73AF38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CU:04 Reportes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CU:04 Reportes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343525" cy="509587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CU:04 Reportes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B498926A_A658_4D83_9964_AACE8B73AF38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084B30A6_8BCB_448E_B6BC_DF8E17A1BA6A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Agregar asignacion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asignacion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ingresa los datos en el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agrega los datos a la Base_Datos.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un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mensaje al colaborador indicando que la nueva asignacion fue añadida exitosamente.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" w:name="BKM_9AE760D2_E318_415E_A7F8_94F396BC0DFF_START"/>
      <w:bookmarkEnd w:id="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Agregar asignacion_ActivityGraph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asignacion',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asignacion_ActivityGraph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" w:name="BKM_97C6E4D1_49EA_48F8_AF6F_666B0189BC58_START"/>
      <w:bookmarkEnd w:id="1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Agregar asignacion_ActivityGraph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asignacion_ActivityGraph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5248275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Agregar asignacion_ActivityGraph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" w:name="BKM_97C6E4D1_49EA_48F8_AF6F_666B0189BC58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" w:name="BKM_F3211377_4A0F_443B_8DC6_72483D1DCFC2_START"/>
      <w:bookmarkEnd w:id="1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ingresa los datos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asignacion_ActivityGraph',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ingresa los datos en el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F3211377_4A0F_443B_8DC6_72483D1DCFC2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" w:name="BKM_FDFF0CBC_EE31_4484_B2B7_A861B2322602_START"/>
      <w:bookmarkEnd w:id="1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agrega los datos a la 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asignacion_ActivityGraph',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agrega los datos a la 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" w:name="BKM_FDFF0CBC_EE31_4484_B2B7_A861B2322602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" w:name="BKM_593A0B75_3DC5_4507_9BE2_8FB1CF2B0372_START"/>
      <w:bookmarkEnd w:id="1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un mensaje al colaborador indicando que la nueva asignacion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fue 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ñ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adida exitosamente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asignacion_ActivityGraph',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un mensaje al colaborador indicando que la nueva asignacion fue 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adida exitosamente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" w:name="BKM_593A0B75_3DC5_4507_9BE2_8FB1CF2B0372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1" w:name="BKM_99B9FCCD_B9D1_4D84_8000_E0617A7C40CA_START"/>
      <w:bookmarkEnd w:id="2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'Agregar asignacion_ActivityGraph',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" w:name="BKM_99B9FCCD_B9D1_4D84_8000_E0617A7C40CA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" w:name="BKM_EE78AE14_07BB_44ED_9DDE_06A2085D379D_START"/>
      <w:bookmarkEnd w:id="2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'Agregar asignacion_ActivityGraph',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4" w:name="BKM_EE78AE14_07BB_44ED_9DDE_06A2085D379D_END"/>
      <w:bookmarkEnd w:id="24"/>
      <w:bookmarkStart w:id="25" w:name="BKM_9AE760D2_E318_415E_A7F8_94F396BC0DFF_END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092F4FA3_38DD_4347_8184_896686B3898C_START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Agregar asignacion_SequenceDiagram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'Agregar asignacion',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asignacion_SequenceDiagram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7" w:name="BKM_CB6D624A_1D1B_45F1_86F2_A247306F61F4_START"/>
      <w:bookmarkEnd w:id="2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353050" cy="3705225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8" w:name="BKM_CB6D624A_1D1B_45F1_86F2_A247306F61F4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9" w:name="BKM_A3347D8C_0E01_4AC9_BE53_1B1856C3D25A_START"/>
      <w:bookmarkEnd w:id="2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asignacion_SequenceDiagram',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0" w:name="BKM_A3347D8C_0E01_4AC9_BE53_1B1856C3D25A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1" w:name="BKM_ADE9B142_B982_40F7_BD53_5C8EF9AC0550_START"/>
      <w:bookmarkEnd w:id="3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asignacion_SequenceDiagram',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2" w:name="BKM_ADE9B142_B982_40F7_BD53_5C8EF9AC0550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3" w:name="BKM_4B6D2DEE_C3BE_4CDB_95A1_DDFF42DF5BAB_START"/>
      <w:bookmarkEnd w:id="3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asignacion_SequenceDiagram',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4" w:name="BKM_4B6D2DEE_C3BE_4CDB_95A1_DDFF42DF5BAB_END"/>
      <w:bookmarkEnd w:id="34"/>
      <w:bookmarkStart w:id="35" w:name="BKM_092F4FA3_38DD_4347_8184_896686B3898C_END"/>
      <w:bookmarkEnd w:id="35"/>
      <w:bookmarkStart w:id="36" w:name="BKM_084B30A6_8BCB_448E_B6BC_DF8E17A1BA6A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F92CB6F4_108A_4892_A672_F6632F59FD23_START"/>
      <w:bookmarkEnd w:id="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Agregar detalle a los viajes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detalle a los viajes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viajero genera la orden con el gerente de tienda.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gerente de tienda selecciona el producto en el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genera una consulta en la Base_Datos para guardar la informacion.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un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mensaje al gerente de tienda de viaje añadido exitosamente.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BKM_D164D906_8F7A_4C66_8802_DFD3E806F58F_START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Agregar detalle a los viajes_ActivityGraph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detalle a los viajes',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detalle a los viajes_ActivityGraph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9" w:name="BKM_DFCF67B3_B12F_4FAA_9799_1FA24AC6C943_START"/>
      <w:bookmarkEnd w:id="3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Agregar detalle a los viajes_ActivityGraph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detalle a los viajes_ActivityGraph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6391275"/>
            <wp:effectExtent l="0" t="0" r="0" b="0"/>
            <wp:docPr id="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img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Agregar detalle a los viajes_ActivityGraph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0" w:name="BKM_DFCF67B3_B12F_4FAA_9799_1FA24AC6C943_END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1" w:name="BKM_3B6E9EF0_E402_4F0E_BAAD_7817E7E69EBA_START"/>
      <w:bookmarkEnd w:id="4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viajero genera la orden con el 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viajero genera la orden con el 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2" w:name="BKM_3B6E9EF0_E402_4F0E_BAAD_7817E7E69EBA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3" w:name="BKM_8D27A788_B605_433B_B4CA_C6204A47D206_START"/>
      <w:bookmarkEnd w:id="4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gerente de tienda selecciona el producto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gerente de tienda selecciona el producto en el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4" w:name="BKM_8D27A788_B605_433B_B4CA_C6204A47D206_END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5" w:name="BKM_275A7AA5_8B59_427C_AB3A_6CB97675D8F2_START"/>
      <w:bookmarkEnd w:id="4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genera una consulta en la Base_Datos para guardar la informacion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genera una consulta en la Base_Datos para guardar la informacion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6" w:name="BKM_275A7AA5_8B59_427C_AB3A_6CB97675D8F2_END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7" w:name="BKM_EC50A141_12AE_4CC3_9B2D_77F551527785_START"/>
      <w:bookmarkEnd w:id="4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un mensaje al gerente de tienda de viaje a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ñ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adido exitosamente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un mensaje al gerente de tienda de viaje 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adido exitosamente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8" w:name="BKM_EC50A141_12AE_4CC3_9B2D_77F551527785_END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9" w:name="BKM_93907C4B_1B31_4974_BB59_258F9DC09466_START"/>
      <w:bookmarkEnd w:id="4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0" w:name="BKM_93907C4B_1B31_4974_BB59_258F9DC09466_END"/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1" w:name="BKM_CD97E7F9_1129_4211_B71B_D141BCFEADF4_START"/>
      <w:bookmarkEnd w:id="5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'Agregar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2" w:name="BKM_CD97E7F9_1129_4211_B71B_D141BCFEADF4_END"/>
      <w:bookmarkEnd w:id="52"/>
      <w:bookmarkStart w:id="53" w:name="BKM_D164D906_8F7A_4C66_8802_DFD3E806F58F_END"/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4" w:name="BKM_211474B8_8839_4E68_94B8_792C2393BB83_START"/>
      <w:bookmarkEnd w:id="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Agregar detalle a los viajes_SequenceDiagram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'Agregar detalle a los viajes',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Agregar detalle a los viajes_SequenceDiagram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5" w:name="BKM_78F8B083_E924_4291_AF63_1F728B5F9E82_START"/>
      <w:bookmarkEnd w:id="5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29985" cy="2334260"/>
            <wp:effectExtent l="0" t="0" r="0" b="0"/>
            <wp:docPr id="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img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6" w:name="BKM_78F8B083_E924_4291_AF63_1F728B5F9E82_END"/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7" w:name="BKM_440F5E77_29D3_4760_A3CE_69CDCDB8EEFC_START"/>
      <w:bookmarkEnd w:id="5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8" w:name="BKM_440F5E77_29D3_4760_A3CE_69CDCDB8EEFC_END"/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9" w:name="BKM_5B9E6FAB_9AAB_408A_8B91_10FFE4B69F90_START"/>
      <w:bookmarkEnd w:id="5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0" w:name="BKM_5B9E6FAB_9AAB_408A_8B91_10FFE4B69F90_END"/>
      <w:bookmarkEnd w:id="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1" w:name="BKM_827A5881_3B76_4BDF_A86A_F518BDE7D672_START"/>
      <w:bookmarkEnd w:id="6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 Viajero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 Viajero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2" w:name="BKM_827A5881_3B76_4BDF_A86A_F518BDE7D672_END"/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3" w:name="BKM_D70AB52D_6842_4BCD_8725_E07C18F3410D_START"/>
      <w:bookmarkEnd w:id="6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4" w:name="BKM_D70AB52D_6842_4BCD_8725_E07C18F3410D_END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5" w:name="BKM_79D7BF72_FA60_43CE_BD75_33ABDB51E4BB_START"/>
      <w:bookmarkEnd w:id="6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'Agregar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66" w:name="BKM_79D7BF72_FA60_43CE_BD75_33ABDB51E4BB_END"/>
      <w:bookmarkEnd w:id="66"/>
      <w:bookmarkStart w:id="67" w:name="BKM_211474B8_8839_4E68_94B8_792C2393BB83_END"/>
      <w:bookmarkEnd w:id="67"/>
      <w:bookmarkStart w:id="68" w:name="BKM_F92CB6F4_108A_4892_A672_F6632F59FD23_END"/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9" w:name="BKM_4E21CB83_B8F1_42C4_85E0_66EC9F8135F6_START"/>
      <w:bookmarkEnd w:id="6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Cancelar 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viaje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gerente de tienda selecciona la opcion de cancelar viaje en el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genera un update para eliminar el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registro en la base_datos.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La base_datos devuelve el update para indicar que el registro fue eliminado exitosamente al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un mensaje de cancelacion de viaje al gerente de tienda.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0" w:name="BKM_88F14882_24DA_469A_8C17_98113A6AD895_START"/>
      <w:bookmarkEnd w:id="7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Cancelar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'Cancelar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viaje_ActivityGraph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1" w:name="BKM_E65101B3_5989_44E8_AF5C_3F4822575E29_START"/>
      <w:bookmarkEnd w:id="7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Cancelar viaje_ActivityGraph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viaje_ActivityGraph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6391275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Cancelar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2" w:name="BKM_E65101B3_5989_44E8_AF5C_3F4822575E29_END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3" w:name="BKM_DCF45A28_298B_403E_A06F_DE8028EADC88_START"/>
      <w:bookmarkEnd w:id="7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gerente de tienda selecciona la opcion de cancelar viaje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gerente de tienda selecciona la opcion de cancelar viaje en el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4" w:name="BKM_DCF45A28_298B_403E_A06F_DE8028EADC88_END"/>
      <w:bookmarkEnd w:id="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5" w:name="BKM_17E758DD_F011_4A56_BAD7_FAC58B49877F_START"/>
      <w:bookmarkEnd w:id="7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genera un update para eliminar el registro en la 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genera un update para eliminar el registro en la 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6" w:name="BKM_17E758DD_F011_4A56_BAD7_FAC58B49877F_END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7" w:name="BKM_93996ECB_09BF_45B3_A5A2_39506E536682_START"/>
      <w:bookmarkEnd w:id="7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un mensaje de cancelacion de viaje al 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un mensaje de cancelacion de viaje al 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78" w:name="BKM_93996ECB_09BF_45B3_A5A2_39506E536682_END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9" w:name="BKM_FB2DDF49_481D_4A56_B7C3_6F7EB8F06379_START"/>
      <w:bookmarkEnd w:id="7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La base_datos devuelve el update para indicar que el registro fue eliminado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exitosamente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 base_datos devuelve el update para indicar que el registro fue eliminado exitosamente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0" w:name="BKM_FB2DDF49_481D_4A56_B7C3_6F7EB8F06379_END"/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1" w:name="BKM_A18745B3_B3A2_4B7B_80C8_B3C6DFF7BB19_START"/>
      <w:bookmarkEnd w:id="8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2" w:name="BKM_A18745B3_B3A2_4B7B_80C8_B3C6DFF7BB19_END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3" w:name="BKM_B1D488ED_8044_4364_A83A_D2D05DD7E605_START"/>
      <w:bookmarkEnd w:id="8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'Cancelar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4" w:name="BKM_B1D488ED_8044_4364_A83A_D2D05DD7E605_END"/>
      <w:bookmarkEnd w:id="84"/>
      <w:bookmarkStart w:id="85" w:name="BKM_88F14882_24DA_469A_8C17_98113A6AD895_END"/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6" w:name="BKM_B75981D3_336A_4937_A350_E853B860D8C4_START"/>
      <w:bookmarkEnd w:id="8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Cancelar viaje_SequenceDiagram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'Cancelar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viaje_SequenceDiagram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7" w:name="BKM_1543E869_84B1_4117_A520_1D2C820F2A03_START"/>
      <w:bookmarkEnd w:id="8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438775" cy="370522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8" w:name="BKM_1543E869_84B1_4117_A520_1D2C820F2A03_END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9" w:name="BKM_087C5564_E9E3_4F39_91AE_418FABDF0FF1_START"/>
      <w:bookmarkEnd w:id="8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'Cancelar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0" w:name="BKM_087C5564_E9E3_4F39_91AE_418FABDF0FF1_END"/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1" w:name="BKM_5758CAD1_72BF_4642_8607_0B585C8FF368_START"/>
      <w:bookmarkEnd w:id="9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'Cancelar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2" w:name="BKM_5758CAD1_72BF_4642_8607_0B585C8FF368_END"/>
      <w:bookmarkEnd w:id="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3" w:name="BKM_B92C58F6_030F_47B2_AA1D_967C44290ECE_START"/>
      <w:bookmarkEnd w:id="9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'Cancelar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94" w:name="BKM_B92C58F6_030F_47B2_AA1D_967C44290ECE_END"/>
      <w:bookmarkEnd w:id="94"/>
      <w:bookmarkStart w:id="95" w:name="BKM_B75981D3_336A_4937_A350_E853B860D8C4_END"/>
      <w:bookmarkEnd w:id="95"/>
      <w:bookmarkStart w:id="96" w:name="BKM_4E21CB83_B8F1_42C4_85E0_66EC9F8135F6_END"/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7" w:name="BKM_313FB2BF_656C_4144_A65E_731BD7A4260F_START"/>
      <w:bookmarkEnd w:id="9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viaje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viajero genera el viaje con el gerente de tienda.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gerente de tienda ingresa el viaje ordenado al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guarda la informacion en la base_datos.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8" w:name="BKM_1B211D4E_13F7_414E_B04C_883042AB15A4_START"/>
      <w:bookmarkEnd w:id="9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Crear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'Crear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viaje_ActivityGraph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9" w:name="BKM_8805A1C7_2295_4B5F_B7E5_B6FD4528FBBE_START"/>
      <w:bookmarkEnd w:id="9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Crear viaje_ActivityGraph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viaje_ActivityGraph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5248275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Crear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0" w:name="BKM_8805A1C7_2295_4B5F_B7E5_B6FD4528FBBE_END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01" w:name="BKM_5586CC85_9639_470B_A495_DD753806C11A_START"/>
      <w:bookmarkEnd w:id="10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viajero genera el viaje con el 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'Crear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viajero genera el viaje con el 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2" w:name="BKM_5586CC85_9639_470B_A495_DD753806C11A_END"/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03" w:name="BKM_9059FB3D_B94B_4325_A799_101EB20605D0_START"/>
      <w:bookmarkEnd w:id="10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gerente de tienda ingresa el viaje ordenado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'Crear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gerente de tienda ingresa el viaje ordenado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4" w:name="BKM_9059FB3D_B94B_4325_A799_101EB20605D0_END"/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05" w:name="BKM_6951819E_2590_48B0_9F11_629CA89E7FAE_START"/>
      <w:bookmarkEnd w:id="10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guarda la informacion en la 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'Crear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guarda la informacion en la 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6" w:name="BKM_6951819E_2590_48B0_9F11_629CA89E7FAE_END"/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07" w:name="BKM_01E875AB_228D_4A70_A721_883547632EBF_START"/>
      <w:bookmarkEnd w:id="10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'Crear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8" w:name="BKM_01E875AB_228D_4A70_A721_883547632EBF_END"/>
      <w:bookmarkEnd w:id="10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09" w:name="BKM_8D3D5045_CE9E_4677_B31A_4F39B11B0989_START"/>
      <w:bookmarkEnd w:id="10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'Crear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0" w:name="BKM_8D3D5045_CE9E_4677_B31A_4F39B11B0989_END"/>
      <w:bookmarkEnd w:id="110"/>
      <w:bookmarkStart w:id="111" w:name="BKM_1B211D4E_13F7_414E_B04C_883042AB15A4_END"/>
      <w:bookmarkEnd w:id="1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2" w:name="BKM_05FC3AA7_B607_4F95_875D_1A53540DB417_START"/>
      <w:bookmarkEnd w:id="1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Crear viaje_SequenceDiagram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'Crear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viaje_SequenceDiagram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3" w:name="BKM_B3509AFB_AE85_4464_8418_9184BF3CEE8F_START"/>
      <w:bookmarkEnd w:id="11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29985" cy="2334260"/>
            <wp:effectExtent l="0" t="0" r="0" b="0"/>
            <wp:docPr id="3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img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4" w:name="BKM_B3509AFB_AE85_4464_8418_9184BF3CEE8F_END"/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5" w:name="BKM_D83C8833_E4B9_417D_AE30_2BF69FFCB7B6_START"/>
      <w:bookmarkEnd w:id="11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'Crear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6" w:name="BKM_D83C8833_E4B9_417D_AE30_2BF69FFCB7B6_END"/>
      <w:bookmarkEnd w:id="1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7" w:name="BKM_CBB61AFF_80E9_4F3F_A476_FAE01D26103C_START"/>
      <w:bookmarkEnd w:id="11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'Crear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8" w:name="BKM_CBB61AFF_80E9_4F3F_A476_FAE01D26103C_END"/>
      <w:bookmarkEnd w:id="1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9" w:name="BKM_F1FF0B60_1D44_4B00_AB6E_98FF600E0A4D_START"/>
      <w:bookmarkEnd w:id="11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 Viajero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'Crear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 Viajero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0" w:name="BKM_F1FF0B60_1D44_4B00_AB6E_98FF600E0A4D_END"/>
      <w:bookmarkEnd w:id="1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21" w:name="BKM_40243272_64FD_4393_A209_A5C11694B0B6_START"/>
      <w:bookmarkEnd w:id="12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'Crear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2" w:name="BKM_40243272_64FD_4393_A209_A5C11694B0B6_END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23" w:name="BKM_27CF0B2F_9B2B_487D_96F5_59900DDCDAEB_START"/>
      <w:bookmarkEnd w:id="12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'Crear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4" w:name="BKM_27CF0B2F_9B2B_487D_96F5_59900DDCDAEB_END"/>
      <w:bookmarkEnd w:id="124"/>
      <w:bookmarkStart w:id="125" w:name="BKM_05FC3AA7_B607_4F95_875D_1A53540DB417_END"/>
      <w:bookmarkEnd w:id="125"/>
      <w:bookmarkStart w:id="126" w:name="BKM_313FB2BF_656C_4144_A65E_731BD7A4260F_END"/>
      <w:bookmarkEnd w:id="1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7" w:name="BKM_3DA77A69_4A38_4AB6_AF26_D0AD02D02334_START"/>
      <w:bookmarkEnd w:id="12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Eliminar detalle a los viajes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Eliminar detalle a los viajes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viajero cancela el viaje con el gerente de tienda.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viajero selecciona la opcion de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eliminar en el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genera una consulta en la Base_Datos para eliminar el viaje.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un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mensaje al gerente de tienda indicando que se eliminó correctamente el viaje.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8" w:name="BKM_CCA37D10_C011_4936_9D9C_4E70A59F6184_START"/>
      <w:bookmarkEnd w:id="1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Eliminar detalle a los viajes_ActivityGraph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'Eliminar detalle a los viajes',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Eliminar detalle a los viajes_ActivityGraph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29" w:name="BKM_C373E396_3980_49D2_AD94_39B8E2AD9CD8_START"/>
      <w:bookmarkEnd w:id="12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Eliminar detalle a los viajes_ActivityGraph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Eliminar detalle a los viajes_ActivityGraph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6391275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Eliminar detalle a los viajes_ActivityGraph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0" w:name="BKM_C373E396_3980_49D2_AD94_39B8E2AD9CD8_END"/>
      <w:bookmarkEnd w:id="1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1" w:name="BKM_D3EC0D7D_3AC9_4701_8413_26BA1806A11E_START"/>
      <w:bookmarkEnd w:id="13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viajero cancela el viaje con el 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viajero cancela el viaje con el 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2" w:name="BKM_D3EC0D7D_3AC9_4701_8413_26BA1806A11E_END"/>
      <w:bookmarkEnd w:id="1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3" w:name="BKM_CFBD92C0_F602_4E59_B7FE_F7D9B379FA04_START"/>
      <w:bookmarkEnd w:id="13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viajero selecciona la opcion de eliminar en el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viajero selecciona la opcion de eliminar en el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4" w:name="BKM_CFBD92C0_F602_4E59_B7FE_F7D9B379FA04_END"/>
      <w:bookmarkEnd w:id="1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5" w:name="BKM_EB982FF9_3F95_438D_A97A_721053B9B5C7_START"/>
      <w:bookmarkEnd w:id="13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genera una consulta en la Base_Datos para eliminar el 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genera una consulta en la Base_Datos para eliminar el viaje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6" w:name="BKM_EB982FF9_3F95_438D_A97A_721053B9B5C7_END"/>
      <w:bookmarkEnd w:id="1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7" w:name="BKM_9AB9C46D_D15D_4BFF_864D_0FB7B19FD89E_START"/>
      <w:bookmarkEnd w:id="13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un mensaje al gerente de tienda indicando que se elimin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correctamente el 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un mensaje al gerente de tienda indicando que se elimin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correctamente el viaje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8" w:name="BKM_9AB9C46D_D15D_4BFF_864D_0FB7B19FD89E_END"/>
      <w:bookmarkEnd w:id="1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9" w:name="BKM_DA562985_DA1A_4256_B5A6_E2C23E4E7AA2_START"/>
      <w:bookmarkEnd w:id="13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0" w:name="BKM_DA562985_DA1A_4256_B5A6_E2C23E4E7AA2_END"/>
      <w:bookmarkEnd w:id="1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41" w:name="BKM_9EB0022F_F8D8_489D_B0B2_3309A48D2C60_START"/>
      <w:bookmarkEnd w:id="14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'Eliminar detalle a los viajes_ActivityGraph',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2" w:name="BKM_9EB0022F_F8D8_489D_B0B2_3309A48D2C60_END"/>
      <w:bookmarkEnd w:id="142"/>
      <w:bookmarkStart w:id="143" w:name="BKM_CCA37D10_C011_4936_9D9C_4E70A59F6184_END"/>
      <w:bookmarkEnd w:id="1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4" w:name="BKM_780E93EE_DF48_49A5_9577_4F1DCFE07830_START"/>
      <w:bookmarkEnd w:id="14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Eliminar detalle a los viajes_SequenceDiagram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'Eliminar detalle a los viajes',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Eliminar detalle a los viajes_SequenceDiagram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45" w:name="BKM_4379947A_2FC0_4669_98EC_0331F0D58C94_START"/>
      <w:bookmarkEnd w:id="14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29985" cy="2334260"/>
            <wp:effectExtent l="0" t="0" r="0" b="0"/>
            <wp:docPr id="3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img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6" w:name="BKM_4379947A_2FC0_4669_98EC_0331F0D58C94_END"/>
      <w:bookmarkEnd w:id="1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47" w:name="BKM_A49BB5B8_5806_48D5_BC0A_8FECBAC3B762_START"/>
      <w:bookmarkEnd w:id="14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'Eliminar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8" w:name="BKM_A49BB5B8_5806_48D5_BC0A_8FECBAC3B762_END"/>
      <w:bookmarkEnd w:id="14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49" w:name="BKM_691CF43C_25D6_4F1E_B416_F65EE5B03860_START"/>
      <w:bookmarkEnd w:id="14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'Eliminar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0" w:name="BKM_691CF43C_25D6_4F1E_B416_F65EE5B03860_END"/>
      <w:bookmarkEnd w:id="1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1" w:name="BKM_358C93B4_9178_4F6C_8F2A_0637A7D2C875_START"/>
      <w:bookmarkEnd w:id="15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 Viajero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'Eliminar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 Viajero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2" w:name="BKM_358C93B4_9178_4F6C_8F2A_0637A7D2C875_END"/>
      <w:bookmarkEnd w:id="1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3" w:name="BKM_99105429_C4AF_4578_BF95_DF3AAFC80A2F_START"/>
      <w:bookmarkEnd w:id="15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'Eliminar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54" w:name="BKM_99105429_C4AF_4578_BF95_DF3AAFC80A2F_END"/>
      <w:bookmarkEnd w:id="1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5" w:name="BKM_EE4835EF_F765_4EE0_BBFE_4570B8896EB1_START"/>
      <w:bookmarkEnd w:id="15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'Eliminar detalle a los viajes_SequenceDiagram',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56" w:name="BKM_EE4835EF_F765_4EE0_BBFE_4570B8896EB1_END"/>
      <w:bookmarkEnd w:id="156"/>
      <w:bookmarkStart w:id="157" w:name="BKM_780E93EE_DF48_49A5_9577_4F1DCFE07830_END"/>
      <w:bookmarkEnd w:id="157"/>
      <w:bookmarkStart w:id="158" w:name="BKM_3DA77A69_4A38_4AB6_AF26_D0AD02D02334_END"/>
      <w:bookmarkEnd w:id="1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9" w:name="BKM_F81E35E6_CFD1_40B9_B1E7_37E1CBC433AF_START"/>
      <w:bookmarkEnd w:id="1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Fecha final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Fecha final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0" w:name="BKM_F81E35E6_CFD1_40B9_B1E7_37E1CBC433AF_END"/>
      <w:bookmarkEnd w:id="1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1" w:name="BKM_7082F70E_8326_4254_811E_A88354BB70B0_START"/>
      <w:bookmarkEnd w:id="16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Fecha inicial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Fecha inicial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2" w:name="BKM_7082F70E_8326_4254_811E_A88354BB70B0_END"/>
      <w:bookmarkEnd w:id="1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63" w:name="BKM_361DFC7A_CC25_4114_A3B4_FCAECE424C0A_START"/>
      <w:bookmarkEnd w:id="16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Generar reporte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reporte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ingresa los datos para filtrar la informacion del reporte al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genera una consulta a la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base_datos.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La base_datos devuelve la consulta al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al colaborador el reporte.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64" w:name="BKM_6B2FB68B_49F2_44E2_AFE2_BA320EC7F664_START"/>
      <w:bookmarkEnd w:id="16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Generar reporte_ActivityGraph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reporte',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reporte_ActivityGraph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65" w:name="BKM_CC5FE667_542F_4E1A_9403_CCE1C1334101_START"/>
      <w:bookmarkEnd w:id="16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Generar reporte_ActivityGraph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reporte_ActivityGraph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6391275"/>
            <wp:effectExtent l="0" t="0" r="0" b="0"/>
            <wp:docPr id="3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img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Generar reporte_ActivityGraph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6" w:name="BKM_CC5FE667_542F_4E1A_9403_CCE1C1334101_END"/>
      <w:bookmarkEnd w:id="1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67" w:name="BKM_22600213_A7AF_49D9_AE7B_4377FD665242_START"/>
      <w:bookmarkEnd w:id="16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ingresa los datos para filtrar la informacion del reporte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ingresa los datos para filtrar la informacion del reporte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8" w:name="BKM_22600213_A7AF_49D9_AE7B_4377FD665242_END"/>
      <w:bookmarkEnd w:id="1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69" w:name="BKM_7FDE78C8_C138_450A_B5CD_C4EB400DD470_START"/>
      <w:bookmarkEnd w:id="16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genera una consulta a la 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genera una consulta a la 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0" w:name="BKM_7FDE78C8_C138_450A_B5CD_C4EB400DD470_END"/>
      <w:bookmarkEnd w:id="1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1" w:name="BKM_47CABF72_BBA6_4506_A914_0C90DC433529_START"/>
      <w:bookmarkEnd w:id="17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al colaborador el reporte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al colaborador el reporte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2" w:name="BKM_47CABF72_BBA6_4506_A914_0C90DC433529_END"/>
      <w:bookmarkEnd w:id="1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3" w:name="BKM_8075EE0F_C667_4967_9FAF_BEB5CCC0D225_START"/>
      <w:bookmarkEnd w:id="17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La base_datos devuelve la consulta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 base_datos devuelve la consulta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4" w:name="BKM_8075EE0F_C667_4967_9FAF_BEB5CCC0D225_END"/>
      <w:bookmarkEnd w:id="1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5" w:name="BKM_592D384C_37AA_4B14_A61A_DDF65832519C_START"/>
      <w:bookmarkEnd w:id="17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6" w:name="BKM_592D384C_37AA_4B14_A61A_DDF65832519C_END"/>
      <w:bookmarkEnd w:id="1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7" w:name="BKM_99EE1A52_BD4D_4646_AD90_D1C59A19982A_START"/>
      <w:bookmarkEnd w:id="17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'Generar reporte_ActivityGraph',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8" w:name="BKM_99EE1A52_BD4D_4646_AD90_D1C59A19982A_END"/>
      <w:bookmarkEnd w:id="178"/>
      <w:bookmarkStart w:id="179" w:name="BKM_6B2FB68B_49F2_44E2_AFE2_BA320EC7F664_END"/>
      <w:bookmarkEnd w:id="1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0" w:name="BKM_084643A8_C7AD_48AA_A8B6_881189A4ECA0_START"/>
      <w:bookmarkEnd w:id="18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Generar reporte_SequenceDiagram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'Generar reporte',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reporte_SequenceDiagram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81" w:name="BKM_8CCEF362_1F07_4D62_A5C8_580723069F23_START"/>
      <w:bookmarkEnd w:id="18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353050" cy="3705225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2" w:name="BKM_8CCEF362_1F07_4D62_A5C8_580723069F23_END"/>
      <w:bookmarkEnd w:id="1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83" w:name="BKM_87546497_04F3_4F8E_8FB2_D967F2A46263_START"/>
      <w:bookmarkEnd w:id="18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'Generar reporte_SequenceDiagram',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4" w:name="BKM_87546497_04F3_4F8E_8FB2_D967F2A46263_END"/>
      <w:bookmarkEnd w:id="1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85" w:name="BKM_3B4C7C52_6613_4F49_9894_7B130B066C8C_START"/>
      <w:bookmarkEnd w:id="18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'Generar reporte_SequenceDiagram',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6" w:name="BKM_3B4C7C52_6613_4F49_9894_7B130B066C8C_END"/>
      <w:bookmarkEnd w:id="1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87" w:name="BKM_4A7A8757_D859_4F4A_97ED_1E956A2F6148_START"/>
      <w:bookmarkEnd w:id="18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'Generar reporte_SequenceDiagram',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88" w:name="BKM_4A7A8757_D859_4F4A_97ED_1E956A2F6148_END"/>
      <w:bookmarkEnd w:id="188"/>
      <w:bookmarkStart w:id="189" w:name="BKM_084643A8_C7AD_48AA_A8B6_881189A4ECA0_END"/>
      <w:bookmarkEnd w:id="189"/>
      <w:bookmarkStart w:id="190" w:name="BKM_361DFC7A_CC25_4114_A3B4_FCAECE424C0A_END"/>
      <w:bookmarkEnd w:id="1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1" w:name="BKM_CB0A029E_82D0_4697_BDDE_91DA86E36E48_START"/>
      <w:bookmarkEnd w:id="19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Generar 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viaje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colaborador viajero le indica al Gerente de tienda el viaje que desea agregar o eliminar.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2" w:name="BKM_3677560D_AE68_4C61_9F81_832D21724882_START"/>
      <w:bookmarkEnd w:id="19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viaje_ActivityGraph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3" w:name="BKM_13182829_9EFC_4453_A64F_97FAF917B341_START"/>
      <w:bookmarkEnd w:id="19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Generar viaje_ActivityGraph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viaje_ActivityGraph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297180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Generar viaje_ActivityGraph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4" w:name="BKM_13182829_9EFC_4453_A64F_97FAF917B341_END"/>
      <w:bookmarkEnd w:id="1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5" w:name="BKM_DD82FB83_1D5C_423C_95E1_A502D4F55A5E_START"/>
      <w:bookmarkEnd w:id="19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colaborador viajero le indica al Gerente de tienda el viaje que desea agregar o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eliminar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'Generar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colaborador viajero le indica al Gerente de tienda el viaje que desea agregar o eliminar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6" w:name="BKM_DD82FB83_1D5C_423C_95E1_A502D4F55A5E_END"/>
      <w:bookmarkEnd w:id="1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7" w:name="BKM_1A39C484_3CE5_4149_94C1_B46C6D0ACE10_START"/>
      <w:bookmarkEnd w:id="19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'Generar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8" w:name="BKM_1A39C484_3CE5_4149_94C1_B46C6D0ACE10_END"/>
      <w:bookmarkEnd w:id="19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9" w:name="BKM_3B7A4627_E385_47B5_BFF7_77E29CE433AA_START"/>
      <w:bookmarkEnd w:id="19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'Generar viaje_ActivityGraph',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0" w:name="BKM_3B7A4627_E385_47B5_BFF7_77E29CE433AA_END"/>
      <w:bookmarkEnd w:id="200"/>
      <w:bookmarkStart w:id="201" w:name="BKM_3677560D_AE68_4C61_9F81_832D21724882_END"/>
      <w:bookmarkEnd w:id="2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2" w:name="BKM_461CE0C7_6F39_459B_AE0E_7695A93798A2_START"/>
      <w:bookmarkEnd w:id="20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Generar viaje_SequenceDiagram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'Generar viaje',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viaje_SequenceDiagram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03" w:name="BKM_900BCB84_F5AE_4945_B774_FDCF49024CC8_START"/>
      <w:bookmarkEnd w:id="20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429000" cy="3705225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4" w:name="BKM_900BCB84_F5AE_4945_B774_FDCF49024CC8_END"/>
      <w:bookmarkEnd w:id="2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05" w:name="BKM_AB839C72_302B_443F_B988_1183E48DE4D2_START"/>
      <w:bookmarkEnd w:id="20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Colaborador Viajero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'Generar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Colaborador Viajero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6" w:name="BKM_AB839C72_302B_443F_B988_1183E48DE4D2_END"/>
      <w:bookmarkEnd w:id="2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07" w:name="BKM_E719D1EE_B926_44C3_91B5_9184ECA84642_START"/>
      <w:bookmarkEnd w:id="20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Gerente de tienda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'Generar viaje_SequenceDiagram',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Gerente de tienda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08" w:name="BKM_E719D1EE_B926_44C3_91B5_9184ECA84642_END"/>
      <w:bookmarkEnd w:id="208"/>
      <w:bookmarkStart w:id="209" w:name="BKM_461CE0C7_6F39_459B_AE0E_7695A93798A2_END"/>
      <w:bookmarkEnd w:id="209"/>
      <w:bookmarkStart w:id="210" w:name="BKM_CB0A029E_82D0_4697_BDDE_91DA86E36E48_END"/>
      <w:bookmarkEnd w:id="2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1" w:name="BKM_402CEA04_0748_4FC8_BD82_4591635DD6C4_START"/>
      <w:bookmarkEnd w:id="2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Id transportista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Id transportista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12" w:name="BKM_402CEA04_0748_4FC8_BD82_4591635DD6C4_END"/>
      <w:bookmarkEnd w:id="2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3" w:name="BKM_4EE58E09_51C4_4746_8227_34EBFAFC6ABA_START"/>
      <w:bookmarkEnd w:id="2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Ingresar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Ingresar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Basic 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Basic Path: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1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Usuario no autenticado ingresa sus credenciales al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2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genera una consulta hacia la Base_Datos.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3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La Base_Datos devuelve un nombre de usuario y contraseña al Sistema.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color w:val="000000"/>
        </w:rPr>
        <w:t xml:space="preserve">4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 El Sistema muestra la pantalla de inicio al 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  <w:color w:val="000000"/>
        </w:rPr>
        <w:t xml:space="preserve">Usuario autenticado.</w:t>
      </w:r>
      <w:r>
        <w:rPr>
          <w:rFonts w:ascii="Times New Roman" w:eastAsia="Times New Roman" w:hAnsi="Times New Roman" w:cs="Times New Roman"/>
          <w:sz w:val="20"/>
          <w:szCs w:val="20"/>
          <w:vertAlign w:val="non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4" w:name="BKM_75CDB62F_8469_4566_8FAD_4F90DE36ECBF_START"/>
      <w:bookmarkEnd w:id="2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Ingresar al sistema_ActivityGraph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'Ingresar al sistema',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Ingresar al sistema_ActivityGraph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15" w:name="BKM_9852BE52_F7B9_4655_B402_EAFDB1E3A1E4_START"/>
      <w:bookmarkEnd w:id="21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Ingresar al sistema_ActivityGraph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Ingresar al sistema_ActivityGraph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81125" cy="6391275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Ingresar al sistema_ActivityGraph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16" w:name="BKM_9852BE52_F7B9_4655_B402_EAFDB1E3A1E4_END"/>
      <w:bookmarkEnd w:id="2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17" w:name="BKM_6D8D8782_555A_4F24_90ED_F08F665EFD0D_START"/>
      <w:bookmarkEnd w:id="21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genera una consulta hacia la 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genera una consulta hacia la 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18" w:name="BKM_6D8D8782_555A_4F24_90ED_F08F665EFD0D_END"/>
      <w:bookmarkEnd w:id="2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19" w:name="BKM_DEABE277_2ABA_4FB7_ACA6_C1BC3BD64302_START"/>
      <w:bookmarkEnd w:id="21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Sistema muestra la pantalla de inicio al Usuario autenticado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Sistema muestra la pantalla de inicio al Usuario autenticado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0" w:name="BKM_DEABE277_2ABA_4FB7_ACA6_C1BC3BD64302_END"/>
      <w:bookmarkEnd w:id="2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1" w:name="BKM_A7DC3595_44F3_44EA_B8D3_E29EE42146C9_START"/>
      <w:bookmarkEnd w:id="22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El Usuario no autenticado ingresa sus credenciales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El Usuario no autenticado ingresa sus credenciales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2" w:name="BKM_A7DC3595_44F3_44EA_B8D3_E29EE42146C9_END"/>
      <w:bookmarkEnd w:id="2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3" w:name="BKM_F2F50AC1_7F02_4F04_AAC0_CEE23AECDE46_START"/>
      <w:bookmarkEnd w:id="22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La Base_Datos devuelve un nombre de usuario y contrase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ñ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al 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 Base_Datos devuelve un nombre de usuario y contrase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 al 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4" w:name="BKM_F2F50AC1_7F02_4F04_AAC0_CEE23AECDE46_END"/>
      <w:bookmarkEnd w:id="2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5" w:name="BKM_CAF494BA_215E_44FE_B46A_E52F5C1D1C33_START"/>
      <w:bookmarkEnd w:id="22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ActivityFinal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26" w:name="BKM_CAF494BA_215E_44FE_B46A_E52F5C1D1C33_END"/>
      <w:bookmarkEnd w:id="2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27" w:name="BKM_AD21BABE_85D3_472F_B3C2_CBFDF8C90C90_START"/>
      <w:bookmarkEnd w:id="22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Start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ActivityInitial owned by 'Ingresar al sistema_ActivityGraph',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Start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8" w:name="BKM_AD21BABE_85D3_472F_B3C2_CBFDF8C90C90_END"/>
      <w:bookmarkEnd w:id="228"/>
      <w:bookmarkStart w:id="229" w:name="BKM_75CDB62F_8469_4566_8FAD_4F90DE36ECBF_END"/>
      <w:bookmarkEnd w:id="2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0" w:name="BKM_D2AB32CD_7701_4353_9F0E_234D1CF10017_START"/>
      <w:bookmarkEnd w:id="23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Ingresar al sistema_SequenceDiagram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owned by 'Ingresar al sistema',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Ingresar al sistema_SequenceDiagram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1" w:name="BKM_5C530E80_8FCD_4310_BA0B_A57595FFBFE0_START"/>
      <w:bookmarkEnd w:id="23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1_Basic_Path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1_Basic_Path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1880" cy="2303145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1_Basic_Path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2" w:name="BKM_5C530E80_8FCD_4310_BA0B_A57595FFBFE0_END"/>
      <w:bookmarkEnd w:id="2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3" w:name="BKM_21D7CA59_091D_4086_924A_35126CD3274B_START"/>
      <w:bookmarkEnd w:id="23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Base_Datos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'Ingresar al sistema_SequenceDiagram',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Base_Datos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4" w:name="BKM_21D7CA59_091D_4086_924A_35126CD3274B_END"/>
      <w:bookmarkEnd w:id="2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5" w:name="BKM_00133FED_7227_434B_B595_7F7B2B9FB86B_START"/>
      <w:bookmarkEnd w:id="23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Sistema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'Ingresar al sistema_SequenceDiagram',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Sistema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6" w:name="BKM_00133FED_7227_434B_B595_7F7B2B9FB86B_END"/>
      <w:bookmarkEnd w:id="2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7" w:name="BKM_223DFEF6_E7E8_4C37_8A2C_E5AB1095A47D_START"/>
      <w:bookmarkEnd w:id="23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Usuario autenticado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'Ingresar al sistema_SequenceDiagram',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 autenticado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8" w:name="BKM_223DFEF6_E7E8_4C37_8A2C_E5AB1095A47D_END"/>
      <w:bookmarkEnd w:id="2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9" w:name="BKM_33882479_7DEB_4560_A332_0C1AF010036C_START"/>
      <w:bookmarkEnd w:id="23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Usuario no autenticado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owned by 'Ingresar al sistema_SequenceDiagram',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 no autenticado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40" w:name="BKM_33882479_7DEB_4560_A332_0C1AF010036C_END"/>
      <w:bookmarkEnd w:id="240"/>
      <w:bookmarkStart w:id="241" w:name="BKM_D2AB32CD_7701_4353_9F0E_234D1CF10017_END"/>
      <w:bookmarkEnd w:id="241"/>
      <w:bookmarkStart w:id="242" w:name="BKM_4EE58E09_51C4_4746_8227_34EBFAFC6ABA_END"/>
      <w:bookmarkEnd w:id="2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3" w:name="BKM_6B85D1DF_38B0_41AE_A884_FE48926CAC7D_START"/>
      <w:bookmarkEnd w:id="24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Ingresar datos de la asignacion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Ingresar datos de la asignacion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44" w:name="BKM_6B85D1DF_38B0_41AE_A884_FE48926CAC7D_END"/>
      <w:bookmarkEnd w:id="2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5" w:name="BKM_5C76E2F0_FA70_4C13_BC6C_0F8DDC4ACEA2_START"/>
      <w:bookmarkEnd w:id="24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Validacion de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Validacion de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46" w:name="BKM_5C76E2F0_FA70_4C13_BC6C_0F8DDC4ACEA2_END"/>
      <w:bookmarkEnd w:id="24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7" w:name="BKM_5367ECE8_B42E_4EAA_9C21_1A19534FA78B_START"/>
      <w:bookmarkEnd w:id="2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Validar credenciales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'Casos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Validar credenciales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48" w:name="BKM_5367ECE8_B42E_4EAA_9C21_1A19534FA78B_END"/>
      <w:bookmarkEnd w:id="248"/>
      <w:bookmarkStart w:id="249" w:name="CASOS_DE_USO_END"/>
      <w:bookmarkEnd w:id="249"/>
      <w:bookmarkStart w:id="250" w:name="BKM_F2A8C372_D3C9_432D_8934_7A3EB3633FA3_END"/>
      <w:bookmarkEnd w:id="2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October,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7" Type="http://schemas.openxmlformats.org/officeDocument/2006/relationships/image" Target="media/document_img17.emf"/><Relationship Id="img18" Type="http://schemas.openxmlformats.org/officeDocument/2006/relationships/image" Target="media/document_img18.emf"/><Relationship Id="img19" Type="http://schemas.openxmlformats.org/officeDocument/2006/relationships/image" Target="media/document_img19.emf"/><Relationship Id="img25" Type="http://schemas.openxmlformats.org/officeDocument/2006/relationships/image" Target="media/document_img25.emf"/><Relationship Id="img28" Type="http://schemas.openxmlformats.org/officeDocument/2006/relationships/image" Target="media/document_img28.emf"/><Relationship Id="img29" Type="http://schemas.openxmlformats.org/officeDocument/2006/relationships/image" Target="media/document_img29.emf"/><Relationship Id="img30" Type="http://schemas.openxmlformats.org/officeDocument/2006/relationships/image" Target="media/document_img30.emf"/><Relationship Id="img31" Type="http://schemas.openxmlformats.org/officeDocument/2006/relationships/image" Target="media/document_img31.emf"/><Relationship Id="img32" Type="http://schemas.openxmlformats.org/officeDocument/2006/relationships/image" Target="media/document_img32.emf"/><Relationship Id="img33" Type="http://schemas.openxmlformats.org/officeDocument/2006/relationships/image" Target="media/document_img33.emf"/><Relationship Id="img34" Type="http://schemas.openxmlformats.org/officeDocument/2006/relationships/image" Target="media/document_img34.emf"/><Relationship Id="img35" Type="http://schemas.openxmlformats.org/officeDocument/2006/relationships/image" Target="media/document_img35.emf"/><Relationship Id="img36" Type="http://schemas.openxmlformats.org/officeDocument/2006/relationships/image" Target="media/document_img36.emf"/><Relationship Id="img37" Type="http://schemas.openxmlformats.org/officeDocument/2006/relationships/image" Target="media/document_img37.emf"/><Relationship Id="img38" Type="http://schemas.openxmlformats.org/officeDocument/2006/relationships/image" Target="media/document_img38.emf"/><Relationship Id="img39" Type="http://schemas.openxmlformats.org/officeDocument/2006/relationships/image" Target="media/document_img39.emf"/><Relationship Id="img40" Type="http://schemas.openxmlformats.org/officeDocument/2006/relationships/image" Target="media/document_img40.emf"/><Relationship Id="img41" Type="http://schemas.openxmlformats.org/officeDocument/2006/relationships/image" Target="media/document_img41.emf"/><Relationship Id="img42" Type="http://schemas.openxmlformats.org/officeDocument/2006/relationships/image" Target="media/document_img42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2023-10-14T12:56:50</dcterms:created>
  <dcterms:modified xsi:type="dcterms:W3CDTF">2023-10-14T12:56:50</dcterms:modified>
</cp:coreProperties>
</file>