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6E" w:rsidRPr="00BD5C6E" w:rsidRDefault="009F046E" w:rsidP="00BD5C6E">
      <w:pPr>
        <w:jc w:val="both"/>
        <w:rPr>
          <w:rFonts w:ascii="Palatino Linotype" w:hAnsi="Palatino Linotype"/>
          <w:b/>
          <w:sz w:val="24"/>
          <w:szCs w:val="24"/>
        </w:rPr>
      </w:pPr>
      <w:r w:rsidRPr="00BD5C6E">
        <w:rPr>
          <w:rFonts w:ascii="Palatino Linotype" w:hAnsi="Palatino Linotype"/>
          <w:b/>
          <w:sz w:val="24"/>
          <w:szCs w:val="24"/>
        </w:rPr>
        <w:t xml:space="preserve">What we want to do? </w:t>
      </w:r>
    </w:p>
    <w:p w:rsidR="00BD5C6E" w:rsidRDefault="009F046E" w:rsidP="00BD5C6E">
      <w:pPr>
        <w:jc w:val="both"/>
        <w:rPr>
          <w:rFonts w:ascii="Palatino Linotype" w:hAnsi="Palatino Linotype"/>
          <w:sz w:val="24"/>
          <w:szCs w:val="24"/>
        </w:rPr>
      </w:pPr>
      <w:r w:rsidRPr="00BD5C6E">
        <w:rPr>
          <w:rFonts w:ascii="Palatino Linotype" w:hAnsi="Palatino Linotype"/>
          <w:sz w:val="24"/>
          <w:szCs w:val="24"/>
        </w:rPr>
        <w:t>We want to develop a framework that helps studying the trade-offs involved in financial stability monitoring</w:t>
      </w:r>
      <w:r w:rsidR="00BD5C6E" w:rsidRPr="00BD5C6E">
        <w:rPr>
          <w:rFonts w:ascii="Palatino Linotype" w:hAnsi="Palatino Linotype"/>
          <w:sz w:val="24"/>
          <w:szCs w:val="24"/>
        </w:rPr>
        <w:t xml:space="preserve"> in economies in which profit-seeking institutions are interconnected</w:t>
      </w:r>
      <w:r w:rsidR="008A094B">
        <w:rPr>
          <w:rFonts w:ascii="Palatino Linotype" w:hAnsi="Palatino Linotype"/>
          <w:sz w:val="24"/>
          <w:szCs w:val="24"/>
        </w:rPr>
        <w:t xml:space="preserve"> via financial interdependencies</w:t>
      </w:r>
      <w:r w:rsidRPr="00BD5C6E">
        <w:rPr>
          <w:rFonts w:ascii="Palatino Linotype" w:hAnsi="Palatino Linotype"/>
          <w:sz w:val="24"/>
          <w:szCs w:val="24"/>
        </w:rPr>
        <w:t>. In particular</w:t>
      </w:r>
      <w:r w:rsidR="00996104" w:rsidRPr="00BD5C6E">
        <w:rPr>
          <w:rFonts w:ascii="Palatino Linotype" w:hAnsi="Palatino Linotype"/>
          <w:sz w:val="24"/>
          <w:szCs w:val="24"/>
        </w:rPr>
        <w:t>,</w:t>
      </w:r>
      <w:r w:rsidRPr="00BD5C6E">
        <w:rPr>
          <w:rFonts w:ascii="Palatino Linotype" w:hAnsi="Palatino Linotype"/>
          <w:sz w:val="24"/>
          <w:szCs w:val="24"/>
        </w:rPr>
        <w:t xml:space="preserve"> we study the problem of a </w:t>
      </w:r>
      <w:r w:rsidR="00996104" w:rsidRPr="00BD5C6E">
        <w:rPr>
          <w:rFonts w:ascii="Palatino Linotype" w:hAnsi="Palatino Linotype"/>
          <w:sz w:val="24"/>
          <w:szCs w:val="24"/>
        </w:rPr>
        <w:t>social</w:t>
      </w:r>
      <w:r w:rsidRPr="00BD5C6E">
        <w:rPr>
          <w:rFonts w:ascii="Palatino Linotype" w:hAnsi="Palatino Linotype"/>
          <w:sz w:val="24"/>
          <w:szCs w:val="24"/>
        </w:rPr>
        <w:t xml:space="preserve"> planner who regulate</w:t>
      </w:r>
      <w:r w:rsidR="00996104" w:rsidRPr="00BD5C6E">
        <w:rPr>
          <w:rFonts w:ascii="Palatino Linotype" w:hAnsi="Palatino Linotype"/>
          <w:sz w:val="24"/>
          <w:szCs w:val="24"/>
        </w:rPr>
        <w:t>s</w:t>
      </w:r>
      <w:r w:rsidRPr="00BD5C6E">
        <w:rPr>
          <w:rFonts w:ascii="Palatino Linotype" w:hAnsi="Palatino Linotype"/>
          <w:sz w:val="24"/>
          <w:szCs w:val="24"/>
        </w:rPr>
        <w:t xml:space="preserve"> institutions </w:t>
      </w:r>
      <w:r w:rsidR="00996104" w:rsidRPr="00BD5C6E">
        <w:rPr>
          <w:rFonts w:ascii="Palatino Linotype" w:hAnsi="Palatino Linotype"/>
          <w:sz w:val="24"/>
          <w:szCs w:val="24"/>
        </w:rPr>
        <w:t xml:space="preserve">to maximize the welfare of a representative investor. </w:t>
      </w:r>
      <w:r w:rsidR="00BD5C6E" w:rsidRPr="00BD5C6E">
        <w:rPr>
          <w:rFonts w:ascii="Palatino Linotype" w:hAnsi="Palatino Linotype"/>
          <w:sz w:val="24"/>
          <w:szCs w:val="24"/>
        </w:rPr>
        <w:t>When designing her optimal policy, the planne</w:t>
      </w:r>
      <w:r w:rsidR="008A094B">
        <w:rPr>
          <w:rFonts w:ascii="Palatino Linotype" w:hAnsi="Palatino Linotype"/>
          <w:sz w:val="24"/>
          <w:szCs w:val="24"/>
        </w:rPr>
        <w:t xml:space="preserve">r takes into account that: (a) </w:t>
      </w:r>
      <w:r w:rsidR="00BD5C6E" w:rsidRPr="00BD5C6E">
        <w:rPr>
          <w:rFonts w:ascii="Palatino Linotype" w:hAnsi="Palatino Linotype"/>
          <w:sz w:val="24"/>
          <w:szCs w:val="24"/>
        </w:rPr>
        <w:t>fi</w:t>
      </w:r>
      <w:r w:rsidR="008A094B">
        <w:rPr>
          <w:rFonts w:ascii="Palatino Linotype" w:hAnsi="Palatino Linotype"/>
          <w:sz w:val="24"/>
          <w:szCs w:val="24"/>
        </w:rPr>
        <w:t>nancial interdependencies among institutions</w:t>
      </w:r>
      <w:r w:rsidR="00BD5C6E" w:rsidRPr="00BD5C6E">
        <w:rPr>
          <w:rFonts w:ascii="Palatino Linotype" w:hAnsi="Palatino Linotype"/>
          <w:sz w:val="24"/>
          <w:szCs w:val="24"/>
        </w:rPr>
        <w:t xml:space="preserve"> may serve as propagation mechanisms of idiosyncratic shocks, and (b) different policies will drive different response from institutions.</w:t>
      </w:r>
    </w:p>
    <w:p w:rsidR="00BD5C6E" w:rsidRPr="00BD5C6E" w:rsidRDefault="00BD5C6E" w:rsidP="00BD5C6E">
      <w:pPr>
        <w:jc w:val="both"/>
        <w:rPr>
          <w:rFonts w:ascii="Palatino Linotype" w:hAnsi="Palatino Linotype"/>
          <w:b/>
          <w:sz w:val="24"/>
          <w:szCs w:val="24"/>
        </w:rPr>
      </w:pPr>
      <w:r w:rsidRPr="00BD5C6E">
        <w:rPr>
          <w:rFonts w:ascii="Palatino Linotype" w:hAnsi="Palatino Linotype"/>
          <w:b/>
          <w:sz w:val="24"/>
          <w:szCs w:val="24"/>
        </w:rPr>
        <w:t>Why is this question important?</w:t>
      </w:r>
    </w:p>
    <w:p w:rsidR="00766723" w:rsidRPr="00BD5C6E" w:rsidRDefault="008A094B" w:rsidP="00BD5C6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Financial stability monitoring has received considerable attention </w:t>
      </w:r>
      <w:r w:rsidR="00766723">
        <w:rPr>
          <w:rFonts w:ascii="Palatino Linotype" w:hAnsi="Palatino Linotype"/>
          <w:sz w:val="24"/>
          <w:szCs w:val="24"/>
        </w:rPr>
        <w:t>in</w:t>
      </w:r>
      <w:r>
        <w:rPr>
          <w:rFonts w:ascii="Palatino Linotype" w:hAnsi="Palatino Linotype"/>
          <w:sz w:val="24"/>
          <w:szCs w:val="24"/>
        </w:rPr>
        <w:t xml:space="preserve"> the </w:t>
      </w:r>
      <w:r w:rsidR="00766723">
        <w:rPr>
          <w:rFonts w:ascii="Palatino Linotype" w:hAnsi="Palatino Linotype"/>
          <w:sz w:val="24"/>
          <w:szCs w:val="24"/>
        </w:rPr>
        <w:t xml:space="preserve">aftermath of the </w:t>
      </w:r>
      <w:r>
        <w:rPr>
          <w:rFonts w:ascii="Palatino Linotype" w:hAnsi="Palatino Linotype"/>
          <w:sz w:val="24"/>
          <w:szCs w:val="24"/>
        </w:rPr>
        <w:t>financial cris</w:t>
      </w:r>
      <w:r w:rsidR="00766723">
        <w:rPr>
          <w:rFonts w:ascii="Palatino Linotype" w:hAnsi="Palatino Linotype"/>
          <w:sz w:val="24"/>
          <w:szCs w:val="24"/>
        </w:rPr>
        <w:t>i</w:t>
      </w:r>
      <w:r>
        <w:rPr>
          <w:rFonts w:ascii="Palatino Linotype" w:hAnsi="Palatino Linotype"/>
          <w:sz w:val="24"/>
          <w:szCs w:val="24"/>
        </w:rPr>
        <w:t>s.</w:t>
      </w:r>
      <w:r w:rsidR="00766723">
        <w:rPr>
          <w:rFonts w:ascii="Palatino Linotype" w:hAnsi="Palatino Linotype"/>
          <w:sz w:val="24"/>
          <w:szCs w:val="24"/>
        </w:rPr>
        <w:t xml:space="preserve"> </w:t>
      </w:r>
      <w:r w:rsidR="00766723" w:rsidRPr="00766723">
        <w:rPr>
          <w:rFonts w:ascii="Palatino Linotype" w:hAnsi="Palatino Linotype"/>
          <w:sz w:val="24"/>
          <w:szCs w:val="24"/>
        </w:rPr>
        <w:t xml:space="preserve">Policymakers around the globe </w:t>
      </w:r>
      <w:r w:rsidR="00766723" w:rsidRPr="00766723">
        <w:rPr>
          <w:rFonts w:ascii="Palatino Linotype" w:hAnsi="Palatino Linotype"/>
          <w:sz w:val="24"/>
          <w:szCs w:val="24"/>
        </w:rPr>
        <w:t xml:space="preserve">have </w:t>
      </w:r>
      <w:r w:rsidR="00766723" w:rsidRPr="00766723">
        <w:rPr>
          <w:rFonts w:ascii="Palatino Linotype" w:hAnsi="Palatino Linotype"/>
          <w:sz w:val="24"/>
          <w:szCs w:val="24"/>
        </w:rPr>
        <w:t xml:space="preserve">created reforms that directly or indirectly </w:t>
      </w:r>
      <w:r w:rsidR="00766723">
        <w:rPr>
          <w:rFonts w:ascii="Palatino Linotype" w:hAnsi="Palatino Linotype"/>
          <w:sz w:val="24"/>
          <w:szCs w:val="24"/>
        </w:rPr>
        <w:t xml:space="preserve">aim to improve financial stability. However, the role played by the underlying network of interdependencies and changes in institutions’ behavior remains imperfectly understood.  </w:t>
      </w:r>
      <w:bookmarkStart w:id="0" w:name="_GoBack"/>
      <w:bookmarkEnd w:id="0"/>
    </w:p>
    <w:sectPr w:rsidR="00766723" w:rsidRPr="00B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6E"/>
    <w:rsid w:val="00766723"/>
    <w:rsid w:val="008A094B"/>
    <w:rsid w:val="008F743F"/>
    <w:rsid w:val="00996104"/>
    <w:rsid w:val="009F046E"/>
    <w:rsid w:val="00AE1912"/>
    <w:rsid w:val="00B23BAB"/>
    <w:rsid w:val="00B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6DA82-717D-450B-98FE-5EC67145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ll">
    <w:name w:val="null"/>
    <w:basedOn w:val="Normal"/>
    <w:uiPriority w:val="99"/>
    <w:rsid w:val="007667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4B6DC4FF.dotm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 Correa</dc:creator>
  <cp:keywords/>
  <dc:description/>
  <cp:lastModifiedBy>Carlos Ramirez Correa</cp:lastModifiedBy>
  <cp:revision>2</cp:revision>
  <dcterms:created xsi:type="dcterms:W3CDTF">2018-04-04T15:00:00Z</dcterms:created>
  <dcterms:modified xsi:type="dcterms:W3CDTF">2018-04-04T15:00:00Z</dcterms:modified>
</cp:coreProperties>
</file>