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92C4" w14:textId="7F11193D" w:rsidR="004C372D" w:rsidRDefault="00000000" w:rsidP="000201CA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bookmarkStart w:id="0" w:name="_Hlk220308997"/>
      <w:r>
        <w:rPr>
          <w:rFonts w:ascii="Google Sans" w:eastAsia="Google Sans" w:hAnsi="Google Sans" w:cs="Google Sans"/>
          <w:b/>
          <w:bCs/>
          <w:color w:val="3C4043"/>
          <w:sz w:val="40"/>
          <w:szCs w:val="40"/>
        </w:rPr>
        <w:t>Incident handler's journal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4C372D" w14:paraId="6AC45457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3A59" w14:textId="65E817AA" w:rsidR="004C372D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Date:</w:t>
            </w:r>
            <w:r>
              <w:rPr>
                <w:rFonts w:ascii="Google Sans" w:eastAsia="Google Sans" w:hAnsi="Google Sans" w:cs="Google Sans"/>
              </w:rPr>
              <w:t xml:space="preserve"> 01/</w:t>
            </w:r>
            <w:r w:rsidR="00942497">
              <w:rPr>
                <w:rFonts w:ascii="Google Sans" w:eastAsia="Google Sans" w:hAnsi="Google Sans" w:cs="Google Sans"/>
              </w:rPr>
              <w:t>19</w:t>
            </w:r>
            <w:r>
              <w:rPr>
                <w:rFonts w:ascii="Google Sans" w:eastAsia="Google Sans" w:hAnsi="Google Sans" w:cs="Google Sans"/>
              </w:rPr>
              <w:t>/26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65DAC" w14:textId="6580FD4B" w:rsidR="004C372D" w:rsidRDefault="00952066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Entry: </w:t>
            </w:r>
            <w:r w:rsidR="00A201BA">
              <w:rPr>
                <w:rFonts w:ascii="Google Sans" w:eastAsia="Google Sans" w:hAnsi="Google Sans" w:cs="Google Sans"/>
                <w:b/>
                <w:bCs/>
              </w:rPr>
              <w:t>4</w:t>
            </w:r>
          </w:p>
        </w:tc>
      </w:tr>
      <w:tr w:rsidR="004C372D" w14:paraId="763D697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48B0A" w14:textId="77777777" w:rsidR="004C372D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B4A8" w14:textId="3EE5CDC6" w:rsidR="004C372D" w:rsidRDefault="00507CA4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SOC analyst investigating a hash file from a suspicious attachment sent to an employee’s computer.</w:t>
            </w:r>
          </w:p>
        </w:tc>
      </w:tr>
      <w:tr w:rsidR="004C372D" w14:paraId="6C0475F9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32124" w14:textId="77777777" w:rsidR="004C372D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3D1D" w14:textId="1DE350F3" w:rsidR="004C372D" w:rsidRDefault="00B27E03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 xml:space="preserve">The </w:t>
            </w:r>
            <w:proofErr w:type="spellStart"/>
            <w:r>
              <w:rPr>
                <w:rFonts w:ascii="Google Sans" w:eastAsia="Google Sans" w:hAnsi="Google Sans" w:cs="Google Sans"/>
                <w:color w:val="434343"/>
              </w:rPr>
              <w:t>VirusTotal</w:t>
            </w:r>
            <w:proofErr w:type="spellEnd"/>
            <w:r>
              <w:rPr>
                <w:rFonts w:ascii="Google Sans" w:eastAsia="Google Sans" w:hAnsi="Google Sans" w:cs="Google Sans"/>
                <w:color w:val="434343"/>
              </w:rPr>
              <w:t xml:space="preserve"> website was used to investigate the file. </w:t>
            </w:r>
            <w:r w:rsidR="0052131C">
              <w:rPr>
                <w:rFonts w:ascii="Google Sans" w:eastAsia="Google Sans" w:hAnsi="Google Sans" w:cs="Google Sans"/>
                <w:color w:val="434343"/>
              </w:rPr>
              <w:t xml:space="preserve">It is a service used </w:t>
            </w:r>
            <w:r w:rsidR="0052131C" w:rsidRPr="0052131C">
              <w:rPr>
                <w:rFonts w:ascii="Google Sans" w:eastAsia="Google Sans" w:hAnsi="Google Sans" w:cs="Google Sans"/>
                <w:color w:val="434343"/>
              </w:rPr>
              <w:t>to analyze suspicious files, domains, URLs, and IP addresses for malicious content</w:t>
            </w:r>
            <w:r w:rsidR="0052131C">
              <w:rPr>
                <w:rFonts w:ascii="Google Sans" w:eastAsia="Google Sans" w:hAnsi="Google Sans" w:cs="Google Sans"/>
                <w:color w:val="434343"/>
              </w:rPr>
              <w:t xml:space="preserve">. The tool allowed me as the acting SOC analyst to check how security vendors see this file.  It was categorized as a trojan which matches </w:t>
            </w:r>
            <w:r w:rsidR="00952066">
              <w:rPr>
                <w:rFonts w:ascii="Google Sans" w:eastAsia="Google Sans" w:hAnsi="Google Sans" w:cs="Google Sans"/>
                <w:color w:val="434343"/>
              </w:rPr>
              <w:t xml:space="preserve">the </w:t>
            </w:r>
            <w:r w:rsidR="00942497">
              <w:rPr>
                <w:rFonts w:ascii="Google Sans" w:eastAsia="Google Sans" w:hAnsi="Google Sans" w:cs="Google Sans"/>
                <w:color w:val="434343"/>
              </w:rPr>
              <w:t>details</w:t>
            </w:r>
            <w:r w:rsidR="00952066">
              <w:rPr>
                <w:rFonts w:ascii="Google Sans" w:eastAsia="Google Sans" w:hAnsi="Google Sans" w:cs="Google Sans"/>
                <w:color w:val="434343"/>
              </w:rPr>
              <w:t xml:space="preserve"> it showed in the scenario. </w:t>
            </w:r>
            <w:r w:rsidR="00942497">
              <w:rPr>
                <w:rFonts w:ascii="Google Sans" w:eastAsia="Google Sans" w:hAnsi="Google Sans" w:cs="Google Sans"/>
                <w:color w:val="434343"/>
              </w:rPr>
              <w:t>Based on the site it displayed malware behavior such as obfuscated files or information and encoding.</w:t>
            </w:r>
          </w:p>
        </w:tc>
      </w:tr>
      <w:tr w:rsidR="004C372D" w14:paraId="684F0972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EB5CA" w14:textId="77777777" w:rsidR="004C372D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C240" w14:textId="06BEA29D" w:rsidR="004C372D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Who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An </w:t>
            </w:r>
            <w:r w:rsidR="00507CA4">
              <w:rPr>
                <w:rFonts w:ascii="Google Sans" w:eastAsia="Google Sans" w:hAnsi="Google Sans" w:cs="Google Sans"/>
                <w:color w:val="434343"/>
              </w:rPr>
              <w:t>unknown threat actor</w:t>
            </w:r>
          </w:p>
          <w:p w14:paraId="1928F01D" w14:textId="5078138F" w:rsidR="004C372D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What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507CA4">
              <w:rPr>
                <w:rFonts w:ascii="Google Sans" w:eastAsia="Google Sans" w:hAnsi="Google Sans" w:cs="Google Sans"/>
                <w:color w:val="434343"/>
              </w:rPr>
              <w:t>An employee was sent an email containing a password-protected spreadsheet.</w:t>
            </w:r>
          </w:p>
          <w:p w14:paraId="5290515D" w14:textId="56D5C9D3" w:rsidR="004C372D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When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5A6D15">
              <w:rPr>
                <w:rFonts w:ascii="Google Sans" w:eastAsia="Google Sans" w:hAnsi="Google Sans" w:cs="Google Sans"/>
                <w:color w:val="434343"/>
              </w:rPr>
              <w:t>Detected by the IDS</w:t>
            </w:r>
            <w:r w:rsidR="000671E2">
              <w:rPr>
                <w:rFonts w:ascii="Google Sans" w:eastAsia="Google Sans" w:hAnsi="Google Sans" w:cs="Google Sans"/>
                <w:color w:val="434343"/>
              </w:rPr>
              <w:t xml:space="preserve"> and alerted the SOC</w:t>
            </w:r>
            <w:r w:rsidR="005A6D15">
              <w:rPr>
                <w:rFonts w:ascii="Google Sans" w:eastAsia="Google Sans" w:hAnsi="Google Sans" w:cs="Google Sans"/>
                <w:color w:val="434343"/>
              </w:rPr>
              <w:t xml:space="preserve"> at 1</w:t>
            </w:r>
            <w:r>
              <w:rPr>
                <w:rFonts w:ascii="Google Sans" w:eastAsia="Google Sans" w:hAnsi="Google Sans" w:cs="Google Sans"/>
                <w:color w:val="434343"/>
              </w:rPr>
              <w:t>:</w:t>
            </w:r>
            <w:r w:rsidR="005A6D15">
              <w:rPr>
                <w:rFonts w:ascii="Google Sans" w:eastAsia="Google Sans" w:hAnsi="Google Sans" w:cs="Google Sans"/>
                <w:color w:val="434343"/>
              </w:rPr>
              <w:t>2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0 </w:t>
            </w:r>
            <w:r w:rsidR="005A6D15">
              <w:rPr>
                <w:rFonts w:ascii="Google Sans" w:eastAsia="Google Sans" w:hAnsi="Google Sans" w:cs="Google Sans"/>
                <w:color w:val="434343"/>
              </w:rPr>
              <w:t>p</w:t>
            </w:r>
            <w:r>
              <w:rPr>
                <w:rFonts w:ascii="Google Sans" w:eastAsia="Google Sans" w:hAnsi="Google Sans" w:cs="Google Sans"/>
                <w:color w:val="434343"/>
              </w:rPr>
              <w:t>.m.</w:t>
            </w:r>
          </w:p>
          <w:p w14:paraId="058E4BE8" w14:textId="5C5197F3" w:rsidR="004C372D" w:rsidRDefault="0052131C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Where</w:t>
            </w:r>
            <w:r>
              <w:rPr>
                <w:rFonts w:ascii="Google Sans" w:eastAsia="Google Sans" w:hAnsi="Google Sans" w:cs="Google Sans"/>
                <w:color w:val="434343"/>
              </w:rPr>
              <w:t>: A</w:t>
            </w:r>
            <w:r w:rsidR="005A6D15">
              <w:rPr>
                <w:rFonts w:ascii="Google Sans" w:eastAsia="Google Sans" w:hAnsi="Google Sans" w:cs="Google Sans"/>
                <w:color w:val="434343"/>
              </w:rPr>
              <w:t>n employee’s computer at a financial services company.</w:t>
            </w:r>
          </w:p>
          <w:p w14:paraId="3F02C512" w14:textId="3C5E308E" w:rsidR="004C372D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434343"/>
              </w:rPr>
              <w:t>Why</w:t>
            </w:r>
            <w:r>
              <w:rPr>
                <w:rFonts w:ascii="Google Sans" w:eastAsia="Google Sans" w:hAnsi="Google Sans" w:cs="Google Sans"/>
                <w:color w:val="434343"/>
              </w:rPr>
              <w:t xml:space="preserve">: </w:t>
            </w:r>
            <w:r w:rsidR="000671E2">
              <w:rPr>
                <w:rFonts w:ascii="Google Sans" w:eastAsia="Google Sans" w:hAnsi="Google Sans" w:cs="Google Sans"/>
                <w:color w:val="434343"/>
              </w:rPr>
              <w:t>An employee downloaded and opened a suspicious file sent to their computer. A malicious payload was executed on their computer.</w:t>
            </w:r>
          </w:p>
        </w:tc>
      </w:tr>
      <w:tr w:rsidR="004C372D" w14:paraId="0454409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A4650" w14:textId="77777777" w:rsidR="004C372D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341E" w14:textId="420A797A" w:rsidR="004C372D" w:rsidRDefault="00977309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color w:val="434343"/>
              </w:rPr>
            </w:pPr>
            <w:r>
              <w:rPr>
                <w:rFonts w:ascii="Google Sans" w:eastAsia="Google Sans" w:hAnsi="Google Sans" w:cs="Google Sans"/>
                <w:color w:val="434343"/>
              </w:rPr>
              <w:t>Company employees should be trained in dealing with suspicious attachments sent to their email to prevent such occurrences. Having trained employees lessens the attack surface of malicious actors.</w:t>
            </w:r>
          </w:p>
        </w:tc>
      </w:tr>
    </w:tbl>
    <w:bookmarkEnd w:id="0"/>
    <w:p w14:paraId="46BFA40E" w14:textId="5C1517C2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  <w:r w:rsidRPr="00AC0683">
        <w:rPr>
          <w:rFonts w:ascii="Google Sans" w:eastAsia="Google Sans" w:hAnsi="Google Sans" w:cs="Google Sans"/>
        </w:rPr>
        <w:drawing>
          <wp:anchor distT="0" distB="0" distL="114300" distR="114300" simplePos="0" relativeHeight="251658240" behindDoc="0" locked="0" layoutInCell="1" allowOverlap="1" wp14:anchorId="35C2A24E" wp14:editId="0097C675">
            <wp:simplePos x="0" y="0"/>
            <wp:positionH relativeFrom="margin">
              <wp:align>right</wp:align>
            </wp:positionH>
            <wp:positionV relativeFrom="paragraph">
              <wp:posOffset>42545</wp:posOffset>
            </wp:positionV>
            <wp:extent cx="5943600" cy="2019300"/>
            <wp:effectExtent l="0" t="0" r="0" b="0"/>
            <wp:wrapNone/>
            <wp:docPr id="136550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0929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D8FAC" w14:textId="028B89BF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</w:p>
    <w:p w14:paraId="0E9C3394" w14:textId="2BECBD0E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</w:p>
    <w:p w14:paraId="7BE5DF05" w14:textId="5591F5DF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</w:p>
    <w:p w14:paraId="65602779" w14:textId="5A1C0925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  <w:r w:rsidRPr="00AC0683">
        <w:rPr>
          <w:rFonts w:ascii="Google Sans" w:eastAsia="Google Sans" w:hAnsi="Google Sans" w:cs="Google Sans"/>
        </w:rPr>
        <w:lastRenderedPageBreak/>
        <w:drawing>
          <wp:inline distT="0" distB="0" distL="0" distR="0" wp14:anchorId="51FF733B" wp14:editId="131804D9">
            <wp:extent cx="5943600" cy="1580515"/>
            <wp:effectExtent l="0" t="0" r="0" b="635"/>
            <wp:docPr id="148244171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4171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133EB" w14:textId="4F3BC61A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  <w:r w:rsidRPr="00AC0683">
        <w:rPr>
          <w:rFonts w:ascii="Google Sans" w:eastAsia="Google Sans" w:hAnsi="Google Sans" w:cs="Google Sans"/>
        </w:rPr>
        <w:drawing>
          <wp:inline distT="0" distB="0" distL="0" distR="0" wp14:anchorId="432BA7BD" wp14:editId="71621066">
            <wp:extent cx="5943600" cy="3189605"/>
            <wp:effectExtent l="0" t="0" r="0" b="0"/>
            <wp:docPr id="607220273" name="Picture 1" descr="A blue pyrami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0273" name="Picture 1" descr="A blue pyrami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5AFB" w14:textId="77777777" w:rsidR="00AC0683" w:rsidRDefault="00AC0683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</w:p>
    <w:p w14:paraId="60D190D4" w14:textId="5ED63DFE" w:rsidR="003C1174" w:rsidRDefault="003C1174" w:rsidP="00AC0683">
      <w:pPr>
        <w:spacing w:after="200" w:line="360" w:lineRule="auto"/>
        <w:ind w:right="-360"/>
        <w:rPr>
          <w:rFonts w:ascii="Google Sans" w:eastAsia="Google Sans" w:hAnsi="Google Sans" w:cs="Google Sans"/>
        </w:rPr>
      </w:pPr>
    </w:p>
    <w:sectPr w:rsidR="003C1174"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EC545" w14:textId="77777777" w:rsidR="0032329F" w:rsidRDefault="0032329F">
      <w:pPr>
        <w:spacing w:line="240" w:lineRule="auto"/>
      </w:pPr>
      <w:r>
        <w:separator/>
      </w:r>
    </w:p>
  </w:endnote>
  <w:endnote w:type="continuationSeparator" w:id="0">
    <w:p w14:paraId="1637A65F" w14:textId="77777777" w:rsidR="0032329F" w:rsidRDefault="00323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3603765F-673C-4330-8E28-19D27581249C}"/>
    <w:embedBold r:id="rId2" w:fontKey="{54C517D3-8FE0-475F-BED1-279BE2E16FB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C31B0ADF-6EAE-4400-BF28-BC45ED14DB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D4B05A-AEA6-43A2-9697-55EDA35F7E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DC9E7B5-F6A3-4E6E-9F9D-5E28AFBDAE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9B011" w14:textId="775F0A8D" w:rsidR="000201CA" w:rsidRDefault="000201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24B125" wp14:editId="467E97C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15564111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32D24" w14:textId="6B17BFDA" w:rsidR="000201CA" w:rsidRPr="000201CA" w:rsidRDefault="000201CA" w:rsidP="000201CA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01C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4B1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16.35pt;height:23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" filled="f" stroked="f">
              <v:textbox style="mso-fit-shape-to-text:t" inset="0,0,0,15pt">
                <w:txbxContent>
                  <w:p w14:paraId="6BF32D24" w14:textId="6B17BFDA" w:rsidR="000201CA" w:rsidRPr="000201CA" w:rsidRDefault="000201CA" w:rsidP="000201CA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201C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8E2C" w14:textId="2D8E30D2" w:rsidR="000201CA" w:rsidRDefault="000201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F3C068" wp14:editId="18D2CF2B">
              <wp:simplePos x="915035" y="944118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201740649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B87BB" w14:textId="2203054D" w:rsidR="000201CA" w:rsidRPr="000201CA" w:rsidRDefault="000201CA" w:rsidP="000201CA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01C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3C0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16.35pt;height:23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" filled="f" stroked="f">
              <v:textbox style="mso-fit-shape-to-text:t" inset="0,0,0,15pt">
                <w:txbxContent>
                  <w:p w14:paraId="752B87BB" w14:textId="2203054D" w:rsidR="000201CA" w:rsidRPr="000201CA" w:rsidRDefault="000201CA" w:rsidP="000201CA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201C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D24B" w14:textId="2C195493" w:rsidR="004C372D" w:rsidRDefault="000201CA"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CE555B" wp14:editId="1161A124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07645" cy="297180"/>
              <wp:effectExtent l="0" t="0" r="1905" b="0"/>
              <wp:wrapNone/>
              <wp:docPr id="1643988311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645" cy="297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53AD4" w14:textId="6F1E8E16" w:rsidR="000201CA" w:rsidRPr="000201CA" w:rsidRDefault="000201CA" w:rsidP="000201CA">
                          <w:pPr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0201CA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CE555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16.35pt;height:23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" filled="f" stroked="f">
              <v:textbox style="mso-fit-shape-to-text:t" inset="0,0,0,15pt">
                <w:txbxContent>
                  <w:p w14:paraId="22353AD4" w14:textId="6F1E8E16" w:rsidR="000201CA" w:rsidRPr="000201CA" w:rsidRDefault="000201CA" w:rsidP="000201CA">
                    <w:pPr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0201CA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1E900" w14:textId="77777777" w:rsidR="0032329F" w:rsidRDefault="0032329F">
      <w:pPr>
        <w:spacing w:line="240" w:lineRule="auto"/>
      </w:pPr>
      <w:r>
        <w:separator/>
      </w:r>
    </w:p>
  </w:footnote>
  <w:footnote w:type="continuationSeparator" w:id="0">
    <w:p w14:paraId="5CE6FF6D" w14:textId="77777777" w:rsidR="0032329F" w:rsidRDefault="00323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A4EE" w14:textId="77777777" w:rsidR="004C372D" w:rsidRDefault="00000000">
    <w:r>
      <w:rPr>
        <w:noProof/>
      </w:rPr>
      <w:drawing>
        <wp:inline distT="19050" distB="19050" distL="19050" distR="19050" wp14:anchorId="059ABE30" wp14:editId="1C7EEF56">
          <wp:extent cx="820591" cy="64293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4F541407"/>
    <w:multiLevelType w:val="multilevel"/>
    <w:tmpl w:val="E0A23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3639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72D"/>
    <w:rsid w:val="000201CA"/>
    <w:rsid w:val="000671E2"/>
    <w:rsid w:val="0032329F"/>
    <w:rsid w:val="003C1174"/>
    <w:rsid w:val="004C372D"/>
    <w:rsid w:val="00506D8D"/>
    <w:rsid w:val="00507CA4"/>
    <w:rsid w:val="0052131C"/>
    <w:rsid w:val="005A6D15"/>
    <w:rsid w:val="005B680B"/>
    <w:rsid w:val="0064659A"/>
    <w:rsid w:val="00767E4D"/>
    <w:rsid w:val="008B4472"/>
    <w:rsid w:val="00942497"/>
    <w:rsid w:val="00952066"/>
    <w:rsid w:val="00977309"/>
    <w:rsid w:val="00A201BA"/>
    <w:rsid w:val="00AC0683"/>
    <w:rsid w:val="00B2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A2827"/>
  <w15:docId w15:val="{C817A87A-09DE-42B2-90E7-C1984F32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0201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1CA"/>
  </w:style>
  <w:style w:type="paragraph" w:styleId="Header">
    <w:name w:val="header"/>
    <w:basedOn w:val="Normal"/>
    <w:link w:val="HeaderChar"/>
    <w:uiPriority w:val="99"/>
    <w:unhideWhenUsed/>
    <w:rsid w:val="003C117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1174"/>
  </w:style>
  <w:style w:type="character" w:styleId="Hyperlink">
    <w:name w:val="Hyperlink"/>
    <w:basedOn w:val="DefaultParagraphFont"/>
    <w:uiPriority w:val="99"/>
    <w:unhideWhenUsed/>
    <w:rsid w:val="0064659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5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</Pages>
  <Words>196</Words>
  <Characters>1025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 Dale ARARACAP</dc:creator>
  <cp:lastModifiedBy>Carlos Dale ARARACAP</cp:lastModifiedBy>
  <cp:revision>5</cp:revision>
  <dcterms:created xsi:type="dcterms:W3CDTF">2026-01-26T00:25:00Z</dcterms:created>
  <dcterms:modified xsi:type="dcterms:W3CDTF">2026-01-26T08:28:00Z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61fd4557,44e1af1e,783f2e1a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Public</vt:lpwstr>
  </property>
</Properties>
</file>