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4. Confirmar cambios con git commit</w:t>
      </w:r>
    </w:p>
    <w:p>
      <w:r>
        <w:t>Actividad 2 — Hands on: configuración de herramientas</w:t>
      </w:r>
    </w:p>
    <w:p>
      <w:pPr>
        <w:pStyle w:val="Heading1"/>
      </w:pPr>
      <w:r>
        <w:t>Crear un commit</w:t>
      </w:r>
    </w:p>
    <w:p>
      <w:r>
        <w:t>Después de preparar los archivos, guarde la versión con un mensaje claro:</w:t>
      </w:r>
    </w:p>
    <w:p>
      <w:pPr>
        <w:pStyle w:val="Heading1"/>
      </w:pPr>
      <w:r>
        <w:t>Comandos</w:t>
      </w:r>
    </w:p>
    <w:p>
      <w:r>
        <w:rPr>
          <w:rFonts w:ascii="Consolas" w:hAnsi="Consolas"/>
          <w:sz w:val="18"/>
        </w:rPr>
        <w:t>git commit -m "Agrega notas iniciales de la actividad"</w:t>
      </w:r>
    </w:p>
    <w:p>
      <w:r>
        <w:rPr>
          <w:rFonts w:ascii="Consolas" w:hAnsi="Consolas"/>
          <w:sz w:val="18"/>
        </w:rPr>
        <w:t>git log --oneline</w:t>
      </w:r>
    </w:p>
    <w:p>
      <w:r>
        <w:rPr>
          <w:rFonts w:ascii="Consolas" w:hAnsi="Consolas"/>
          <w:sz w:val="18"/>
        </w:rPr>
        <w:t>git show --stat HEAD</w:t>
      </w:r>
    </w:p>
    <w:p>
      <w:pPr>
        <w:pStyle w:val="Heading1"/>
      </w:pPr>
      <w:r>
        <w:t>Mensajes recomendados</w:t>
      </w:r>
    </w:p>
    <w:p>
      <w:r>
        <w:t>Use mensajes concretos como “Agrega capítulo de instalación”, “Corrige instrucciones de clonación” o “Documenta dificultades”. Evite mensajes vagos como “cambios” o “final”.</w:t>
      </w:r>
    </w:p>
    <w:p>
      <w:pPr>
        <w:pStyle w:val="Heading1"/>
      </w:pPr>
      <w:r>
        <w:t>Si olvidó un archivo</w:t>
      </w:r>
    </w:p>
    <w:p>
      <w:r>
        <w:t>Prepare el archivo faltante con git add y cree otro commit. Es preferible mantener un historial claro.</w:t>
      </w:r>
    </w:p>
    <w:p>
      <w:r>
        <w:t>Referencia: Chacon, S., &amp; Straub, B. (2014). Pro Git (2.ª ed.). Apress. https://git-scm.com/book/es/v2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