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720"/>
      </w:pPr>
      <w:r>
        <w:rPr>
          <w:rFonts w:ascii="Arial Black" w:cs="Arial Black" w:eastAsia="Arial Black" w:hAnsi="Arial Black"/>
          <w:b/>
          <w:bCs/>
          <w:color w:val="0D3D6B"/>
          <w:sz w:val="60"/>
          <w:szCs w:val="60"/>
        </w:rPr>
        <w:t xml:space="preserve">ORQUESTRA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Spec Fase 3 — Catálogo Detalhado + Agendamento Avançado</w:t>
      </w:r>
    </w:p>
    <w:p>
      <w:pPr>
        <w:spacing w:after="10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Plataforma de Gestão de Pipelines  —  CAIXA Vida e Previdência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Versão 1.0  |  Junho/2026</w:t>
      </w:r>
    </w:p>
    <w:p>
      <w:pPr>
        <w:pBdr>
          <w:bottom w:val="single" w:color="E2E8F0" w:sz="6"/>
        </w:pBd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spec cobre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 novas funcionalidades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(1) enriquecimento da extração DSX com tabelas SQL e paths de arquivos, (2) drill-down nos nós do diagrama de governança e (3) opções avançadas de agendamento para os pipelines.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Resumo dos artefatos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640"/>
        <w:gridCol w:w="336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dsx_engine.py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Integrar lineage.py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extração de SQL e paths já existente em lineage.py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etl_lineage_extract_dsx.py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Passar sql_expression e file_path para o registro no banco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 — renderLineageJob()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Botão + em cada nó com popover de tabelas / path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 — CSS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Estilos do popover de drill-down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 (tabela SQL)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TABLE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schedule_type, schedule_hour, schedule_minute, schedule_dow, schedule_dom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sp_etl_pipeline_upsert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Aceitar novos campos de agendamento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etl_pipeline_register.py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Salvar novos campos de agendamento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etl_dag_factory.py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Gerar cron a partir de schedule_type + campos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 — Schedule Builder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Novo componente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com seletor de tipo + hora + dia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etl_pipeline_query.py</w:t>
            </w:r>
          </w:p>
        </w:tc>
        <w:tc>
          <w:tcPr>
            <w:tcW w:type="dxa" w:w="2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Atualizar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Retornar novos campos de schedule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Parte 1  —  Extração enriquecida: SQL e file paths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1.1  Contexto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arquivo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lineage.py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já tem implementados dois métodos que extraem tabelas SQL e paths de arquivos dos estágios DataStage. 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dsx_engine.py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ainda não usa essas extrações, por isso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sql_expression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file_path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ficam NULL no banco. A integração é direta — basta mover os dois métodos e chamá-los no loop de processamento.</w:t>
      </w:r>
    </w:p>
    <w:p>
      <w:pPr>
        <w:pBdr>
          <w:left w:val="single" w:color="633806" w:sz="12"/>
        </w:pBdr>
        <w:shd w:fill="FAEEDA" w:val="clear"/>
        <w:spacing w:after="80" w:before="80"/>
        <w:ind w:left="360" w:right="36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O lineage.py usa os campos antigos (Direção, Tipo de Objeto). A integração deve manter o formato novo (direction, stage_type_raw) do dsx_engine.py. Apenas os dois métodos de extração devem ser portados, não o formato de saída.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1.2  Método _extract_file_name — portar do lineage.py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Localização no arquivo: adicionar como método da classe DSXEngine, próximo ao início da classe.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_extract_file_name(self, record_content: str) -&gt; str: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"""Extrai path do arquivo para stages DataSet e SequentialFile."""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DataSet: atributo 'dataset' no DSX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ds_match = re.search(r'Name "dataset"\s*Value "(.*?)"', record_content)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ds_match: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ds_match.group(1).strip()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SequentialFile: atributo 'file'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seq_match = re.search(r'Name "file"\s*Value "(.*?)"', record_content)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seq_match: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seq_match.group(1).strip()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""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1.3  Método _extract_tables_from_sql — portar do lineage.py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Extrai nomes de tabelas das tags XML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&lt;TableName&gt;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&lt;SelectStatement&gt;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(parsing de FROM/JOIN com exclusão de CTEs).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_extract_tables_from_sql(self, record_content: str) -&gt; list: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"""Extrai tabelas usadas em stages ODBC — retorna lista sem duplicatas."""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tables = []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# 1. TableName explícito (estágio com tabela configurada)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table_name_match = re.search(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r'&lt;TableName[^&gt;]*&gt;&lt;!\[CDATA\[(.*?)\]\]&gt;&lt;/TableName&gt;',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record_content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table_name_match and table_name_match.group(1).strip():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tables.append(table_name_match.group(1).strip())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# 2. SelectStatement — FROM/JOIN com exclusão de CTEs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select_match = re.search(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r'&lt;SelectStatement[^&gt;]*&gt;&lt;!\[CDATA\[(.*?)\]\]&gt;&lt;/SelectStatement&gt;',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record_content, re.DOTALL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select_match: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sql_text = select_match.group(1)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cte_pattern = re.compile(r'\b(?:WITH|,)\s+([a-zA-Z0-9_]+)\s+AS\s*\(', re.IGNORECASE)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cte_blacklist = {c.strip().lower() for c in cte_pattern.findall(sql_text)}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pattern = re.compile(r'\b(?:FROM|JOIN)\s+([a-zA-Z0-9_.\[\]]+)', re.IGNORECASE)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for t_raw in pattern.findall(sql_text):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t_clean   = t_raw.strip()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t_compare = t_clean.split('.')[-1].replace('[','').replace(']','').lower()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if t_clean and t_compare not in cte_blacklist: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tables.append(t_clean)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list(dict.fromkeys(tables))   # preserva ordem, remove dups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1.4  Integrar no loop principal do dsx_engine.py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loop que processa cada stage, após determinar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direction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stage_type_raw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adicionar as chamadas de extração: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# Tipos que têm banco de dados (SQL a extrair)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DB_TYPES = {'ODBCConnectorPX','OracleConnector','DB2Connector',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'SQLServerConnector','TeradataConnector','JDBCConnector'}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# Tipos que têm arquivo (path a extrair)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FILE_TYPES = {'PxDataSet','DataSetStage','PxSequentialFile','SequentialFile'}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sql_expression = None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file_path      = None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if raw_type in DB_TYPES or 'ODBC' in raw_type or 'Oracle' in raw_type or 'SQL' in raw_type: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tables = self._extract_tables_from_sql(record_content)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tables: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sql_expression = '\n'.join(tables)   # 1 tabela por linha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elif raw_type in FILE_TYPES or 'DataSet' in raw_type or 'Sequential' in raw_type: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file_path = self._extract_file_name(record_content)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not file_path: file_path = None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# Adicionar ao dict do stage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stage_dict['sql_expression'] = sql_expression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stage_dict['file_path']      = file_path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1.5  etl_lineage_extract_dsx.py — repassar campos ao registrar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task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extrair_lineage_dsx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ao chamar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sp_etl_job_lineage_upsert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cada registro, incluir os campos enriquecidos que já estão no dict: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No loop que chama o upsert para cada item de dados: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hook.run('EXEC dbo.sp_etl_job_lineage_upsert', parameters=[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item['project_name'],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item['job_name'],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item['direction'],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item['object_name'],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item['object_type'],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item.get('stage_name'),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item.get('stage_type_raw'),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item.get('database_name'),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item.get('sql_expression'),   # lista de tabelas, 1 por linha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item.get('file_path'),        # path do arquivo DataSet/Sequential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item.get('dsx_source_file'),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item.get('extracted_at'),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item.get('extraction_method'),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])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1.6  Resultado esperado no banco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a integração, os registros ODBC em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etl_job_lineage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passam a ter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sql_expression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com as tabelas encontradas: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Exemplo: stage CONSULTA_PREST (ODBC)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sql_expression: 'dbo.CONSULTA_PREST\ndbo.CONSULTA_VIDA' (1 tabela por linha)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Exemplo: stage Data_Set_4 (DataSet)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file_path: '/opt/datastage/files/Data_Set_4.ds'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Parte 2  —  Drill-down no diagrama de Governança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2.1  O que muda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nó do diagrama de governança (nível job) ganha um botão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+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que, ao ser clicado, expande um popover inline mostrando as tabelas SQL extraídas (para nós ODBC) ou o path do arquivo (para nós DataSet/Sequential). O dado vem do campo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sql_expression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file_path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já retornados pelo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etl_lineage_query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2.2  CSS — adicionar no bloco &lt;style&gt; do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Bloco &lt;style&gt; — após .ls-node-box ou similar</w:t>
            </w:r>
          </w:p>
        </w:tc>
      </w:tr>
    </w:tbl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.ls-detail-btn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display: inline-flex; align-items: center; justify-content: center;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width: 18px; height: 18px; border-radius: 50%;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border: 1px solid currentColor; font-size: 11px; font-weight: 700;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cursor: pointer; margin-left: 6px; opacity: 0.7; flex-shrink: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background: none; transition: opacity .2s;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.ls-detail-btn:hover { opacity: 1;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.ls-detail-popover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position: absolute; z-index: 500;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background: var(--bg); border: 1px solid var(--border);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border-radius: 8px; padding: .5rem .75rem;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min-width: 180px; max-width: 320px; font-size: 11px;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box-shadow: 0 4px 16px rgba(0,0,0,.12);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white-space: pre-wrap; word-break: break-all;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.ls-detail-popover .ls-pop-title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font-weight: 700; font-size: 10px; letter-spacing: .05em;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text-transform: uppercase; color: var(--muted);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margin-bottom: .3rem;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.ls-detail-popover .ls-pop-item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font-family: ui-monospace, 'Courier New', monospace;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font-size: 11px; padding: 2px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border-bottom: 1px solid var(--border-light);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.ls-detail-popover .ls-pop-item:last-child { border-bottom: none; 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2.3  Função auxiliar _lsDetailPopover() — adicionar no 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Onde adicionar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Próximo às funções renderLineageJob e renderLineagePipeline</w:t>
            </w:r>
          </w:p>
        </w:tc>
      </w:tr>
    </w:tbl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Cria e mostra o popover de drill-down ao clicar em +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_lsDetailPopover(btn, content, title)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Fecha qualquer popover aberto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document.querySelectorAll('.ls-detail-popover').forEach(p =&gt; p.remove());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pop = document.createElement('div');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pop.className = 'ls-detail-popover';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const titleEl = document.createElement('div');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titleEl.className = 'ls-pop-title';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titleEl.textContent = title || 'Detalhes';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pop.appendChild(titleEl);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const items = (content || '').split('\n').filter(Boolean);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(!items.length)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empty = document.createElement('div');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empty.className = 'ls-pop-item';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empty.textContent = '—';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pop.appendChild(empty);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 else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items.forEach(function(item)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const el = document.createElement('div');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el.className = 'ls-pop-item';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el.textContent = item;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pop.appendChild(el);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// Posiciona relativo ao botão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rect = btn.getBoundingClientRect();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govArea = document.getElementById('gov-visual');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areaRect = govArea ? govArea.getBoundingClientRect() : { left: 0, top: 0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pop.style.position = 'fixed';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pop.style.left = (rect.right + 6) + 'px';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pop.style.top  = (rect.top) + 'px';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document.body.appendChild(pop);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// Fecha ao clicar fora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function closeOnOutside(e)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(!pop.contains(e.target) &amp;&amp; e.target !== btn)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pop.remove();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document.removeEventListener('click', closeOnOutside);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setTimeout(() =&gt; document.addEventListener('click', closeOnOutside), 50);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2.4  Alteração em renderLineageJob() — adicionar botão + nos nós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renderLineageJob(data, jobName)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ls-node-box ou onde renderiza object_name + type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função que gera o HTML de cada nó do diagrama, adicionar o botão + quando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sql_expression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file_path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estiver preenchido: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Dentro de renderObj(obj) ou equivalente: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const hasDetail = (obj.sql_expression &amp;&amp; obj.sql_expression.trim()) ||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9E2AF"/>
          <w:sz w:val="18"/>
          <w:szCs w:val="18"/>
        </w:rPr>
        <w:t xml:space="preserve">                  (obj.file_path &amp;&amp; obj.file_path.trim());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detailContent = obj.file_path || obj.sql_expression || '';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detailTitle   = obj.file_path ? 'Arquivo' : 'Tabelas extraídas do SQL';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Na string HTML do nó — adicionar o botão ao lado do nome: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detailBtn = hasDetail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? `&lt;button class='ls-detail-btn'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style='color:${corDoNo}' tabindex='0'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title='Ver ${detailTitle}'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onclick="_lsDetailPopover(this, ${JSON.stringify(detailContent)}, '${detailTitle}')"&gt;+&lt;/button&gt;`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: '';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return `&lt;div class='ls-node-box'&gt;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&lt;div class='ls-label'&gt;${typeLabel}&lt;/div&gt;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&lt;div class='ls-name' style='display:flex;align-items:center;gap:4px'&gt;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&lt;span&gt;${obj.object_name}&lt;/span&gt;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${detailBtn}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&lt;/div&gt;`;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2.5  Critério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Extrair lineage DSX do job BiCVP_CoberturasUnificadas_001 e aplicar.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banco, verificar que sql_expression tem tabelas (ex: 'dbo.CONSULTA_PREST') para stages ODBC.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aba Governança, selecionar o pipeline e carregar lineage.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Clicar no + ao lado de CONSULTA_PREST — deve abrir popover com as tabelas do 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Clicar no + ao lado de Data_Set_4 — deve abrir popover com o path do arquivo .ds.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Parte 3  —  Agendamento avançado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3.1  Contexto e opções de schedule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Atualmente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etl_pipeline.schedule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armazena apenas um horário. A nova versão suporta 4 modalidades, cada uma gerando o cron expression correto para o Airflow: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schedule_type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cron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8"/>
                <w:szCs w:val="18"/>
              </w:rPr>
              <w:t xml:space="preserve">hourly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E45"/>
                <w:sz w:val="18"/>
                <w:szCs w:val="18"/>
              </w:rPr>
              <w:t xml:space="preserve">0 * * * 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 parâmetros adicionais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Diário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E45"/>
                <w:sz w:val="18"/>
                <w:szCs w:val="18"/>
              </w:rPr>
              <w:t xml:space="preserve">30 6 * * 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schedule_hour, schedule_minute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E45"/>
                <w:sz w:val="18"/>
                <w:szCs w:val="18"/>
              </w:rPr>
              <w:t xml:space="preserve">30 6 * * 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schedule_hour, schedule_minute, schedule_dow (0=Dom, 1=Seg...)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FA8"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E45"/>
                <w:sz w:val="18"/>
                <w:szCs w:val="18"/>
              </w:rPr>
              <w:t xml:space="preserve">30 6 15 * 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schedule_hour, schedule_minute, schedule_dom (1-31)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3.2  ALTER TABLE etl_pipeline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dbo.etl_pipeline ADD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schedule_type   VARCHAR(20)  NULL,   -- hourly | daily | weekly | monthly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schedule_hour   TINYINT      NULL,   -- 0-23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schedule_minute TINYINT      NULL,   -- 0-59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schedule_dow    TINYINT      NULL,   -- 0=Dom, 1=Seg, 2=Ter, 3=Qua, 4=Qui, 5=Sex, 6=Sab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schedule_dom    TINYINT      NULL;   -- 1-31 (dia do mês)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3.3  sp_etl_pipeline_upsert — novos parâmetros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Adicionar parâmetros ao stored procedure e incluir no MERGE: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ALTER PROCEDURE dbo.sp_etl_pipeline_upsert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-- ... parâmetros existentes ...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@schedule_type   VARCHAR(20)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@schedule_hour   TINYINT    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@schedule_minute TINYINT    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@schedule_dow    TINYINT      =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@schedule_dom    TINYINT      = NULL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AS BEGIN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-- No WHEN MATCHED THEN UPDATE SET: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schedule_type   = COALESCE(@schedule_type,   tgt.schedule_type),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schedule_hour   = COALESCE(@schedule_hour,   tgt.schedule_hour),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schedule_minute = COALESCE(@schedule_minute, tgt.schedule_minute),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schedule_dow    = COALESCE(@schedule_dow,    tgt.schedule_dow),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schedule_dom    = COALESCE(@schedule_dom,    tgt.schedule_dom),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-- No WHEN NOT MATCHED INSERT: incluir os 5 campos acima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3.4  etl_pipeline_register.py — converter schedule_type em cron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DAG recebe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schedule_type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 os campos auxiliares, converte para cron e salva em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etl_pipeline.schedule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_build_cron(schedule_type, hour, minute, dow, dom):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"""Converte schedule_type + parâmetros para cron expression."""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h = int(hour   or 0)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 = int(minute or 0)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schedule_type == 'hourly':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f'{m} * * * *'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elif schedule_type == 'daily':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f'{m} {h} * * *'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elif schedule_type == 'weekly':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d = int(dow or 1)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f'{m} {h} * * {d}'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elif schedule_type == 'monthly':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day = int(dom or 1)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f'{m} {h} {day} * *'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f'{m} {h} * * *'  # default: daily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No task registrar_pipeline: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schedule_type   = conf.get('schedule_type')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schedule_hour   = conf.get('schedule_hour')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schedule_minute = conf.get('schedule_minute')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schedule_dow    = conf.get('schedule_dow')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schedule_dom    = conf.get('schedule_dom')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cron = _build_cron(schedule_type, schedule_hour, schedule_minute, schedule_dow, schedule_dom)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# Salvar cron em etl_pipeline.schedule E os campos auxiliares separados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3.5  etl_dag_factory.py — usa schedule do banco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factory já lê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etl_pipeline.schedule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gerar o DAG. Nenhuma mudança necessária — o cron continuará sendo gerado e usado normalmente. 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schedule_type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 demais campos são apenas para a UI reconstruir a tela de edição.</w:t>
      </w:r>
    </w:p>
    <w:p>
      <w:pPr>
        <w:pBdr>
          <w:left w:val="single" w:color="1A5FA8" w:sz="12"/>
        </w:pBdr>
        <w:shd w:fill="EEF5FB" w:val="clear"/>
        <w:spacing w:after="80" w:before="80"/>
        <w:ind w:left="360" w:righ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Importante: ao reabrir um pipeline para edição, a UI deve ler schedule_type + campos auxiliares do banco para pré-popular o Schedule Builder corretamente. Não tente fazer parse reverso do cron.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3.6  index.html — Schedule Builder (componente 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Formulário de cadastro/edição de pipeline — substituir input de horário existente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Campo de horário atual — algo como &lt;input id='p-schedule' ou similar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HTML do Schedule Builder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&lt;!-- Substituir o campo de horário existente por este bloco: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&lt;div class='field-group' id='schedule-builder'&gt;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&lt;label&gt;Agendamento *&lt;/label&gt;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&lt;div style='display:flex;gap:8px;flex-wrap:wrap;align-items:center'&gt;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&lt;select id='sch-type' onchange='_scheduleTypeChange()' style='min-width:180px'&gt;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&lt;option value='daily'&gt;Diário&lt;/option&gt;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&lt;option value='hourly'&gt;A cada hora&lt;/option&gt;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&lt;option value='weekly'&gt;Semanal&lt;/option&gt;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&lt;option value='monthly'&gt;Mensal&lt;/option&gt;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&lt;/select&gt;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&lt;!-- Hora e minuto — oculto para hourly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&lt;div id='sch-time-row'&gt;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  &lt;label&gt;Às&lt;/label&gt;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&lt;input type='number' id='sch-hour' min='0' max='23' value='6'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style='width:55px' placeholder='HH'&gt;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&lt;span&gt;:&lt;/span&gt;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&lt;input type='number' id='sch-minute' min='0' max='59' value='0'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style='width:55px' placeholder='MM'&gt;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&lt;!-- Dia da semana — só para weekly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&lt;div id='sch-dow-row' style='display:none'&gt;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&lt;label&gt;Dia&lt;/label&gt;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&lt;select id='sch-dow'&gt;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&lt;option value='1'&gt;Segunda&lt;/option&gt;&lt;option value='2'&gt;Terça&lt;/option&gt;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&lt;option value='3'&gt;Quarta&lt;/option&gt;&lt;option value='4'&gt;Quinta&lt;/option&gt;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&lt;option value='5'&gt;Sexta&lt;/option&gt;&lt;option value='6'&gt;Sábado&lt;/option&gt;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&lt;option value='0'&gt;Domingo&lt;/option&gt;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&lt;/select&gt;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&lt;!-- Dia do mês — só para monthly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&lt;div id='sch-dom-row' style='display:none'&gt;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&lt;label&gt;Dia do mês&lt;/label&gt;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&lt;input type='number' id='sch-dom' min='1' max='31' value='1' style='width:55px'&gt;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&lt;!-- Preview do cron gerado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&lt;div id='sch-preview' style='font-size:11px;font-family:monospace;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color:var(--muted);margin-top:6px'&gt;cron: 0 6 * * *&lt;/div&gt;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&lt;/div&gt;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JavaScript do Schedule Builder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function _scheduleTypeChange()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type = $('sch-type').value;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timeRow = $('sch-time-row');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dowRow  = $('sch-dow-row');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domRow  = $('sch-dom-row');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// Mostrar/ocultar campos conforme o tipo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timeRow.style.display = type === 'hourly' ? 'none' : 'flex';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dowRow.style.display  = type === 'weekly'  ? 'flex' : 'none';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domRow.style.display  = type === 'monthly' ? 'flex' : 'none';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_scheduleUpdatePreview();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function _scheduleUpdatePreview()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type = $('sch-type').value;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h    = parseInt($('sch-hour')   ? $('sch-hour').value   : 6)   ||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m    = parseInt($('sch-minute') ? $('sch-minute').value : 0)   ||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dow  = $('sch-dow') ? $('sch-dow').value :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dom  = parseInt($('sch-dom')   ? $('sch-dom').value   : 1)    ||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let cron;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(type === 'hourly')  cron = `${m} * * * *`;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else if (type === 'daily')   cron = `${m} ${h} * * *`;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else if (type === 'weekly')  cron = `${m} ${h} * * ${dow}`;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else if (type === 'monthly') cron = `${m} ${h} ${dom} * *`;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else cron = `${m} ${h} * * *`;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($('sch-preview')) $('sch-preview').textContent = 'cron: ' + cron;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Adicionar oninput nos campos de hora/minuto/dia: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&lt;input ... oninput='_scheduleUpdatePreview()'&gt;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function _scheduleGetConf()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Lê o Schedule Builder e retorna obj para incluir no conf da DAG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type = $('sch-type').value;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schedule_type:   type,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schedule_hour:   parseInt($('sch-hour')   ? $('sch-hour').value   : 6),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schedule_minute: parseInt($('sch-minute') ? $('sch-minute').value : 0),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schedule_dow:    type === 'weekly'  ? parseInt($('sch-dow').value) :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schedule_dom:    type === 'monthly' ? parseInt($('sch-dom').value) : null,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function _scheduleSetFromRecord(rec)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Pré-popula o builder ao editar um pipeline existente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(!rec)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($('sch-type'))   $('sch-type').value   = rec.schedule_type   || 'daily';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($('sch-hour'))   $('sch-hour').value   = rec.schedule_hour   ?? 6;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($('sch-minute')) $('sch-minute').value = rec.schedule_minute ??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($('sch-dow'))    $('sch-dow').value    = rec.schedule_dow    ??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if ($('sch-dom'))    $('sch-dom').value    = rec.schedule_dom    ?? 1;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_scheduleTypeChange();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Integrar no envio do formulário de pipeline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montar o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conf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chamar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etl_pipeline_register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incluir os campos do Schedule Builder: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Onde o conf de cadastro/edição é montado: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schedConf = _scheduleGetConf();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conf =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pipeline_name:   ...,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project_name:    ...,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... demais campos existentes ...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...schedConf,   // inclui schedule_type, schedule_hour, etc.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Integrar na abertura de edição de pipeline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 abrir o formulário de edição, chamar </w:t>
      </w:r>
      <w:r>
        <w:rPr>
          <w:rFonts w:ascii="Courier New" w:cs="Courier New" w:eastAsia="Courier New" w:hAnsi="Courier New"/>
          <w:color w:val="1E293B"/>
          <w:sz w:val="22"/>
          <w:szCs w:val="22"/>
        </w:rPr>
        <w:t xml:space="preserve">_scheduleSetFromRecord(pipeline)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para pré-popular o builder a partir dos dados carregados do banco: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// Onde abre o modal de edição de pipeline: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_scheduleSetFromRecord({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schedule_type:   pipeline.schedule_type,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schedule_hour:   pipeline.schedule_hour,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schedule_minute: pipeline.schedule_minute,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schedule_dow:    pipeline.schedule_dow,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schedule_dom:    pipeline.schedule_dom,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});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3.7  etl_pipeline_query.py — retornar novos campos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DAG de consulta de pipelines deve incluir os campos de agendamento no resultado para que a UI possa pré-popular o Schedule Builder na edição: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Adicionar ao SELECT de etl_pipeline_query: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schedule_type, schedule_hour, schedule_minute, schedule_dow, schedule_dom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E incluir no dict de cada pipeline retornado via XCom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3.8  Critério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Cadastrar novo pipeline com agendamento 'Semanal — Segunda às 06:30'. Verificar cron '30 6 * * 1' no banco.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Cadastrar pipeline 'Mensal — dia 15 às 08:00'. Verificar cron '0 8 15 * *'.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pipeline existente para edição — Schedule Builder deve pré-popular corretamente.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que o Airflow DAG gerado usa o cron novo.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Ordem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80"/>
        <w:gridCol w:w="588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dsx_engine.py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_extract_file_name + _extract_tables_from_sql e integrar no loop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etl_lineage_extract_dsx.py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Repassar sql_expression e file_path ao chamar o upsert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etl_job_lineage (banco)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Re-extrair lineage dos jobs existentes para popular os campos novos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 (banco)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TABLE — 5 novas colunas de agendamento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sp_etl_pipeline_upsert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 PROCEDURE — aceitar 5 novos parâmetros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etl_pipeline_register.py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Receber schedule_type e chamar _build_cron()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etl_pipeline_query.py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Retornar campos schedule_* no XCom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+ _lsDetailPopover + botão + em renderLineageJob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 Builder (HTML + JS + integração no form)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Teste integrado</w:t>
            </w:r>
          </w:p>
        </w:tc>
        <w:tc>
          <w:tcPr>
            <w:tcW w:type="dxa" w:w="5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Extrair DSX → verificar tabelas no popover; Cadastrar pipeline com novo schedule → verificar cron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spacing w:after="10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ORQUESTRA  —  Engenharia de Dados  |  CAIXA Vida e Previdência  |  Junho/2026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D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2026-06-02T00:57:10.377Z</dcterms:created>
  <dcterms:modified xsi:type="dcterms:W3CDTF">2026-06-02T00:57:10.391Z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