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Cordel Moderno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Escrito por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Milton Duarte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Desafios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Estou ficando cansado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 tal tecnologia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Só se fala por e-mail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Mensagem curta e fria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 e Facebook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Antes que eu caduque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Vou dizer tudo em poesia.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é mais como era antes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tudo abreviado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"Você" só tem duas letras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"O" e o "E" foi riscado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declarar o amor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Basta botar uma flor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um coração desenhado.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Arroba agora não pesa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parte de um endereço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Ponto final nem se usa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 vai até no começo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Agora é .com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o saite é muito bom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 vale um alto preço.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 piorar a liguagem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emoticom é um risco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 símbolo para tudo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Ponto e vírgula e um asterisco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beijo significa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 entender como fica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Decifre esse rabisco.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Tenho saudade das cartas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Escritas com a própria mão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Mandava no mês de Junho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Só chegava no Verão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 matava a saudade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 texto de verdade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Nas linhas do coração.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Agora, escrevo e envio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Chegando na mesma hora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 quando vou prosear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pessoa foi embora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Abriu outro aplicativo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mundo ficou cativo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 tecnologia do agora.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Felizmente, pra orar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precisa de internet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Deus escuta todo mundo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quiser, faça esse teste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Dois pontos são dois joelhos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Seus lábios são aparelhos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Deixe que Deus interprete.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idealizado por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Gustavo Guanabara</w:t>
        </w:r>
      </w:hyperlink>
      <w:r w:rsidDel="00000000" w:rsidR="00000000" w:rsidRPr="00000000">
        <w:rPr>
          <w:rtl w:val="0"/>
        </w:rPr>
        <w:t xml:space="preserve">, feito e aprimorado por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Dimitrios Emerick</w:t>
        </w:r>
      </w:hyperlink>
      <w:r w:rsidDel="00000000" w:rsidR="00000000" w:rsidRPr="00000000">
        <w:rPr>
          <w:rtl w:val="0"/>
        </w:rPr>
        <w:t xml:space="preserve"> para o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CursoemVideo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ursoemvideo.com" TargetMode="External"/><Relationship Id="rId10" Type="http://schemas.openxmlformats.org/officeDocument/2006/relationships/hyperlink" Target="https://github.com/DimiEmerick" TargetMode="External"/><Relationship Id="rId9" Type="http://schemas.openxmlformats.org/officeDocument/2006/relationships/hyperlink" Target="https://gustavoguanabara.github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cantodasletras.com.br/poesias/3186743" TargetMode="External"/><Relationship Id="rId7" Type="http://schemas.openxmlformats.org/officeDocument/2006/relationships/hyperlink" Target="http://docs.google.com/desafios.html" TargetMode="External"/><Relationship Id="rId8" Type="http://schemas.openxmlformats.org/officeDocument/2006/relationships/hyperlink" Target="https://github.com/DimiEmerick/curso-html-css/tree/main/desafios/modulo-3/desafio-11-cordel-moder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