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1389290"/>
        <w:docPartObj>
          <w:docPartGallery w:val="Cover Pages"/>
          <w:docPartUnique/>
        </w:docPartObj>
      </w:sdtPr>
      <w:sdtEndPr/>
      <w:sdtContent>
        <w:p w14:paraId="4727EA87" w14:textId="60636AB7" w:rsidR="0027027D" w:rsidRDefault="00C75E45" w:rsidP="0027027D">
          <w:pPr>
            <w:jc w:val="both"/>
          </w:pPr>
          <w:r>
            <w:rPr>
              <w:noProof/>
            </w:rPr>
            <mc:AlternateContent>
              <mc:Choice Requires="wpg">
                <w:drawing>
                  <wp:anchor distT="0" distB="0" distL="114300" distR="114300" simplePos="0" relativeHeight="251660288" behindDoc="1" locked="0" layoutInCell="1" allowOverlap="1" wp14:anchorId="41513E05" wp14:editId="64C50B4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8E48724" w14:textId="30C3DD59" w:rsidR="00C75E45" w:rsidRDefault="00C75E45">
                                      <w:pPr>
                                        <w:pStyle w:val="Sinespaciado"/>
                                        <w:spacing w:before="120"/>
                                        <w:jc w:val="center"/>
                                        <w:rPr>
                                          <w:color w:val="FFFFFF" w:themeColor="background1"/>
                                        </w:rPr>
                                      </w:pPr>
                                      <w:r>
                                        <w:rPr>
                                          <w:color w:val="FFFFFF" w:themeColor="background1"/>
                                        </w:rPr>
                                        <w:t>Carlos de la Torre-Verdejo Sola</w:t>
                                      </w:r>
                                    </w:p>
                                  </w:sdtContent>
                                </w:sdt>
                                <w:p w14:paraId="322137EF" w14:textId="46BAED11" w:rsidR="00C75E45" w:rsidRDefault="00492CBF">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C75E45">
                                        <w:rPr>
                                          <w:caps/>
                                          <w:color w:val="FFFFFF" w:themeColor="background1"/>
                                        </w:rPr>
                                        <w:t>D</w:t>
                                      </w:r>
                                      <w:r w:rsidR="00866F24">
                                        <w:rPr>
                                          <w:caps/>
                                          <w:color w:val="FFFFFF" w:themeColor="background1"/>
                                        </w:rPr>
                                        <w:t>ISEÑO DE INTERFACES WEB</w:t>
                                      </w:r>
                                    </w:sdtContent>
                                  </w:sdt>
                                  <w:r w:rsidR="00C75E45">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94292">
                                        <w:rPr>
                                          <w:color w:val="FFFFFF" w:themeColor="background1"/>
                                        </w:rPr>
                                        <w:t>23</w:t>
                                      </w:r>
                                      <w:r w:rsidR="00C75E45">
                                        <w:rPr>
                                          <w:color w:val="FFFFFF" w:themeColor="background1"/>
                                        </w:rPr>
                                        <w:t>/</w:t>
                                      </w:r>
                                      <w:r w:rsidR="006147C0">
                                        <w:rPr>
                                          <w:color w:val="FFFFFF" w:themeColor="background1"/>
                                        </w:rPr>
                                        <w:t>0</w:t>
                                      </w:r>
                                      <w:r w:rsidR="00494292">
                                        <w:rPr>
                                          <w:color w:val="FFFFFF" w:themeColor="background1"/>
                                        </w:rPr>
                                        <w:t>4</w:t>
                                      </w:r>
                                      <w:r w:rsidR="00C75E45">
                                        <w:rPr>
                                          <w:color w:val="FFFFFF" w:themeColor="background1"/>
                                        </w:rPr>
                                        <w:t>/202</w:t>
                                      </w:r>
                                      <w:r w:rsidR="005831D8">
                                        <w:rPr>
                                          <w:color w:val="FFFFFF" w:themeColor="background1"/>
                                        </w:rPr>
                                        <w:t>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160"/>
                                      <w:szCs w:val="160"/>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DBCFA1" w14:textId="22DAA2AF" w:rsidR="00C75E45" w:rsidRPr="0027027D" w:rsidRDefault="0027027D">
                                      <w:pPr>
                                        <w:pStyle w:val="Sinespaciado"/>
                                        <w:jc w:val="center"/>
                                        <w:rPr>
                                          <w:rFonts w:asciiTheme="majorHAnsi" w:eastAsiaTheme="majorEastAsia" w:hAnsiTheme="majorHAnsi" w:cstheme="majorBidi"/>
                                          <w:caps/>
                                          <w:color w:val="4472C4" w:themeColor="accent1"/>
                                          <w:sz w:val="160"/>
                                          <w:szCs w:val="160"/>
                                        </w:rPr>
                                      </w:pPr>
                                      <w:r w:rsidRPr="0027027D">
                                        <w:rPr>
                                          <w:rFonts w:asciiTheme="majorHAnsi" w:eastAsiaTheme="majorEastAsia" w:hAnsiTheme="majorHAnsi" w:cstheme="majorBidi"/>
                                          <w:caps/>
                                          <w:color w:val="4472C4" w:themeColor="accent1"/>
                                          <w:sz w:val="160"/>
                                          <w:szCs w:val="160"/>
                                        </w:rPr>
                                        <w:t xml:space="preserve">TAREA </w:t>
                                      </w:r>
                                      <w:r w:rsidR="00494292">
                                        <w:rPr>
                                          <w:rFonts w:asciiTheme="majorHAnsi" w:eastAsiaTheme="majorEastAsia" w:hAnsiTheme="majorHAnsi" w:cstheme="majorBidi"/>
                                          <w:caps/>
                                          <w:color w:val="4472C4" w:themeColor="accent1"/>
                                          <w:sz w:val="160"/>
                                          <w:szCs w:val="160"/>
                                        </w:rPr>
                                        <w:t>7</w:t>
                                      </w:r>
                                      <w:r>
                                        <w:rPr>
                                          <w:rFonts w:asciiTheme="majorHAnsi" w:eastAsiaTheme="majorEastAsia" w:hAnsiTheme="majorHAnsi" w:cstheme="majorBidi"/>
                                          <w:caps/>
                                          <w:color w:val="4472C4" w:themeColor="accent1"/>
                                          <w:sz w:val="160"/>
                                          <w:szCs w:val="160"/>
                                        </w:rPr>
                                        <w:t xml:space="preserve"> </w:t>
                                      </w:r>
                                      <w:r w:rsidR="00C75E45" w:rsidRPr="0027027D">
                                        <w:rPr>
                                          <w:rFonts w:asciiTheme="majorHAnsi" w:eastAsiaTheme="majorEastAsia" w:hAnsiTheme="majorHAnsi" w:cstheme="majorBidi"/>
                                          <w:caps/>
                                          <w:color w:val="4472C4" w:themeColor="accent1"/>
                                          <w:sz w:val="160"/>
                                          <w:szCs w:val="160"/>
                                        </w:rPr>
                                        <w:t>D</w:t>
                                      </w:r>
                                      <w:r w:rsidR="00866F24" w:rsidRPr="0027027D">
                                        <w:rPr>
                                          <w:rFonts w:asciiTheme="majorHAnsi" w:eastAsiaTheme="majorEastAsia" w:hAnsiTheme="majorHAnsi" w:cstheme="majorBidi"/>
                                          <w:caps/>
                                          <w:color w:val="4472C4" w:themeColor="accent1"/>
                                          <w:sz w:val="160"/>
                                          <w:szCs w:val="160"/>
                                        </w:rPr>
                                        <w:t>IW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13E05" id="Grupo 193" o:spid="_x0000_s1026" style="position:absolute;left:0;text-align:left;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8E48724" w14:textId="30C3DD59" w:rsidR="00C75E45" w:rsidRDefault="00C75E45">
                                <w:pPr>
                                  <w:pStyle w:val="Sinespaciado"/>
                                  <w:spacing w:before="120"/>
                                  <w:jc w:val="center"/>
                                  <w:rPr>
                                    <w:color w:val="FFFFFF" w:themeColor="background1"/>
                                  </w:rPr>
                                </w:pPr>
                                <w:r>
                                  <w:rPr>
                                    <w:color w:val="FFFFFF" w:themeColor="background1"/>
                                  </w:rPr>
                                  <w:t>Carlos de la Torre-Verdejo Sola</w:t>
                                </w:r>
                              </w:p>
                            </w:sdtContent>
                          </w:sdt>
                          <w:p w14:paraId="322137EF" w14:textId="46BAED11" w:rsidR="00C75E45" w:rsidRDefault="00492CBF">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C75E45">
                                  <w:rPr>
                                    <w:caps/>
                                    <w:color w:val="FFFFFF" w:themeColor="background1"/>
                                  </w:rPr>
                                  <w:t>D</w:t>
                                </w:r>
                                <w:r w:rsidR="00866F24">
                                  <w:rPr>
                                    <w:caps/>
                                    <w:color w:val="FFFFFF" w:themeColor="background1"/>
                                  </w:rPr>
                                  <w:t>ISEÑO DE INTERFACES WEB</w:t>
                                </w:r>
                              </w:sdtContent>
                            </w:sdt>
                            <w:r w:rsidR="00C75E45">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94292">
                                  <w:rPr>
                                    <w:color w:val="FFFFFF" w:themeColor="background1"/>
                                  </w:rPr>
                                  <w:t>23</w:t>
                                </w:r>
                                <w:r w:rsidR="00C75E45">
                                  <w:rPr>
                                    <w:color w:val="FFFFFF" w:themeColor="background1"/>
                                  </w:rPr>
                                  <w:t>/</w:t>
                                </w:r>
                                <w:r w:rsidR="006147C0">
                                  <w:rPr>
                                    <w:color w:val="FFFFFF" w:themeColor="background1"/>
                                  </w:rPr>
                                  <w:t>0</w:t>
                                </w:r>
                                <w:r w:rsidR="00494292">
                                  <w:rPr>
                                    <w:color w:val="FFFFFF" w:themeColor="background1"/>
                                  </w:rPr>
                                  <w:t>4</w:t>
                                </w:r>
                                <w:r w:rsidR="00C75E45">
                                  <w:rPr>
                                    <w:color w:val="FFFFFF" w:themeColor="background1"/>
                                  </w:rPr>
                                  <w:t>/202</w:t>
                                </w:r>
                                <w:r w:rsidR="005831D8">
                                  <w:rPr>
                                    <w:color w:val="FFFFFF" w:themeColor="background1"/>
                                  </w:rPr>
                                  <w:t>2</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160"/>
                                <w:szCs w:val="160"/>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DBCFA1" w14:textId="22DAA2AF" w:rsidR="00C75E45" w:rsidRPr="0027027D" w:rsidRDefault="0027027D">
                                <w:pPr>
                                  <w:pStyle w:val="Sinespaciado"/>
                                  <w:jc w:val="center"/>
                                  <w:rPr>
                                    <w:rFonts w:asciiTheme="majorHAnsi" w:eastAsiaTheme="majorEastAsia" w:hAnsiTheme="majorHAnsi" w:cstheme="majorBidi"/>
                                    <w:caps/>
                                    <w:color w:val="4472C4" w:themeColor="accent1"/>
                                    <w:sz w:val="160"/>
                                    <w:szCs w:val="160"/>
                                  </w:rPr>
                                </w:pPr>
                                <w:r w:rsidRPr="0027027D">
                                  <w:rPr>
                                    <w:rFonts w:asciiTheme="majorHAnsi" w:eastAsiaTheme="majorEastAsia" w:hAnsiTheme="majorHAnsi" w:cstheme="majorBidi"/>
                                    <w:caps/>
                                    <w:color w:val="4472C4" w:themeColor="accent1"/>
                                    <w:sz w:val="160"/>
                                    <w:szCs w:val="160"/>
                                  </w:rPr>
                                  <w:t xml:space="preserve">TAREA </w:t>
                                </w:r>
                                <w:r w:rsidR="00494292">
                                  <w:rPr>
                                    <w:rFonts w:asciiTheme="majorHAnsi" w:eastAsiaTheme="majorEastAsia" w:hAnsiTheme="majorHAnsi" w:cstheme="majorBidi"/>
                                    <w:caps/>
                                    <w:color w:val="4472C4" w:themeColor="accent1"/>
                                    <w:sz w:val="160"/>
                                    <w:szCs w:val="160"/>
                                  </w:rPr>
                                  <w:t>7</w:t>
                                </w:r>
                                <w:r>
                                  <w:rPr>
                                    <w:rFonts w:asciiTheme="majorHAnsi" w:eastAsiaTheme="majorEastAsia" w:hAnsiTheme="majorHAnsi" w:cstheme="majorBidi"/>
                                    <w:caps/>
                                    <w:color w:val="4472C4" w:themeColor="accent1"/>
                                    <w:sz w:val="160"/>
                                    <w:szCs w:val="160"/>
                                  </w:rPr>
                                  <w:t xml:space="preserve"> </w:t>
                                </w:r>
                                <w:r w:rsidR="00C75E45" w:rsidRPr="0027027D">
                                  <w:rPr>
                                    <w:rFonts w:asciiTheme="majorHAnsi" w:eastAsiaTheme="majorEastAsia" w:hAnsiTheme="majorHAnsi" w:cstheme="majorBidi"/>
                                    <w:caps/>
                                    <w:color w:val="4472C4" w:themeColor="accent1"/>
                                    <w:sz w:val="160"/>
                                    <w:szCs w:val="160"/>
                                  </w:rPr>
                                  <w:t>D</w:t>
                                </w:r>
                                <w:r w:rsidR="00866F24" w:rsidRPr="0027027D">
                                  <w:rPr>
                                    <w:rFonts w:asciiTheme="majorHAnsi" w:eastAsiaTheme="majorEastAsia" w:hAnsiTheme="majorHAnsi" w:cstheme="majorBidi"/>
                                    <w:caps/>
                                    <w:color w:val="4472C4" w:themeColor="accent1"/>
                                    <w:sz w:val="160"/>
                                    <w:szCs w:val="160"/>
                                  </w:rPr>
                                  <w:t>IW</w:t>
                                </w:r>
                              </w:p>
                            </w:sdtContent>
                          </w:sdt>
                        </w:txbxContent>
                      </v:textbox>
                    </v:shape>
                    <w10:wrap anchorx="page" anchory="page"/>
                  </v:group>
                </w:pict>
              </mc:Fallback>
            </mc:AlternateContent>
          </w:r>
        </w:p>
        <w:p w14:paraId="49A000A8" w14:textId="77777777" w:rsidR="0027027D" w:rsidRDefault="0027027D" w:rsidP="0027027D">
          <w:pPr>
            <w:jc w:val="both"/>
          </w:pPr>
        </w:p>
        <w:p w14:paraId="099F806A" w14:textId="77777777" w:rsidR="0027027D" w:rsidRDefault="0027027D" w:rsidP="0027027D">
          <w:pPr>
            <w:jc w:val="both"/>
          </w:pPr>
        </w:p>
        <w:p w14:paraId="02A1F3E5" w14:textId="77777777" w:rsidR="0027027D" w:rsidRDefault="0027027D" w:rsidP="0027027D">
          <w:pPr>
            <w:jc w:val="both"/>
          </w:pPr>
        </w:p>
        <w:p w14:paraId="64B22D2C" w14:textId="77777777" w:rsidR="0027027D" w:rsidRDefault="0027027D" w:rsidP="0027027D">
          <w:pPr>
            <w:jc w:val="both"/>
          </w:pPr>
        </w:p>
        <w:p w14:paraId="05768BEB" w14:textId="77777777" w:rsidR="0027027D" w:rsidRDefault="0027027D" w:rsidP="0027027D">
          <w:pPr>
            <w:jc w:val="both"/>
          </w:pPr>
        </w:p>
        <w:p w14:paraId="1C7F15F2" w14:textId="77777777" w:rsidR="0027027D" w:rsidRDefault="0027027D" w:rsidP="0027027D">
          <w:pPr>
            <w:jc w:val="both"/>
          </w:pPr>
        </w:p>
        <w:p w14:paraId="1FF74D8F" w14:textId="77777777" w:rsidR="0027027D" w:rsidRDefault="0027027D" w:rsidP="0027027D">
          <w:pPr>
            <w:jc w:val="both"/>
          </w:pPr>
        </w:p>
        <w:p w14:paraId="2B5E8BE1" w14:textId="77777777" w:rsidR="0027027D" w:rsidRDefault="0027027D" w:rsidP="0027027D">
          <w:pPr>
            <w:jc w:val="both"/>
          </w:pPr>
        </w:p>
        <w:p w14:paraId="6F51BEC5" w14:textId="77777777" w:rsidR="0027027D" w:rsidRDefault="0027027D" w:rsidP="0027027D">
          <w:pPr>
            <w:jc w:val="both"/>
          </w:pPr>
        </w:p>
        <w:p w14:paraId="47CF845A" w14:textId="77777777" w:rsidR="0027027D" w:rsidRDefault="0027027D" w:rsidP="0027027D">
          <w:pPr>
            <w:jc w:val="both"/>
          </w:pPr>
        </w:p>
        <w:p w14:paraId="7137C027" w14:textId="77777777" w:rsidR="0027027D" w:rsidRDefault="0027027D" w:rsidP="0027027D">
          <w:pPr>
            <w:jc w:val="both"/>
          </w:pPr>
        </w:p>
        <w:p w14:paraId="06A6B302" w14:textId="77777777" w:rsidR="0027027D" w:rsidRDefault="0027027D" w:rsidP="0027027D">
          <w:pPr>
            <w:jc w:val="both"/>
          </w:pPr>
        </w:p>
        <w:p w14:paraId="36C8882F" w14:textId="77777777" w:rsidR="0027027D" w:rsidRDefault="0027027D" w:rsidP="0027027D">
          <w:pPr>
            <w:jc w:val="both"/>
          </w:pPr>
        </w:p>
        <w:p w14:paraId="6BC94DF0" w14:textId="77777777" w:rsidR="0027027D" w:rsidRDefault="0027027D" w:rsidP="0027027D">
          <w:pPr>
            <w:jc w:val="both"/>
          </w:pPr>
        </w:p>
        <w:p w14:paraId="70879451" w14:textId="77777777" w:rsidR="0027027D" w:rsidRDefault="0027027D" w:rsidP="0027027D">
          <w:pPr>
            <w:jc w:val="both"/>
          </w:pPr>
        </w:p>
        <w:p w14:paraId="0B2794B9" w14:textId="77777777" w:rsidR="0027027D" w:rsidRDefault="0027027D" w:rsidP="0027027D">
          <w:pPr>
            <w:jc w:val="both"/>
          </w:pPr>
        </w:p>
        <w:p w14:paraId="5E07A8D3" w14:textId="77777777" w:rsidR="0027027D" w:rsidRDefault="0027027D" w:rsidP="0027027D">
          <w:pPr>
            <w:jc w:val="both"/>
          </w:pPr>
        </w:p>
        <w:p w14:paraId="68AC01BA" w14:textId="77777777" w:rsidR="0027027D" w:rsidRDefault="0027027D" w:rsidP="0027027D">
          <w:pPr>
            <w:jc w:val="both"/>
          </w:pPr>
        </w:p>
        <w:p w14:paraId="70B719D6" w14:textId="77777777" w:rsidR="0027027D" w:rsidRDefault="0027027D" w:rsidP="0027027D">
          <w:pPr>
            <w:jc w:val="both"/>
          </w:pPr>
        </w:p>
        <w:p w14:paraId="7FA13FD5" w14:textId="77777777" w:rsidR="0027027D" w:rsidRDefault="0027027D" w:rsidP="0027027D">
          <w:pPr>
            <w:jc w:val="both"/>
          </w:pPr>
        </w:p>
        <w:p w14:paraId="66B9245B" w14:textId="77777777" w:rsidR="0027027D" w:rsidRDefault="0027027D" w:rsidP="0027027D">
          <w:pPr>
            <w:jc w:val="both"/>
          </w:pPr>
        </w:p>
        <w:p w14:paraId="1713231D" w14:textId="77777777" w:rsidR="0027027D" w:rsidRDefault="0027027D" w:rsidP="0027027D">
          <w:pPr>
            <w:jc w:val="both"/>
          </w:pPr>
        </w:p>
        <w:p w14:paraId="577352C4" w14:textId="77777777" w:rsidR="0027027D" w:rsidRDefault="0027027D" w:rsidP="0027027D">
          <w:pPr>
            <w:jc w:val="both"/>
          </w:pPr>
        </w:p>
        <w:p w14:paraId="3891B2F0" w14:textId="77777777" w:rsidR="0027027D" w:rsidRDefault="0027027D" w:rsidP="0027027D">
          <w:pPr>
            <w:jc w:val="both"/>
          </w:pPr>
        </w:p>
        <w:p w14:paraId="00F26C00" w14:textId="77777777" w:rsidR="0027027D" w:rsidRDefault="0027027D" w:rsidP="0027027D">
          <w:pPr>
            <w:jc w:val="both"/>
          </w:pPr>
        </w:p>
        <w:p w14:paraId="1AD18A7B" w14:textId="77777777" w:rsidR="0027027D" w:rsidRDefault="0027027D" w:rsidP="0027027D">
          <w:pPr>
            <w:jc w:val="both"/>
          </w:pPr>
        </w:p>
        <w:p w14:paraId="505376D6" w14:textId="77777777" w:rsidR="0027027D" w:rsidRDefault="0027027D" w:rsidP="0027027D">
          <w:pPr>
            <w:jc w:val="both"/>
          </w:pPr>
        </w:p>
        <w:p w14:paraId="5F1EA93F" w14:textId="77777777" w:rsidR="0027027D" w:rsidRDefault="0027027D" w:rsidP="0027027D">
          <w:pPr>
            <w:jc w:val="both"/>
          </w:pPr>
        </w:p>
        <w:p w14:paraId="2E1A55F2" w14:textId="77777777" w:rsidR="0027027D" w:rsidRDefault="0027027D" w:rsidP="0027027D">
          <w:pPr>
            <w:jc w:val="both"/>
          </w:pPr>
        </w:p>
        <w:p w14:paraId="520B22D3" w14:textId="63E9233F" w:rsidR="0027027D" w:rsidRDefault="0027027D" w:rsidP="0027027D">
          <w:pPr>
            <w:jc w:val="both"/>
          </w:pPr>
        </w:p>
        <w:p w14:paraId="01FA0D32" w14:textId="1447937C" w:rsidR="00247DF5" w:rsidRDefault="006147C0" w:rsidP="00247DF5">
          <w:pPr>
            <w:jc w:val="center"/>
            <w:rPr>
              <w:b/>
              <w:bCs/>
              <w:sz w:val="36"/>
              <w:szCs w:val="36"/>
            </w:rPr>
          </w:pPr>
          <w:r>
            <w:rPr>
              <w:b/>
              <w:bCs/>
              <w:sz w:val="36"/>
              <w:szCs w:val="36"/>
            </w:rPr>
            <w:lastRenderedPageBreak/>
            <w:t>MEMORIA DE</w:t>
          </w:r>
          <w:r w:rsidR="005831D8">
            <w:rPr>
              <w:b/>
              <w:bCs/>
              <w:sz w:val="36"/>
              <w:szCs w:val="36"/>
            </w:rPr>
            <w:t xml:space="preserve"> LA TAREA </w:t>
          </w:r>
          <w:r w:rsidR="00494292">
            <w:rPr>
              <w:b/>
              <w:bCs/>
              <w:sz w:val="36"/>
              <w:szCs w:val="36"/>
            </w:rPr>
            <w:t>7</w:t>
          </w:r>
          <w:r w:rsidR="005831D8">
            <w:rPr>
              <w:b/>
              <w:bCs/>
              <w:sz w:val="36"/>
              <w:szCs w:val="36"/>
            </w:rPr>
            <w:t xml:space="preserve"> DE LA ASIGNATURA DE DISEÑO DE INTERFACES WEB</w:t>
          </w:r>
        </w:p>
        <w:p w14:paraId="23DA1547" w14:textId="006F0F5A" w:rsidR="006147C0" w:rsidRDefault="006147C0" w:rsidP="006147C0">
          <w:pPr>
            <w:jc w:val="both"/>
            <w:rPr>
              <w:sz w:val="24"/>
              <w:szCs w:val="24"/>
            </w:rPr>
          </w:pPr>
        </w:p>
        <w:p w14:paraId="3FAC98E8" w14:textId="7C188189" w:rsidR="006147C0" w:rsidRPr="00C02DDD" w:rsidRDefault="005831D8" w:rsidP="006147C0">
          <w:pPr>
            <w:pStyle w:val="Prrafodelista"/>
            <w:numPr>
              <w:ilvl w:val="0"/>
              <w:numId w:val="9"/>
            </w:numPr>
            <w:jc w:val="both"/>
            <w:rPr>
              <w:b/>
              <w:bCs/>
              <w:sz w:val="24"/>
              <w:szCs w:val="24"/>
              <w:u w:val="single"/>
            </w:rPr>
          </w:pPr>
          <w:r>
            <w:rPr>
              <w:b/>
              <w:bCs/>
              <w:sz w:val="24"/>
              <w:szCs w:val="24"/>
              <w:u w:val="single"/>
            </w:rPr>
            <w:t>Proceso de desarrollo</w:t>
          </w:r>
        </w:p>
        <w:p w14:paraId="63E220B5" w14:textId="4905D237" w:rsidR="00EA7410" w:rsidRDefault="00ED398C" w:rsidP="005831D8">
          <w:pPr>
            <w:jc w:val="both"/>
            <w:rPr>
              <w:sz w:val="24"/>
              <w:szCs w:val="24"/>
            </w:rPr>
          </w:pPr>
          <w:r>
            <w:rPr>
              <w:sz w:val="24"/>
              <w:szCs w:val="24"/>
            </w:rPr>
            <w:t>El proceso de desarrollo ha sido en 4 partes diferenciadas:</w:t>
          </w:r>
        </w:p>
        <w:p w14:paraId="7F5E5F45" w14:textId="30877E36" w:rsidR="00ED398C" w:rsidRDefault="00ED398C" w:rsidP="00ED398C">
          <w:pPr>
            <w:pStyle w:val="Prrafodelista"/>
            <w:numPr>
              <w:ilvl w:val="0"/>
              <w:numId w:val="10"/>
            </w:numPr>
            <w:jc w:val="both"/>
            <w:rPr>
              <w:sz w:val="24"/>
              <w:szCs w:val="24"/>
            </w:rPr>
          </w:pPr>
          <w:r>
            <w:rPr>
              <w:sz w:val="24"/>
              <w:szCs w:val="24"/>
            </w:rPr>
            <w:t xml:space="preserve">En primer lugar, </w:t>
          </w:r>
          <w:r w:rsidR="00494292">
            <w:rPr>
              <w:sz w:val="24"/>
              <w:szCs w:val="24"/>
            </w:rPr>
            <w:t>la lectura, entendimiento e interiorización de los contenidos de la UT, siendo el apartado de CSS Grid en el que más tiempo he invertido de cara al correcto entendimiento y manejo del mismo, que sobre todo mediante el curso gratuito de Wes Bos ha sido cuando he terminado de entender todos los conceptos.</w:t>
          </w:r>
        </w:p>
        <w:p w14:paraId="6861F701" w14:textId="3326A666" w:rsidR="00ED398C" w:rsidRDefault="00ED398C" w:rsidP="00ED398C">
          <w:pPr>
            <w:pStyle w:val="Prrafodelista"/>
            <w:numPr>
              <w:ilvl w:val="0"/>
              <w:numId w:val="10"/>
            </w:numPr>
            <w:jc w:val="both"/>
            <w:rPr>
              <w:sz w:val="24"/>
              <w:szCs w:val="24"/>
            </w:rPr>
          </w:pPr>
          <w:r>
            <w:rPr>
              <w:sz w:val="24"/>
              <w:szCs w:val="24"/>
            </w:rPr>
            <w:t xml:space="preserve">En segundo lugar, </w:t>
          </w:r>
          <w:r w:rsidR="00620F7C">
            <w:rPr>
              <w:sz w:val="24"/>
              <w:szCs w:val="24"/>
            </w:rPr>
            <w:t>junto con la lectura de los objetivos de la tarea, se descargaron los archivos fuente de la Tarea 5 (enciclopedia de front-end) corregidos de cara a partir de este trabajo para la realización de la portada que se nos emplazaba a realizar. Por tanto, esta segunda fase se basó en la descarga, revisión y entendimiento del código corregido, de tal forma que posteriormente pudiese realizar los correspondientes cambios en él para adaptarlo a los objetivos de esta tarea.</w:t>
          </w:r>
        </w:p>
        <w:p w14:paraId="0E06DDA6" w14:textId="3ECECBFD" w:rsidR="00ED398C" w:rsidRDefault="00ED398C" w:rsidP="00ED398C">
          <w:pPr>
            <w:pStyle w:val="Prrafodelista"/>
            <w:numPr>
              <w:ilvl w:val="0"/>
              <w:numId w:val="10"/>
            </w:numPr>
            <w:jc w:val="both"/>
            <w:rPr>
              <w:sz w:val="24"/>
              <w:szCs w:val="24"/>
            </w:rPr>
          </w:pPr>
          <w:r>
            <w:rPr>
              <w:sz w:val="24"/>
              <w:szCs w:val="24"/>
            </w:rPr>
            <w:t xml:space="preserve">Como tercera fase, se desarrolló el </w:t>
          </w:r>
          <w:r w:rsidR="00FF1BE2">
            <w:rPr>
              <w:sz w:val="24"/>
              <w:szCs w:val="24"/>
            </w:rPr>
            <w:t>código HTML de la página</w:t>
          </w:r>
          <w:r w:rsidR="00620F7C">
            <w:rPr>
              <w:sz w:val="24"/>
              <w:szCs w:val="24"/>
            </w:rPr>
            <w:t xml:space="preserve"> index</w:t>
          </w:r>
          <w:r w:rsidR="00FF1BE2">
            <w:rPr>
              <w:sz w:val="24"/>
              <w:szCs w:val="24"/>
            </w:rPr>
            <w:t>.html s</w:t>
          </w:r>
          <w:r w:rsidR="00620F7C">
            <w:rPr>
              <w:sz w:val="24"/>
              <w:szCs w:val="24"/>
            </w:rPr>
            <w:t xml:space="preserve">iguiendo la lógica de formato poster que enunciaba </w:t>
          </w:r>
          <w:r w:rsidR="00AB6BD0">
            <w:rPr>
              <w:sz w:val="24"/>
              <w:szCs w:val="24"/>
            </w:rPr>
            <w:t>Chen Hui Jing (</w:t>
          </w:r>
          <w:hyperlink r:id="rId6" w:history="1">
            <w:r w:rsidR="00AB6BD0" w:rsidRPr="00D80CBE">
              <w:rPr>
                <w:rStyle w:val="Hipervnculo"/>
                <w:sz w:val="24"/>
                <w:szCs w:val="24"/>
              </w:rPr>
              <w:t>https://chenhuijing.com/blog/how-i-design-with-css-grid/</w:t>
            </w:r>
          </w:hyperlink>
          <w:r w:rsidR="00AB6BD0">
            <w:rPr>
              <w:sz w:val="24"/>
              <w:szCs w:val="24"/>
            </w:rPr>
            <w:t xml:space="preserve">) y se trató de seguir un diseño parecido. </w:t>
          </w:r>
        </w:p>
        <w:p w14:paraId="534FC635" w14:textId="1A3128D1" w:rsidR="00FF1BE2" w:rsidRDefault="00FF1BE2" w:rsidP="00ED398C">
          <w:pPr>
            <w:pStyle w:val="Prrafodelista"/>
            <w:numPr>
              <w:ilvl w:val="0"/>
              <w:numId w:val="10"/>
            </w:numPr>
            <w:jc w:val="both"/>
            <w:rPr>
              <w:sz w:val="24"/>
              <w:szCs w:val="24"/>
            </w:rPr>
          </w:pPr>
          <w:r>
            <w:rPr>
              <w:sz w:val="24"/>
              <w:szCs w:val="24"/>
            </w:rPr>
            <w:t xml:space="preserve">Por último, se introdujo el desarrollo CSS implementando </w:t>
          </w:r>
          <w:r w:rsidR="00AB6BD0">
            <w:rPr>
              <w:sz w:val="24"/>
              <w:szCs w:val="24"/>
            </w:rPr>
            <w:t>el CSS Grid responsivo y las animaciones en 3 elementos (título, un div y el gif de Muybridge).</w:t>
          </w:r>
        </w:p>
        <w:p w14:paraId="6AF78E13" w14:textId="0404408A" w:rsidR="00AB6BD0" w:rsidRDefault="00AB6BD0" w:rsidP="00ED398C">
          <w:pPr>
            <w:pStyle w:val="Prrafodelista"/>
            <w:numPr>
              <w:ilvl w:val="0"/>
              <w:numId w:val="10"/>
            </w:numPr>
            <w:jc w:val="both"/>
            <w:rPr>
              <w:sz w:val="24"/>
              <w:szCs w:val="24"/>
            </w:rPr>
          </w:pPr>
          <w:r>
            <w:rPr>
              <w:sz w:val="24"/>
              <w:szCs w:val="24"/>
            </w:rPr>
            <w:t>Cabe destacar en este apartado que la tarea se ha entregado tarde debido a un despiste con la fecha de entrega, dado que se pensaba que era la misma el 24 por la noche, cuando realmente era el 24 a las 00:00, por lo que se ha entregado tarde a pesar de ya estar terminada a esa hora.</w:t>
          </w:r>
        </w:p>
        <w:p w14:paraId="0BD574F2" w14:textId="77777777" w:rsidR="00C47893" w:rsidRPr="006147C0" w:rsidRDefault="00C47893" w:rsidP="006147C0">
          <w:pPr>
            <w:jc w:val="both"/>
            <w:rPr>
              <w:sz w:val="24"/>
              <w:szCs w:val="24"/>
            </w:rPr>
          </w:pPr>
        </w:p>
        <w:p w14:paraId="2EE65C8D" w14:textId="0253051B" w:rsidR="006147C0" w:rsidRPr="002A2012" w:rsidRDefault="005831D8" w:rsidP="006147C0">
          <w:pPr>
            <w:pStyle w:val="Prrafodelista"/>
            <w:numPr>
              <w:ilvl w:val="0"/>
              <w:numId w:val="9"/>
            </w:numPr>
            <w:jc w:val="both"/>
            <w:rPr>
              <w:b/>
              <w:bCs/>
              <w:sz w:val="24"/>
              <w:szCs w:val="24"/>
              <w:u w:val="single"/>
            </w:rPr>
          </w:pPr>
          <w:r w:rsidRPr="002A2012">
            <w:rPr>
              <w:b/>
              <w:bCs/>
              <w:sz w:val="24"/>
              <w:szCs w:val="24"/>
              <w:u w:val="single"/>
            </w:rPr>
            <w:t>Decisiones tomadas en el desarrollo</w:t>
          </w:r>
        </w:p>
        <w:p w14:paraId="45F77ED3" w14:textId="1E489581" w:rsidR="002A2012" w:rsidRDefault="00712A18" w:rsidP="002A2012">
          <w:pPr>
            <w:jc w:val="both"/>
            <w:rPr>
              <w:sz w:val="24"/>
              <w:szCs w:val="24"/>
            </w:rPr>
          </w:pPr>
          <w:r>
            <w:rPr>
              <w:sz w:val="24"/>
              <w:szCs w:val="24"/>
            </w:rPr>
            <w:t xml:space="preserve">En cuanto a las decisiones tomadas, </w:t>
          </w:r>
          <w:r w:rsidR="00566409">
            <w:rPr>
              <w:sz w:val="24"/>
              <w:szCs w:val="24"/>
            </w:rPr>
            <w:t>la primera que se tomó fue la de mantener la lógica de la página web diseñada. Es decir, mantener el menú de navegación y el footer y realizar los cambios sobre la página index.html que ya estaba implementada, pero introduciendo la lógica del formato poster y añadiendo los elementos que la tarea requería</w:t>
          </w:r>
          <w:r w:rsidR="008E1CE0">
            <w:rPr>
              <w:sz w:val="24"/>
              <w:szCs w:val="24"/>
            </w:rPr>
            <w:t>.</w:t>
          </w:r>
        </w:p>
        <w:p w14:paraId="619C29A3" w14:textId="5749B5A7" w:rsidR="008E1CE0" w:rsidRDefault="008E1CE0" w:rsidP="002A2012">
          <w:pPr>
            <w:jc w:val="both"/>
            <w:rPr>
              <w:sz w:val="24"/>
              <w:szCs w:val="24"/>
            </w:rPr>
          </w:pPr>
          <w:r>
            <w:rPr>
              <w:sz w:val="24"/>
              <w:szCs w:val="24"/>
            </w:rPr>
            <w:t>Teniendo esta idea, se siguió la idea que Chen Hui Jing seguía para su diseño en formato poster, manteniendo la imagen de la biblioteca/enciclopedia que tenía la página index e introduciendo distintos elementos dentro de la cuadrícula grid generada.</w:t>
          </w:r>
        </w:p>
        <w:p w14:paraId="41CAB2BE" w14:textId="158253D2" w:rsidR="00670091" w:rsidRDefault="00670091" w:rsidP="002A2012">
          <w:pPr>
            <w:jc w:val="both"/>
            <w:rPr>
              <w:sz w:val="24"/>
              <w:szCs w:val="24"/>
            </w:rPr>
          </w:pPr>
          <w:r>
            <w:rPr>
              <w:sz w:val="24"/>
              <w:szCs w:val="24"/>
            </w:rPr>
            <w:lastRenderedPageBreak/>
            <w:t>En primer lugar, el index.html, como ya se ha mencionado, simplemente mantuvo la lógica de la tarea 5 sobre la enciclopedia de front-end, por lo que solo se añadieron elementos que persiguieran objetivos de esta tarea 7, sin gran ambición debido a los ritmos del final de curso:</w:t>
          </w:r>
        </w:p>
        <w:p w14:paraId="43D658AF" w14:textId="1BD5E4BD" w:rsidR="00670091" w:rsidRDefault="00670091" w:rsidP="002A2012">
          <w:pPr>
            <w:jc w:val="both"/>
            <w:rPr>
              <w:sz w:val="24"/>
              <w:szCs w:val="24"/>
            </w:rPr>
          </w:pPr>
          <w:r w:rsidRPr="00670091">
            <w:rPr>
              <w:sz w:val="24"/>
              <w:szCs w:val="24"/>
            </w:rPr>
            <w:drawing>
              <wp:inline distT="0" distB="0" distL="0" distR="0" wp14:anchorId="77B4DCAE" wp14:editId="1DFDF4C4">
                <wp:extent cx="5400040" cy="2052955"/>
                <wp:effectExtent l="0" t="0" r="0" b="444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52955"/>
                        </a:xfrm>
                        <a:prstGeom prst="rect">
                          <a:avLst/>
                        </a:prstGeom>
                      </pic:spPr>
                    </pic:pic>
                  </a:graphicData>
                </a:graphic>
              </wp:inline>
            </w:drawing>
          </w:r>
        </w:p>
        <w:p w14:paraId="4D2C228A" w14:textId="2CFC54A9" w:rsidR="008E1CE0" w:rsidRDefault="008E1CE0" w:rsidP="002A2012">
          <w:pPr>
            <w:jc w:val="both"/>
            <w:rPr>
              <w:sz w:val="24"/>
              <w:szCs w:val="24"/>
            </w:rPr>
          </w:pPr>
          <w:r>
            <w:rPr>
              <w:sz w:val="24"/>
              <w:szCs w:val="24"/>
            </w:rPr>
            <w:t xml:space="preserve">De esta forma, </w:t>
          </w:r>
          <w:r w:rsidR="00DC74AF">
            <w:rPr>
              <w:sz w:val="24"/>
              <w:szCs w:val="24"/>
            </w:rPr>
            <w:t>se creó una cuadrícula grid para las pantallas y navegadores que tuvieran soporte (uso de @supports) creando 6 columnas de diferente tamaño mediante el uso de las funciones minmax, fit-content y calc, así como la unidad de medida fr. A su vez, se crearon 4 filas para la cuadrícula.</w:t>
          </w:r>
        </w:p>
        <w:p w14:paraId="27BC1CBD" w14:textId="31345D7F" w:rsidR="00DC74AF" w:rsidRDefault="00DC74AF" w:rsidP="002A2012">
          <w:pPr>
            <w:jc w:val="both"/>
            <w:rPr>
              <w:sz w:val="24"/>
              <w:szCs w:val="24"/>
            </w:rPr>
          </w:pPr>
          <w:r w:rsidRPr="00DC74AF">
            <w:rPr>
              <w:sz w:val="24"/>
              <w:szCs w:val="24"/>
            </w:rPr>
            <w:drawing>
              <wp:inline distT="0" distB="0" distL="0" distR="0" wp14:anchorId="40F3B0F8" wp14:editId="0F90C853">
                <wp:extent cx="5400040" cy="92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22655"/>
                        </a:xfrm>
                        <a:prstGeom prst="rect">
                          <a:avLst/>
                        </a:prstGeom>
                      </pic:spPr>
                    </pic:pic>
                  </a:graphicData>
                </a:graphic>
              </wp:inline>
            </w:drawing>
          </w:r>
        </w:p>
        <w:p w14:paraId="525F74E7" w14:textId="3BF92CB8" w:rsidR="00E25A2B" w:rsidRDefault="00DC74AF" w:rsidP="00E25A2B">
          <w:pPr>
            <w:jc w:val="both"/>
            <w:rPr>
              <w:sz w:val="24"/>
              <w:szCs w:val="24"/>
            </w:rPr>
          </w:pPr>
          <w:r>
            <w:rPr>
              <w:sz w:val="24"/>
              <w:szCs w:val="24"/>
            </w:rPr>
            <w:t>Seguidamente, se dispusieron los distintos elementos sobre la cuadrícula de la siguiente forma. Hay que tener en cuenta de nuevo que se siguió la lógica del formato poster anteriormente mencionado, pero la disposición de los elementos puede ser otra cualquiera, teniendo diferentes tamaños de filas y columnas así como situando los elementos que quisiésemos en una o en otra en función del diseño planteado:</w:t>
          </w:r>
        </w:p>
        <w:p w14:paraId="4B8B43C9" w14:textId="795E6213" w:rsidR="00DC74AF" w:rsidRDefault="00DC74AF" w:rsidP="00E25A2B">
          <w:pPr>
            <w:jc w:val="both"/>
            <w:rPr>
              <w:sz w:val="24"/>
              <w:szCs w:val="24"/>
            </w:rPr>
          </w:pPr>
          <w:r w:rsidRPr="00DC74AF">
            <w:rPr>
              <w:sz w:val="24"/>
              <w:szCs w:val="24"/>
            </w:rPr>
            <w:lastRenderedPageBreak/>
            <w:drawing>
              <wp:inline distT="0" distB="0" distL="0" distR="0" wp14:anchorId="552212BA" wp14:editId="6B4E202C">
                <wp:extent cx="2532225" cy="5845908"/>
                <wp:effectExtent l="0" t="0" r="190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0537" cy="5865096"/>
                        </a:xfrm>
                        <a:prstGeom prst="rect">
                          <a:avLst/>
                        </a:prstGeom>
                      </pic:spPr>
                    </pic:pic>
                  </a:graphicData>
                </a:graphic>
              </wp:inline>
            </w:drawing>
          </w:r>
          <w:r w:rsidR="00670091" w:rsidRPr="00670091">
            <w:rPr>
              <w:sz w:val="24"/>
              <w:szCs w:val="24"/>
            </w:rPr>
            <w:drawing>
              <wp:inline distT="0" distB="0" distL="0" distR="0" wp14:anchorId="34E578E0" wp14:editId="625AFA85">
                <wp:extent cx="2465996" cy="638516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9739" cy="6394862"/>
                        </a:xfrm>
                        <a:prstGeom prst="rect">
                          <a:avLst/>
                        </a:prstGeom>
                      </pic:spPr>
                    </pic:pic>
                  </a:graphicData>
                </a:graphic>
              </wp:inline>
            </w:drawing>
          </w:r>
        </w:p>
        <w:p w14:paraId="3F0EECFB" w14:textId="61B7191C" w:rsidR="00790EBE" w:rsidRDefault="00790EBE" w:rsidP="00E25A2B">
          <w:pPr>
            <w:jc w:val="both"/>
            <w:rPr>
              <w:sz w:val="24"/>
              <w:szCs w:val="24"/>
            </w:rPr>
          </w:pPr>
        </w:p>
        <w:p w14:paraId="12627CFD" w14:textId="499B248F" w:rsidR="00790EBE" w:rsidRDefault="009B3C56" w:rsidP="00E25A2B">
          <w:pPr>
            <w:jc w:val="both"/>
            <w:rPr>
              <w:sz w:val="24"/>
              <w:szCs w:val="24"/>
            </w:rPr>
          </w:pPr>
          <w:r>
            <w:rPr>
              <w:sz w:val="24"/>
              <w:szCs w:val="24"/>
            </w:rPr>
            <w:t>Con el diseño Grid para navegadores con soporte ya creado, se introdujo la lógica para navegadores sin soporte, que es la siguiente:</w:t>
          </w:r>
        </w:p>
        <w:p w14:paraId="5FD65C9C" w14:textId="0AAA6E5E" w:rsidR="009B3C56" w:rsidRDefault="009B3C56" w:rsidP="00E25A2B">
          <w:pPr>
            <w:jc w:val="both"/>
            <w:rPr>
              <w:sz w:val="24"/>
              <w:szCs w:val="24"/>
            </w:rPr>
          </w:pPr>
          <w:r w:rsidRPr="009B3C56">
            <w:rPr>
              <w:sz w:val="24"/>
              <w:szCs w:val="24"/>
            </w:rPr>
            <w:lastRenderedPageBreak/>
            <w:drawing>
              <wp:inline distT="0" distB="0" distL="0" distR="0" wp14:anchorId="4758C16C" wp14:editId="5EED4E92">
                <wp:extent cx="4670102" cy="3884246"/>
                <wp:effectExtent l="0" t="0" r="0" b="254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021" cy="3890001"/>
                        </a:xfrm>
                        <a:prstGeom prst="rect">
                          <a:avLst/>
                        </a:prstGeom>
                      </pic:spPr>
                    </pic:pic>
                  </a:graphicData>
                </a:graphic>
              </wp:inline>
            </w:drawing>
          </w:r>
        </w:p>
        <w:p w14:paraId="28C5EB79" w14:textId="137D4ECB" w:rsidR="00790EBE" w:rsidRDefault="009B3C56" w:rsidP="00E25A2B">
          <w:pPr>
            <w:jc w:val="both"/>
            <w:rPr>
              <w:sz w:val="24"/>
              <w:szCs w:val="24"/>
            </w:rPr>
          </w:pPr>
          <w:r w:rsidRPr="009B3C56">
            <w:rPr>
              <w:sz w:val="24"/>
              <w:szCs w:val="24"/>
            </w:rPr>
            <w:drawing>
              <wp:inline distT="0" distB="0" distL="0" distR="0" wp14:anchorId="1860A034" wp14:editId="515F5712">
                <wp:extent cx="2725131" cy="4603262"/>
                <wp:effectExtent l="0" t="0" r="0" b="698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8372" cy="4608737"/>
                        </a:xfrm>
                        <a:prstGeom prst="rect">
                          <a:avLst/>
                        </a:prstGeom>
                      </pic:spPr>
                    </pic:pic>
                  </a:graphicData>
                </a:graphic>
              </wp:inline>
            </w:drawing>
          </w:r>
          <w:r w:rsidRPr="009B3C56">
            <w:rPr>
              <w:sz w:val="24"/>
              <w:szCs w:val="24"/>
            </w:rPr>
            <w:drawing>
              <wp:inline distT="0" distB="0" distL="0" distR="0" wp14:anchorId="4944736C" wp14:editId="2DDE43DE">
                <wp:extent cx="2469000" cy="2977661"/>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4010" cy="2983703"/>
                        </a:xfrm>
                        <a:prstGeom prst="rect">
                          <a:avLst/>
                        </a:prstGeom>
                      </pic:spPr>
                    </pic:pic>
                  </a:graphicData>
                </a:graphic>
              </wp:inline>
            </w:drawing>
          </w:r>
        </w:p>
        <w:p w14:paraId="080205F7" w14:textId="2BE27DC1" w:rsidR="008D225B" w:rsidRDefault="009B3C56" w:rsidP="00E25A2B">
          <w:pPr>
            <w:jc w:val="both"/>
            <w:rPr>
              <w:sz w:val="24"/>
              <w:szCs w:val="24"/>
            </w:rPr>
          </w:pPr>
          <w:r>
            <w:rPr>
              <w:sz w:val="24"/>
              <w:szCs w:val="24"/>
            </w:rPr>
            <w:lastRenderedPageBreak/>
            <w:t>Vemos en las anteriores capturas también cómo se introducen las animaciones en los distintos elementos, que enunciaremos a continuación</w:t>
          </w:r>
          <w:r w:rsidR="008D225B">
            <w:rPr>
              <w:sz w:val="24"/>
              <w:szCs w:val="24"/>
            </w:rPr>
            <w:t>.</w:t>
          </w:r>
        </w:p>
        <w:p w14:paraId="6C5C32FF" w14:textId="48FBB720" w:rsidR="008D225B" w:rsidRDefault="008D225B" w:rsidP="00E25A2B">
          <w:pPr>
            <w:jc w:val="both"/>
            <w:rPr>
              <w:sz w:val="24"/>
              <w:szCs w:val="24"/>
            </w:rPr>
          </w:pPr>
          <w:r>
            <w:rPr>
              <w:sz w:val="24"/>
              <w:szCs w:val="24"/>
            </w:rPr>
            <w:t>La siguiente decisión tomada una vez ya tenido el diseño de la página fueron las distintas animaciones a introducir en elementos de la página. Para ello, se pensó en elementos que fuesen fácilmente animados y que tuviesen un sentido. Por ello se decidieron 3: el título h1 de la portada, el gif de Muybridge y el div con la fecha y el nombre del centro. Se animaron con las siguientes funciones @keyframes:</w:t>
          </w:r>
        </w:p>
        <w:p w14:paraId="7BAD2362" w14:textId="44E2473D" w:rsidR="008D225B" w:rsidRDefault="008D225B" w:rsidP="008D225B">
          <w:pPr>
            <w:pStyle w:val="Prrafodelista"/>
            <w:numPr>
              <w:ilvl w:val="0"/>
              <w:numId w:val="11"/>
            </w:numPr>
            <w:jc w:val="both"/>
            <w:rPr>
              <w:sz w:val="24"/>
              <w:szCs w:val="24"/>
            </w:rPr>
          </w:pPr>
          <w:r>
            <w:rPr>
              <w:sz w:val="24"/>
              <w:szCs w:val="24"/>
            </w:rPr>
            <w:t>Para el título h1:</w:t>
          </w:r>
        </w:p>
        <w:p w14:paraId="37D3C33B" w14:textId="49680C8F" w:rsidR="008D225B" w:rsidRDefault="008D225B" w:rsidP="008D225B">
          <w:pPr>
            <w:jc w:val="both"/>
            <w:rPr>
              <w:sz w:val="24"/>
              <w:szCs w:val="24"/>
            </w:rPr>
          </w:pPr>
          <w:r w:rsidRPr="008D225B">
            <w:rPr>
              <w:sz w:val="24"/>
              <w:szCs w:val="24"/>
            </w:rPr>
            <w:drawing>
              <wp:inline distT="0" distB="0" distL="0" distR="0" wp14:anchorId="28A3FCB1" wp14:editId="3621CAA6">
                <wp:extent cx="4458322" cy="3734321"/>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322" cy="3734321"/>
                        </a:xfrm>
                        <a:prstGeom prst="rect">
                          <a:avLst/>
                        </a:prstGeom>
                      </pic:spPr>
                    </pic:pic>
                  </a:graphicData>
                </a:graphic>
              </wp:inline>
            </w:drawing>
          </w:r>
        </w:p>
        <w:p w14:paraId="37B6A404" w14:textId="74BEEDAA" w:rsidR="008D225B" w:rsidRDefault="008D225B" w:rsidP="008D225B">
          <w:pPr>
            <w:jc w:val="both"/>
            <w:rPr>
              <w:sz w:val="24"/>
              <w:szCs w:val="24"/>
            </w:rPr>
          </w:pPr>
        </w:p>
        <w:p w14:paraId="5BB08625" w14:textId="6176ED11" w:rsidR="008D225B" w:rsidRDefault="008D225B" w:rsidP="008D225B">
          <w:pPr>
            <w:pStyle w:val="Prrafodelista"/>
            <w:numPr>
              <w:ilvl w:val="0"/>
              <w:numId w:val="11"/>
            </w:numPr>
            <w:jc w:val="both"/>
            <w:rPr>
              <w:sz w:val="24"/>
              <w:szCs w:val="24"/>
            </w:rPr>
          </w:pPr>
          <w:r>
            <w:rPr>
              <w:sz w:val="24"/>
              <w:szCs w:val="24"/>
            </w:rPr>
            <w:t>Para el div con el nombre del centro y la fecha:</w:t>
          </w:r>
        </w:p>
        <w:p w14:paraId="2A71A12F" w14:textId="72A66BBE" w:rsidR="008D225B" w:rsidRPr="008D225B" w:rsidRDefault="008D225B" w:rsidP="008D225B">
          <w:pPr>
            <w:jc w:val="both"/>
            <w:rPr>
              <w:sz w:val="24"/>
              <w:szCs w:val="24"/>
            </w:rPr>
          </w:pPr>
          <w:r w:rsidRPr="008D225B">
            <w:rPr>
              <w:sz w:val="24"/>
              <w:szCs w:val="24"/>
            </w:rPr>
            <w:lastRenderedPageBreak/>
            <w:drawing>
              <wp:inline distT="0" distB="0" distL="0" distR="0" wp14:anchorId="75805693" wp14:editId="57863DA9">
                <wp:extent cx="2505425" cy="2553056"/>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425" cy="2553056"/>
                        </a:xfrm>
                        <a:prstGeom prst="rect">
                          <a:avLst/>
                        </a:prstGeom>
                      </pic:spPr>
                    </pic:pic>
                  </a:graphicData>
                </a:graphic>
              </wp:inline>
            </w:drawing>
          </w:r>
        </w:p>
        <w:p w14:paraId="1B0CD3D1" w14:textId="57F6D66E" w:rsidR="00790EBE" w:rsidRDefault="00790EBE" w:rsidP="00E25A2B">
          <w:pPr>
            <w:jc w:val="both"/>
            <w:rPr>
              <w:sz w:val="24"/>
              <w:szCs w:val="24"/>
            </w:rPr>
          </w:pPr>
        </w:p>
        <w:p w14:paraId="2845B3D6" w14:textId="60381009" w:rsidR="00790EBE" w:rsidRDefault="008D225B" w:rsidP="008D225B">
          <w:pPr>
            <w:pStyle w:val="Prrafodelista"/>
            <w:numPr>
              <w:ilvl w:val="0"/>
              <w:numId w:val="11"/>
            </w:numPr>
            <w:jc w:val="both"/>
            <w:rPr>
              <w:sz w:val="24"/>
              <w:szCs w:val="24"/>
            </w:rPr>
          </w:pPr>
          <w:r>
            <w:rPr>
              <w:sz w:val="24"/>
              <w:szCs w:val="24"/>
            </w:rPr>
            <w:t>Para el gif:</w:t>
          </w:r>
        </w:p>
        <w:p w14:paraId="61CC15EA" w14:textId="339DE852" w:rsidR="008D225B" w:rsidRDefault="00492CBF" w:rsidP="008D225B">
          <w:pPr>
            <w:jc w:val="both"/>
            <w:rPr>
              <w:sz w:val="24"/>
              <w:szCs w:val="24"/>
            </w:rPr>
          </w:pPr>
          <w:r w:rsidRPr="00492CBF">
            <w:rPr>
              <w:sz w:val="24"/>
              <w:szCs w:val="24"/>
            </w:rPr>
            <w:drawing>
              <wp:inline distT="0" distB="0" distL="0" distR="0" wp14:anchorId="4BE66170" wp14:editId="6034E2BF">
                <wp:extent cx="2657846" cy="2457793"/>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846" cy="2457793"/>
                        </a:xfrm>
                        <a:prstGeom prst="rect">
                          <a:avLst/>
                        </a:prstGeom>
                      </pic:spPr>
                    </pic:pic>
                  </a:graphicData>
                </a:graphic>
              </wp:inline>
            </w:drawing>
          </w:r>
        </w:p>
        <w:p w14:paraId="182F6603" w14:textId="6D694B44" w:rsidR="008D225B" w:rsidRDefault="008D225B" w:rsidP="008D225B">
          <w:pPr>
            <w:jc w:val="both"/>
            <w:rPr>
              <w:sz w:val="24"/>
              <w:szCs w:val="24"/>
            </w:rPr>
          </w:pPr>
        </w:p>
        <w:p w14:paraId="7B796929" w14:textId="7E438247" w:rsidR="008D225B" w:rsidRDefault="008D225B" w:rsidP="008D225B">
          <w:pPr>
            <w:jc w:val="both"/>
            <w:rPr>
              <w:sz w:val="24"/>
              <w:szCs w:val="24"/>
            </w:rPr>
          </w:pPr>
          <w:r>
            <w:rPr>
              <w:sz w:val="24"/>
              <w:szCs w:val="24"/>
            </w:rPr>
            <w:t>Sin ánimo de extenderme ni explicar al detalle cada una de las animaciones, podemos ver como cada una va destinada a un elemento diferente. En primer lugar, el título se anima con una duración determinada de 4 segundos cuando se carga la página, y se produce un movimiento de arriba abajo y en diagonal, tal y como muestra la función, al inicio de la misma (0%), a la mitad (50%, es decir, 2 segundos), y al 80% de los 4 segundos.</w:t>
          </w:r>
        </w:p>
        <w:p w14:paraId="7EE9E077" w14:textId="6A028CD3" w:rsidR="008D225B" w:rsidRDefault="008D225B" w:rsidP="008D225B">
          <w:pPr>
            <w:jc w:val="both"/>
            <w:rPr>
              <w:sz w:val="24"/>
              <w:szCs w:val="24"/>
            </w:rPr>
          </w:pPr>
          <w:r>
            <w:rPr>
              <w:sz w:val="24"/>
              <w:szCs w:val="24"/>
            </w:rPr>
            <w:t>En el caso del div de la localización y fecha</w:t>
          </w:r>
          <w:r w:rsidR="00A20E18">
            <w:rPr>
              <w:sz w:val="24"/>
              <w:szCs w:val="24"/>
            </w:rPr>
            <w:t>, la duración de la animación es la misma y en este caso es más sencilla, siendo que el div con el texto y el color de fondo aparecen de derecha a izquierda con un 300% de su tamaño original y toma su posición original en los 4 segundos de duración de la animación pasando de un tamaño más ancho (300%) hasta su tamaño original (from, to).</w:t>
          </w:r>
        </w:p>
        <w:p w14:paraId="7EE16DAA" w14:textId="4D423857" w:rsidR="00A20E18" w:rsidRDefault="00A20E18" w:rsidP="008D225B">
          <w:pPr>
            <w:jc w:val="both"/>
            <w:rPr>
              <w:sz w:val="24"/>
              <w:szCs w:val="24"/>
            </w:rPr>
          </w:pPr>
          <w:r>
            <w:rPr>
              <w:sz w:val="24"/>
              <w:szCs w:val="24"/>
            </w:rPr>
            <w:lastRenderedPageBreak/>
            <w:t>Por último, el gif se anima con una función muy parecida a la anterior, siendo en este caso la aparición del gif desde su posición original hacia la derecha, lo que produce un efecto de ensanchamiento y vuelta a su tamaño ancho original. Cabe destacar que en este caso, la duración de la animación es menor (2 segundos) y es infinita, por lo que hace que el gif esté en movimiento (animación) en todo momento mientras la página esté cargada, algo que no ocurre con los 2 anteriores elementos:</w:t>
          </w:r>
        </w:p>
        <w:p w14:paraId="15589554" w14:textId="6021FE57" w:rsidR="00790EBE" w:rsidRDefault="00A20E18" w:rsidP="00E25A2B">
          <w:pPr>
            <w:jc w:val="both"/>
            <w:rPr>
              <w:sz w:val="24"/>
              <w:szCs w:val="24"/>
            </w:rPr>
          </w:pPr>
          <w:r w:rsidRPr="00A20E18">
            <w:rPr>
              <w:sz w:val="24"/>
              <w:szCs w:val="24"/>
            </w:rPr>
            <w:drawing>
              <wp:inline distT="0" distB="0" distL="0" distR="0" wp14:anchorId="25BEC059" wp14:editId="21E5ECCD">
                <wp:extent cx="2444876" cy="1809843"/>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4876" cy="1809843"/>
                        </a:xfrm>
                        <a:prstGeom prst="rect">
                          <a:avLst/>
                        </a:prstGeom>
                      </pic:spPr>
                    </pic:pic>
                  </a:graphicData>
                </a:graphic>
              </wp:inline>
            </w:drawing>
          </w:r>
        </w:p>
        <w:p w14:paraId="08EE76A1" w14:textId="77777777" w:rsidR="00790EBE" w:rsidRPr="00E25A2B" w:rsidRDefault="00790EBE" w:rsidP="00E25A2B">
          <w:pPr>
            <w:jc w:val="both"/>
            <w:rPr>
              <w:sz w:val="24"/>
              <w:szCs w:val="24"/>
            </w:rPr>
          </w:pPr>
        </w:p>
        <w:p w14:paraId="4478C766" w14:textId="73480CCF" w:rsidR="00D772D5" w:rsidRPr="00790EBE" w:rsidRDefault="00790EBE" w:rsidP="00790EBE">
          <w:pPr>
            <w:pStyle w:val="Prrafodelista"/>
            <w:numPr>
              <w:ilvl w:val="0"/>
              <w:numId w:val="9"/>
            </w:numPr>
            <w:jc w:val="both"/>
            <w:rPr>
              <w:sz w:val="24"/>
              <w:szCs w:val="24"/>
            </w:rPr>
          </w:pPr>
          <w:r>
            <w:rPr>
              <w:b/>
              <w:bCs/>
              <w:sz w:val="24"/>
              <w:szCs w:val="24"/>
              <w:u w:val="single"/>
            </w:rPr>
            <w:t>Validación HTML y CSS</w:t>
          </w:r>
        </w:p>
        <w:p w14:paraId="2F5B93AD" w14:textId="76C5423B" w:rsidR="00790EBE" w:rsidRDefault="00C65C56" w:rsidP="00790EBE">
          <w:pPr>
            <w:jc w:val="both"/>
            <w:rPr>
              <w:sz w:val="24"/>
              <w:szCs w:val="24"/>
            </w:rPr>
          </w:pPr>
          <w:r w:rsidRPr="00C65C56">
            <w:rPr>
              <w:sz w:val="24"/>
              <w:szCs w:val="24"/>
            </w:rPr>
            <w:drawing>
              <wp:inline distT="0" distB="0" distL="0" distR="0" wp14:anchorId="088ACCB2" wp14:editId="187174BD">
                <wp:extent cx="5839965" cy="2813539"/>
                <wp:effectExtent l="0" t="0" r="8890" b="63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7075" cy="2816965"/>
                        </a:xfrm>
                        <a:prstGeom prst="rect">
                          <a:avLst/>
                        </a:prstGeom>
                      </pic:spPr>
                    </pic:pic>
                  </a:graphicData>
                </a:graphic>
              </wp:inline>
            </w:drawing>
          </w:r>
        </w:p>
        <w:p w14:paraId="05A78B2C" w14:textId="77777777" w:rsidR="00D13224" w:rsidRDefault="00D13224" w:rsidP="00790EBE">
          <w:pPr>
            <w:jc w:val="both"/>
            <w:rPr>
              <w:sz w:val="24"/>
              <w:szCs w:val="24"/>
            </w:rPr>
          </w:pPr>
        </w:p>
        <w:p w14:paraId="63402162" w14:textId="6EB8135B" w:rsidR="00790EBE" w:rsidRDefault="00D13224" w:rsidP="00790EBE">
          <w:pPr>
            <w:jc w:val="both"/>
            <w:rPr>
              <w:sz w:val="24"/>
              <w:szCs w:val="24"/>
            </w:rPr>
          </w:pPr>
          <w:r w:rsidRPr="00D13224">
            <w:rPr>
              <w:sz w:val="24"/>
              <w:szCs w:val="24"/>
            </w:rPr>
            <w:lastRenderedPageBreak/>
            <w:drawing>
              <wp:inline distT="0" distB="0" distL="0" distR="0" wp14:anchorId="26CB7150" wp14:editId="626C6A7F">
                <wp:extent cx="6082282" cy="2360246"/>
                <wp:effectExtent l="0" t="0" r="0" b="254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3358" cy="2364544"/>
                        </a:xfrm>
                        <a:prstGeom prst="rect">
                          <a:avLst/>
                        </a:prstGeom>
                      </pic:spPr>
                    </pic:pic>
                  </a:graphicData>
                </a:graphic>
              </wp:inline>
            </w:drawing>
          </w:r>
        </w:p>
        <w:p w14:paraId="6A9D888F" w14:textId="77777777" w:rsidR="00790EBE" w:rsidRPr="00EA7410" w:rsidRDefault="00790EBE" w:rsidP="00790EBE">
          <w:pPr>
            <w:jc w:val="both"/>
            <w:rPr>
              <w:sz w:val="24"/>
              <w:szCs w:val="24"/>
            </w:rPr>
          </w:pPr>
        </w:p>
        <w:p w14:paraId="00B9295B" w14:textId="4A72A06F" w:rsidR="006147C0" w:rsidRPr="000E4A6A" w:rsidRDefault="006147C0" w:rsidP="006147C0">
          <w:pPr>
            <w:pStyle w:val="Prrafodelista"/>
            <w:numPr>
              <w:ilvl w:val="0"/>
              <w:numId w:val="9"/>
            </w:numPr>
            <w:jc w:val="both"/>
            <w:rPr>
              <w:b/>
              <w:bCs/>
              <w:sz w:val="24"/>
              <w:szCs w:val="24"/>
              <w:u w:val="single"/>
            </w:rPr>
          </w:pPr>
          <w:r w:rsidRPr="000E4A6A">
            <w:rPr>
              <w:b/>
              <w:bCs/>
              <w:sz w:val="24"/>
              <w:szCs w:val="24"/>
              <w:u w:val="single"/>
            </w:rPr>
            <w:t>Enlaces al sitio web en despliegue continuo y repositorio con el código</w:t>
          </w:r>
        </w:p>
        <w:p w14:paraId="2A81A202" w14:textId="68145AD2" w:rsidR="006147C0" w:rsidRDefault="006147C0" w:rsidP="006147C0">
          <w:pPr>
            <w:jc w:val="both"/>
          </w:pPr>
          <w:r>
            <w:t xml:space="preserve">Enlace al sitio web en despliegue continuo Netlify: </w:t>
          </w:r>
          <w:hyperlink r:id="rId20" w:history="1">
            <w:r w:rsidR="00155E48" w:rsidRPr="00D80CBE">
              <w:rPr>
                <w:rStyle w:val="Hipervnculo"/>
              </w:rPr>
              <w:t>https://diwtarea07.netlify.app/</w:t>
            </w:r>
          </w:hyperlink>
          <w:r w:rsidR="00155E48">
            <w:t xml:space="preserve"> </w:t>
          </w:r>
        </w:p>
        <w:p w14:paraId="55DE9BF5" w14:textId="1A001BF4" w:rsidR="006147C0" w:rsidRPr="006147C0" w:rsidRDefault="006147C0" w:rsidP="006147C0">
          <w:pPr>
            <w:jc w:val="both"/>
            <w:rPr>
              <w:sz w:val="24"/>
              <w:szCs w:val="24"/>
            </w:rPr>
          </w:pPr>
          <w:r>
            <w:t xml:space="preserve">Enlace al repositorio de GitHub: </w:t>
          </w:r>
          <w:hyperlink r:id="rId21" w:history="1">
            <w:r w:rsidR="00155E48" w:rsidRPr="00D80CBE">
              <w:rPr>
                <w:rStyle w:val="Hipervnculo"/>
              </w:rPr>
              <w:t>https://github.com/carlosdtv/DIW_TAREA7.git</w:t>
            </w:r>
          </w:hyperlink>
          <w:r w:rsidR="00155E48">
            <w:t xml:space="preserve"> </w:t>
          </w:r>
        </w:p>
        <w:p w14:paraId="79D162A8" w14:textId="19749D15" w:rsidR="00E41EBC" w:rsidRDefault="00492CBF" w:rsidP="00E71381">
          <w:pPr>
            <w:jc w:val="both"/>
          </w:pPr>
        </w:p>
      </w:sdtContent>
    </w:sdt>
    <w:sectPr w:rsidR="00E41EBC" w:rsidSect="00C75E4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D57"/>
    <w:multiLevelType w:val="hybridMultilevel"/>
    <w:tmpl w:val="204EB91C"/>
    <w:lvl w:ilvl="0" w:tplc="0E9E272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E32A06"/>
    <w:multiLevelType w:val="hybridMultilevel"/>
    <w:tmpl w:val="5A0CF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A048BF"/>
    <w:multiLevelType w:val="hybridMultilevel"/>
    <w:tmpl w:val="4A76E7FE"/>
    <w:lvl w:ilvl="0" w:tplc="D7B614D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AA7530"/>
    <w:multiLevelType w:val="hybridMultilevel"/>
    <w:tmpl w:val="14707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C72489"/>
    <w:multiLevelType w:val="hybridMultilevel"/>
    <w:tmpl w:val="F490D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8A56C02"/>
    <w:multiLevelType w:val="hybridMultilevel"/>
    <w:tmpl w:val="849AADB8"/>
    <w:lvl w:ilvl="0" w:tplc="97CC133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1E5BF2"/>
    <w:multiLevelType w:val="hybridMultilevel"/>
    <w:tmpl w:val="1EA28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565A36"/>
    <w:multiLevelType w:val="hybridMultilevel"/>
    <w:tmpl w:val="5C0A80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AF650DB"/>
    <w:multiLevelType w:val="hybridMultilevel"/>
    <w:tmpl w:val="4D74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5CC1624"/>
    <w:multiLevelType w:val="hybridMultilevel"/>
    <w:tmpl w:val="F12A9F10"/>
    <w:lvl w:ilvl="0" w:tplc="99468EBA">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865184B"/>
    <w:multiLevelType w:val="hybridMultilevel"/>
    <w:tmpl w:val="BCFCB4E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88687514">
    <w:abstractNumId w:val="5"/>
  </w:num>
  <w:num w:numId="2" w16cid:durableId="119417416">
    <w:abstractNumId w:val="7"/>
  </w:num>
  <w:num w:numId="3" w16cid:durableId="2121026136">
    <w:abstractNumId w:val="0"/>
  </w:num>
  <w:num w:numId="4" w16cid:durableId="1597055497">
    <w:abstractNumId w:val="4"/>
  </w:num>
  <w:num w:numId="5" w16cid:durableId="532614006">
    <w:abstractNumId w:val="8"/>
  </w:num>
  <w:num w:numId="6" w16cid:durableId="1833330794">
    <w:abstractNumId w:val="10"/>
  </w:num>
  <w:num w:numId="7" w16cid:durableId="1026979434">
    <w:abstractNumId w:val="3"/>
  </w:num>
  <w:num w:numId="8" w16cid:durableId="1059740929">
    <w:abstractNumId w:val="6"/>
  </w:num>
  <w:num w:numId="9" w16cid:durableId="1591816412">
    <w:abstractNumId w:val="9"/>
  </w:num>
  <w:num w:numId="10" w16cid:durableId="1489250891">
    <w:abstractNumId w:val="2"/>
  </w:num>
  <w:num w:numId="11" w16cid:durableId="95567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F7"/>
    <w:rsid w:val="00001748"/>
    <w:rsid w:val="000221FC"/>
    <w:rsid w:val="00031789"/>
    <w:rsid w:val="00035572"/>
    <w:rsid w:val="000A0FF5"/>
    <w:rsid w:val="000B2B5E"/>
    <w:rsid w:val="000E2B78"/>
    <w:rsid w:val="000E4A6A"/>
    <w:rsid w:val="000F1B85"/>
    <w:rsid w:val="000F46BB"/>
    <w:rsid w:val="00107321"/>
    <w:rsid w:val="00155E48"/>
    <w:rsid w:val="00166D5E"/>
    <w:rsid w:val="001715DF"/>
    <w:rsid w:val="00177F3D"/>
    <w:rsid w:val="001C7576"/>
    <w:rsid w:val="001C7F2D"/>
    <w:rsid w:val="00224B07"/>
    <w:rsid w:val="00225661"/>
    <w:rsid w:val="00227D0F"/>
    <w:rsid w:val="0024389D"/>
    <w:rsid w:val="00247391"/>
    <w:rsid w:val="00247DF5"/>
    <w:rsid w:val="002635E5"/>
    <w:rsid w:val="0027027D"/>
    <w:rsid w:val="002A16F6"/>
    <w:rsid w:val="002A1B06"/>
    <w:rsid w:val="002A2012"/>
    <w:rsid w:val="002A523C"/>
    <w:rsid w:val="002B2732"/>
    <w:rsid w:val="002D4B1B"/>
    <w:rsid w:val="002E78A4"/>
    <w:rsid w:val="002F1117"/>
    <w:rsid w:val="002F3F11"/>
    <w:rsid w:val="002F7DB3"/>
    <w:rsid w:val="00300EEF"/>
    <w:rsid w:val="00311400"/>
    <w:rsid w:val="003445A4"/>
    <w:rsid w:val="00354640"/>
    <w:rsid w:val="00363D3C"/>
    <w:rsid w:val="00385D0D"/>
    <w:rsid w:val="003A3046"/>
    <w:rsid w:val="003A6AB0"/>
    <w:rsid w:val="003C5D9B"/>
    <w:rsid w:val="0042333D"/>
    <w:rsid w:val="00425589"/>
    <w:rsid w:val="00456751"/>
    <w:rsid w:val="00457EF2"/>
    <w:rsid w:val="00492CBF"/>
    <w:rsid w:val="00494292"/>
    <w:rsid w:val="004F03F7"/>
    <w:rsid w:val="0053725D"/>
    <w:rsid w:val="005405AA"/>
    <w:rsid w:val="005457E4"/>
    <w:rsid w:val="005558E8"/>
    <w:rsid w:val="005611FE"/>
    <w:rsid w:val="00566409"/>
    <w:rsid w:val="005831D8"/>
    <w:rsid w:val="00594B98"/>
    <w:rsid w:val="005A7961"/>
    <w:rsid w:val="005B51A6"/>
    <w:rsid w:val="005E5142"/>
    <w:rsid w:val="005E68F6"/>
    <w:rsid w:val="005F28C3"/>
    <w:rsid w:val="00605945"/>
    <w:rsid w:val="00607198"/>
    <w:rsid w:val="006138B3"/>
    <w:rsid w:val="006147C0"/>
    <w:rsid w:val="00620F7C"/>
    <w:rsid w:val="00630788"/>
    <w:rsid w:val="00631CD4"/>
    <w:rsid w:val="00651D66"/>
    <w:rsid w:val="00670091"/>
    <w:rsid w:val="00681496"/>
    <w:rsid w:val="00681F9E"/>
    <w:rsid w:val="00691138"/>
    <w:rsid w:val="006B0826"/>
    <w:rsid w:val="006E7D98"/>
    <w:rsid w:val="006F3370"/>
    <w:rsid w:val="00712A18"/>
    <w:rsid w:val="00725B96"/>
    <w:rsid w:val="0077066C"/>
    <w:rsid w:val="00790867"/>
    <w:rsid w:val="00790EBE"/>
    <w:rsid w:val="00795C22"/>
    <w:rsid w:val="007C09B8"/>
    <w:rsid w:val="007C3E2E"/>
    <w:rsid w:val="007E665F"/>
    <w:rsid w:val="007F7DB8"/>
    <w:rsid w:val="008107C5"/>
    <w:rsid w:val="00811145"/>
    <w:rsid w:val="00830777"/>
    <w:rsid w:val="008365E7"/>
    <w:rsid w:val="00866F24"/>
    <w:rsid w:val="0089502F"/>
    <w:rsid w:val="008B21EC"/>
    <w:rsid w:val="008C2215"/>
    <w:rsid w:val="008C61A5"/>
    <w:rsid w:val="008D225B"/>
    <w:rsid w:val="008E1CE0"/>
    <w:rsid w:val="009033BB"/>
    <w:rsid w:val="009102E4"/>
    <w:rsid w:val="00910C2C"/>
    <w:rsid w:val="009316E2"/>
    <w:rsid w:val="00933861"/>
    <w:rsid w:val="00991D48"/>
    <w:rsid w:val="009B3C56"/>
    <w:rsid w:val="009B47CC"/>
    <w:rsid w:val="009D2D42"/>
    <w:rsid w:val="009D3578"/>
    <w:rsid w:val="009F0200"/>
    <w:rsid w:val="009F4BEC"/>
    <w:rsid w:val="00A03C47"/>
    <w:rsid w:val="00A208B9"/>
    <w:rsid w:val="00A20E18"/>
    <w:rsid w:val="00A4382B"/>
    <w:rsid w:val="00AB6BD0"/>
    <w:rsid w:val="00AC49B9"/>
    <w:rsid w:val="00AF7376"/>
    <w:rsid w:val="00B30C2C"/>
    <w:rsid w:val="00B4573B"/>
    <w:rsid w:val="00B9015E"/>
    <w:rsid w:val="00B915E4"/>
    <w:rsid w:val="00BE1A75"/>
    <w:rsid w:val="00BE45C1"/>
    <w:rsid w:val="00BF3F34"/>
    <w:rsid w:val="00C02DDD"/>
    <w:rsid w:val="00C06A23"/>
    <w:rsid w:val="00C10267"/>
    <w:rsid w:val="00C44987"/>
    <w:rsid w:val="00C47893"/>
    <w:rsid w:val="00C65C56"/>
    <w:rsid w:val="00C75E45"/>
    <w:rsid w:val="00C86DFC"/>
    <w:rsid w:val="00CB28AE"/>
    <w:rsid w:val="00CD5625"/>
    <w:rsid w:val="00CF1156"/>
    <w:rsid w:val="00D13224"/>
    <w:rsid w:val="00D421CA"/>
    <w:rsid w:val="00D47B60"/>
    <w:rsid w:val="00D65CC2"/>
    <w:rsid w:val="00D772D5"/>
    <w:rsid w:val="00DC118D"/>
    <w:rsid w:val="00DC4EC0"/>
    <w:rsid w:val="00DC74AF"/>
    <w:rsid w:val="00DC7DAF"/>
    <w:rsid w:val="00DF4874"/>
    <w:rsid w:val="00DF5967"/>
    <w:rsid w:val="00E200FA"/>
    <w:rsid w:val="00E25A2B"/>
    <w:rsid w:val="00E41EBC"/>
    <w:rsid w:val="00E46DE9"/>
    <w:rsid w:val="00E51382"/>
    <w:rsid w:val="00E71381"/>
    <w:rsid w:val="00EA59D2"/>
    <w:rsid w:val="00EA7410"/>
    <w:rsid w:val="00EC6386"/>
    <w:rsid w:val="00ED398C"/>
    <w:rsid w:val="00ED7193"/>
    <w:rsid w:val="00F17670"/>
    <w:rsid w:val="00F22558"/>
    <w:rsid w:val="00F27676"/>
    <w:rsid w:val="00F379E3"/>
    <w:rsid w:val="00F4161D"/>
    <w:rsid w:val="00F52C37"/>
    <w:rsid w:val="00F55F65"/>
    <w:rsid w:val="00FA216B"/>
    <w:rsid w:val="00FD02F0"/>
    <w:rsid w:val="00FE2E46"/>
    <w:rsid w:val="00FE6E57"/>
    <w:rsid w:val="00FF1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5A26"/>
  <w15:chartTrackingRefBased/>
  <w15:docId w15:val="{90B8B85B-767B-4B1E-97F0-2791F2C1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33BB"/>
    <w:rPr>
      <w:color w:val="0563C1" w:themeColor="hyperlink"/>
      <w:u w:val="single"/>
    </w:rPr>
  </w:style>
  <w:style w:type="character" w:styleId="Mencinsinresolver">
    <w:name w:val="Unresolved Mention"/>
    <w:basedOn w:val="Fuentedeprrafopredeter"/>
    <w:uiPriority w:val="99"/>
    <w:semiHidden/>
    <w:unhideWhenUsed/>
    <w:rsid w:val="009033BB"/>
    <w:rPr>
      <w:color w:val="605E5C"/>
      <w:shd w:val="clear" w:color="auto" w:fill="E1DFDD"/>
    </w:rPr>
  </w:style>
  <w:style w:type="paragraph" w:styleId="Prrafodelista">
    <w:name w:val="List Paragraph"/>
    <w:basedOn w:val="Normal"/>
    <w:uiPriority w:val="34"/>
    <w:qFormat/>
    <w:rsid w:val="00A4382B"/>
    <w:pPr>
      <w:ind w:left="720"/>
      <w:contextualSpacing/>
    </w:pPr>
  </w:style>
  <w:style w:type="paragraph" w:styleId="Sinespaciado">
    <w:name w:val="No Spacing"/>
    <w:link w:val="SinespaciadoCar"/>
    <w:uiPriority w:val="1"/>
    <w:qFormat/>
    <w:rsid w:val="00C75E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45"/>
    <w:rPr>
      <w:rFonts w:eastAsiaTheme="minorEastAsia"/>
      <w:lang w:eastAsia="es-ES"/>
    </w:rPr>
  </w:style>
  <w:style w:type="table" w:styleId="Tablaconcuadrcula">
    <w:name w:val="Table Grid"/>
    <w:basedOn w:val="Tablanormal"/>
    <w:uiPriority w:val="39"/>
    <w:rsid w:val="00F37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147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1998">
      <w:bodyDiv w:val="1"/>
      <w:marLeft w:val="0"/>
      <w:marRight w:val="0"/>
      <w:marTop w:val="0"/>
      <w:marBottom w:val="0"/>
      <w:divBdr>
        <w:top w:val="none" w:sz="0" w:space="0" w:color="auto"/>
        <w:left w:val="none" w:sz="0" w:space="0" w:color="auto"/>
        <w:bottom w:val="none" w:sz="0" w:space="0" w:color="auto"/>
        <w:right w:val="none" w:sz="0" w:space="0" w:color="auto"/>
      </w:divBdr>
    </w:div>
    <w:div w:id="4671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github.com/carlosdtv/DIW_TAREA7.gi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iwtarea07.netlify.app/" TargetMode="External"/><Relationship Id="rId1" Type="http://schemas.openxmlformats.org/officeDocument/2006/relationships/customXml" Target="../customXml/item1.xml"/><Relationship Id="rId6" Type="http://schemas.openxmlformats.org/officeDocument/2006/relationships/hyperlink" Target="https://chenhuijing.com/blog/how-i-design-with-css-gri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23/04/2022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9</Pages>
  <Words>895</Words>
  <Characters>4926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TAREA 5 DIW</vt:lpstr>
    </vt:vector>
  </TitlesOfParts>
  <Company>DISEÑO DE INTERFACES WEB</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7 DIW</dc:title>
  <dc:subject/>
  <dc:creator>Carlos de la Torre-Verdejo Sola</dc:creator>
  <cp:keywords/>
  <dc:description/>
  <cp:lastModifiedBy>Carlos</cp:lastModifiedBy>
  <cp:revision>26</cp:revision>
  <cp:lastPrinted>2022-03-19T12:25:00Z</cp:lastPrinted>
  <dcterms:created xsi:type="dcterms:W3CDTF">2021-11-09T18:11:00Z</dcterms:created>
  <dcterms:modified xsi:type="dcterms:W3CDTF">2022-04-24T12:20:00Z</dcterms:modified>
</cp:coreProperties>
</file>