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469"/>
        <w:tblW w:w="10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1967"/>
        <w:gridCol w:w="1984"/>
        <w:gridCol w:w="3969"/>
        <w:gridCol w:w="2905"/>
      </w:tblGrid>
      <w:tr w:rsidR="00E114BB" w14:paraId="2F3730E8" w14:textId="77777777">
        <w:trPr>
          <w:cantSplit/>
          <w:trHeight w:val="1552"/>
        </w:trPr>
        <w:tc>
          <w:tcPr>
            <w:tcW w:w="2127" w:type="dxa"/>
            <w:gridSpan w:val="2"/>
          </w:tcPr>
          <w:p w14:paraId="464ECDB4" w14:textId="77777777" w:rsidR="00E114BB" w:rsidRPr="0065379D" w:rsidRDefault="00A02333" w:rsidP="00E114B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A02333">
              <w:rPr>
                <w:rFonts w:ascii="Times New Roman" w:hAnsi="Times New Roman"/>
                <w:b/>
                <w:noProof/>
                <w:sz w:val="28"/>
                <w:lang w:eastAsia="pt-BR"/>
              </w:rPr>
              <w:drawing>
                <wp:inline distT="0" distB="0" distL="0" distR="0" wp14:anchorId="00D6342F" wp14:editId="349CB1C3">
                  <wp:extent cx="1076325" cy="1000125"/>
                  <wp:effectExtent l="19050" t="0" r="9525" b="0"/>
                  <wp:docPr id="1" name="Imagem 1" descr="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8" w:type="dxa"/>
            <w:gridSpan w:val="3"/>
          </w:tcPr>
          <w:p w14:paraId="58364436" w14:textId="77777777" w:rsidR="00E114BB" w:rsidRPr="00245BB7" w:rsidRDefault="00FE720E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spacing w:before="1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noProof/>
                <w:sz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A5C52A4" wp14:editId="42DB49E3">
                      <wp:simplePos x="0" y="0"/>
                      <wp:positionH relativeFrom="column">
                        <wp:posOffset>3449955</wp:posOffset>
                      </wp:positionH>
                      <wp:positionV relativeFrom="paragraph">
                        <wp:posOffset>45085</wp:posOffset>
                      </wp:positionV>
                      <wp:extent cx="2046605" cy="1021080"/>
                      <wp:effectExtent l="11430" t="6985" r="8890" b="1016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46605" cy="1021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531C99" w14:textId="77777777" w:rsidR="00E114BB" w:rsidRPr="00470DBC" w:rsidRDefault="00E114BB" w:rsidP="00E114BB">
                                  <w:pPr>
                                    <w:spacing w:after="12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 w:rsidRPr="00470DBC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8"/>
                                    </w:rPr>
                                    <w:t>INSTRUMENTOS DE AVALIAÇÃO DO BIMESTRE</w:t>
                                  </w:r>
                                </w:p>
                                <w:tbl>
                                  <w:tblPr>
                                    <w:tblW w:w="0" w:type="auto"/>
                                    <w:jc w:val="center"/>
                                    <w:tbl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  <w:insideH w:val="single" w:sz="4" w:space="0" w:color="000000"/>
                                      <w:insideV w:val="single" w:sz="4" w:space="0" w:color="000000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777"/>
                                    <w:gridCol w:w="558"/>
                                    <w:gridCol w:w="558"/>
                                    <w:gridCol w:w="573"/>
                                    <w:gridCol w:w="460"/>
                                  </w:tblGrid>
                                  <w:tr w:rsidR="00F23298" w:rsidRPr="000042FB" w14:paraId="3581C07C" w14:textId="77777777" w:rsidTr="00454C7C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777" w:type="dxa"/>
                                      </w:tcPr>
                                      <w:p w14:paraId="197CE56A" w14:textId="77777777" w:rsidR="00E114BB" w:rsidRPr="002F78F7" w:rsidRDefault="00E114BB" w:rsidP="002370DB">
                                        <w:pPr>
                                          <w:spacing w:before="120" w:after="0" w:line="240" w:lineRule="auto"/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>VALOR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3" w:type="dxa"/>
                                      </w:tcPr>
                                      <w:p w14:paraId="6779C017" w14:textId="77777777" w:rsidR="00E114BB" w:rsidRPr="000E2974" w:rsidRDefault="002B0D70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0E2974"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3" w:type="dxa"/>
                                      </w:tcPr>
                                      <w:p w14:paraId="44CB0F1E" w14:textId="77777777" w:rsidR="00E114BB" w:rsidRPr="000E2974" w:rsidRDefault="002B0D70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0E2974"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610" w:type="dxa"/>
                                      </w:tcPr>
                                      <w:p w14:paraId="3D0FC6CB" w14:textId="77777777" w:rsidR="00E114BB" w:rsidRPr="000E2974" w:rsidRDefault="00E114BB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214A2BDF" w14:textId="77777777" w:rsidR="00E114BB" w:rsidRPr="000E2974" w:rsidRDefault="002B0D70" w:rsidP="00CE45BE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0E2974"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>X</w:t>
                                        </w:r>
                                      </w:p>
                                    </w:tc>
                                  </w:tr>
                                  <w:tr w:rsidR="00F23298" w:rsidRPr="000042FB" w14:paraId="18A31FA2" w14:textId="77777777" w:rsidTr="00454C7C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777" w:type="dxa"/>
                                      </w:tcPr>
                                      <w:p w14:paraId="4DC230E9" w14:textId="77777777" w:rsidR="00E114BB" w:rsidRPr="002F78F7" w:rsidRDefault="00E114BB" w:rsidP="002370DB">
                                        <w:pPr>
                                          <w:spacing w:before="120" w:after="0" w:line="240" w:lineRule="auto"/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>NOTA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3" w:type="dxa"/>
                                      </w:tcPr>
                                      <w:p w14:paraId="2DDB28A5" w14:textId="77777777" w:rsidR="00E114BB" w:rsidRPr="002F78F7" w:rsidRDefault="00E114BB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3" w:type="dxa"/>
                                      </w:tcPr>
                                      <w:p w14:paraId="4BB31F27" w14:textId="77777777" w:rsidR="00E114BB" w:rsidRPr="002F78F7" w:rsidRDefault="00E114BB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10" w:type="dxa"/>
                                      </w:tcPr>
                                      <w:p w14:paraId="31BEF382" w14:textId="77777777" w:rsidR="00E114BB" w:rsidRPr="002F78F7" w:rsidRDefault="00E114BB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75" w:type="dxa"/>
                                      </w:tcPr>
                                      <w:p w14:paraId="0590A1FD" w14:textId="77777777" w:rsidR="00E114BB" w:rsidRPr="002F78F7" w:rsidRDefault="00E114BB" w:rsidP="00AC2493">
                                        <w:pPr>
                                          <w:spacing w:before="120" w:after="0" w:line="240" w:lineRule="auto"/>
                                          <w:rPr>
                                            <w:rFonts w:ascii="Arial" w:hAnsi="Arial" w:cs="Arial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5015095" w14:textId="77777777" w:rsidR="00E114BB" w:rsidRPr="00470DBC" w:rsidRDefault="00E114BB" w:rsidP="00E114BB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5C52A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71.65pt;margin-top:3.55pt;width:161.15pt;height:80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">
                      <v:textbox>
                        <w:txbxContent>
                          <w:p w14:paraId="12531C99" w14:textId="77777777" w:rsidR="00E114BB" w:rsidRPr="00470DBC" w:rsidRDefault="00E114BB" w:rsidP="00E114BB">
                            <w:pPr>
                              <w:spacing w:after="12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</w:pPr>
                            <w:r w:rsidRPr="00470DBC">
                              <w:rPr>
                                <w:rFonts w:ascii="Arial" w:hAnsi="Arial" w:cs="Arial"/>
                                <w:b/>
                                <w:sz w:val="16"/>
                                <w:szCs w:val="18"/>
                              </w:rPr>
                              <w:t>INSTRUMENTOS DE AVALIAÇÃO DO BIMESTRE</w:t>
                            </w: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77"/>
                              <w:gridCol w:w="558"/>
                              <w:gridCol w:w="558"/>
                              <w:gridCol w:w="573"/>
                              <w:gridCol w:w="460"/>
                            </w:tblGrid>
                            <w:tr w:rsidR="00F23298" w:rsidRPr="000042FB" w14:paraId="3581C07C" w14:textId="77777777" w:rsidTr="00454C7C">
                              <w:trPr>
                                <w:jc w:val="center"/>
                              </w:trPr>
                              <w:tc>
                                <w:tcPr>
                                  <w:tcW w:w="777" w:type="dxa"/>
                                </w:tcPr>
                                <w:p w14:paraId="197CE56A" w14:textId="77777777" w:rsidR="00E114BB" w:rsidRPr="002F78F7" w:rsidRDefault="00E114BB" w:rsidP="002370DB">
                                  <w:pPr>
                                    <w:spacing w:before="120"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VALOR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 w14:paraId="6779C017" w14:textId="77777777" w:rsidR="00E114BB" w:rsidRPr="000E2974" w:rsidRDefault="002B0D70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0E297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 w14:paraId="44CB0F1E" w14:textId="77777777" w:rsidR="00E114BB" w:rsidRPr="000E2974" w:rsidRDefault="002B0D70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0E297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14:paraId="3D0FC6CB" w14:textId="77777777" w:rsidR="00E114BB" w:rsidRPr="000E2974" w:rsidRDefault="00E114BB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214A2BDF" w14:textId="77777777" w:rsidR="00E114BB" w:rsidRPr="000E2974" w:rsidRDefault="002B0D70" w:rsidP="00CE45BE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0E2974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F23298" w:rsidRPr="000042FB" w14:paraId="18A31FA2" w14:textId="77777777" w:rsidTr="00454C7C">
                              <w:trPr>
                                <w:jc w:val="center"/>
                              </w:trPr>
                              <w:tc>
                                <w:tcPr>
                                  <w:tcW w:w="777" w:type="dxa"/>
                                </w:tcPr>
                                <w:p w14:paraId="4DC230E9" w14:textId="77777777" w:rsidR="00E114BB" w:rsidRPr="002F78F7" w:rsidRDefault="00E114BB" w:rsidP="002370DB">
                                  <w:pPr>
                                    <w:spacing w:before="120"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  <w:t>NOTA</w:t>
                                  </w: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 w14:paraId="2DDB28A5" w14:textId="77777777" w:rsidR="00E114BB" w:rsidRPr="002F78F7" w:rsidRDefault="00E114BB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3" w:type="dxa"/>
                                </w:tcPr>
                                <w:p w14:paraId="4BB31F27" w14:textId="77777777" w:rsidR="00E114BB" w:rsidRPr="002F78F7" w:rsidRDefault="00E114BB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0" w:type="dxa"/>
                                </w:tcPr>
                                <w:p w14:paraId="31BEF382" w14:textId="77777777" w:rsidR="00E114BB" w:rsidRPr="002F78F7" w:rsidRDefault="00E114BB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5" w:type="dxa"/>
                                </w:tcPr>
                                <w:p w14:paraId="0590A1FD" w14:textId="77777777" w:rsidR="00E114BB" w:rsidRPr="002F78F7" w:rsidRDefault="00E114BB" w:rsidP="00AC2493">
                                  <w:pPr>
                                    <w:spacing w:before="120" w:after="0" w:line="240" w:lineRule="auto"/>
                                    <w:rPr>
                                      <w:rFonts w:ascii="Arial" w:hAnsi="Arial" w:cs="Arial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015095" w14:textId="77777777" w:rsidR="00E114BB" w:rsidRPr="00470DBC" w:rsidRDefault="00E114BB" w:rsidP="00E114B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114BB" w:rsidRPr="00245BB7">
              <w:rPr>
                <w:rFonts w:ascii="Arial" w:hAnsi="Arial" w:cs="Arial"/>
                <w:b/>
                <w:sz w:val="20"/>
              </w:rPr>
              <w:t>CENTRO UNIVERSITÁRIO GERALD</w:t>
            </w:r>
            <w:r w:rsidR="00D86C69">
              <w:rPr>
                <w:rFonts w:ascii="Arial" w:hAnsi="Arial" w:cs="Arial"/>
                <w:b/>
                <w:sz w:val="20"/>
              </w:rPr>
              <w:t>O</w:t>
            </w:r>
            <w:r w:rsidR="00E114BB" w:rsidRPr="00245BB7">
              <w:rPr>
                <w:rFonts w:ascii="Arial" w:hAnsi="Arial" w:cs="Arial"/>
                <w:b/>
                <w:sz w:val="20"/>
              </w:rPr>
              <w:t xml:space="preserve"> DI BIASE</w:t>
            </w:r>
          </w:p>
          <w:p w14:paraId="34E3B2F2" w14:textId="77777777" w:rsidR="00E114BB" w:rsidRPr="000E2974" w:rsidRDefault="00E114BB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E2974">
              <w:rPr>
                <w:rFonts w:ascii="Arial" w:hAnsi="Arial" w:cs="Arial"/>
                <w:b/>
                <w:sz w:val="20"/>
                <w:szCs w:val="20"/>
              </w:rPr>
              <w:t>FUNDAÇÃO EDUCACIONAL ROSEMAR PIMENTEL</w:t>
            </w:r>
          </w:p>
          <w:p w14:paraId="1E54B3E6" w14:textId="77777777" w:rsidR="00E114BB" w:rsidRPr="000E2974" w:rsidRDefault="003107A4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E297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3107A4">
              <w:rPr>
                <w:rFonts w:ascii="Arial" w:hAnsi="Arial" w:cs="Arial"/>
                <w:b/>
                <w:sz w:val="20"/>
                <w:szCs w:val="20"/>
              </w:rPr>
              <w:t>INSTITUTO DE TECNOLOGIA E ENGENHARIA (ITE)</w:t>
            </w:r>
          </w:p>
          <w:p w14:paraId="32864B0F" w14:textId="77777777" w:rsidR="00E114BB" w:rsidRPr="000E2974" w:rsidRDefault="00E114BB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E2974">
              <w:rPr>
                <w:rFonts w:ascii="Arial" w:hAnsi="Arial" w:cs="Arial"/>
                <w:b/>
                <w:sz w:val="20"/>
                <w:szCs w:val="20"/>
              </w:rPr>
              <w:t xml:space="preserve">CURSO: </w:t>
            </w:r>
            <w:r w:rsidR="003107A4">
              <w:rPr>
                <w:rFonts w:ascii="Arial" w:hAnsi="Arial" w:cs="Arial"/>
                <w:b/>
                <w:sz w:val="20"/>
                <w:szCs w:val="20"/>
              </w:rPr>
              <w:t>SISTEMAS DE INFORMAÇÃO</w:t>
            </w:r>
          </w:p>
          <w:p w14:paraId="64FA4362" w14:textId="77777777" w:rsidR="00F930A9" w:rsidRDefault="00341ABD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DISCIPLINA:</w:t>
            </w:r>
            <w:r w:rsidR="003107A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107A4" w:rsidRPr="003107A4">
              <w:rPr>
                <w:rFonts w:ascii="Arial" w:hAnsi="Arial" w:cs="Arial"/>
                <w:b/>
                <w:sz w:val="20"/>
                <w:szCs w:val="20"/>
              </w:rPr>
              <w:t xml:space="preserve">Atividades </w:t>
            </w:r>
            <w:proofErr w:type="spellStart"/>
            <w:r w:rsidR="003107A4" w:rsidRPr="003107A4">
              <w:rPr>
                <w:rFonts w:ascii="Arial" w:hAnsi="Arial" w:cs="Arial"/>
                <w:b/>
                <w:sz w:val="20"/>
                <w:szCs w:val="20"/>
              </w:rPr>
              <w:t>PráticasTransversais</w:t>
            </w:r>
            <w:proofErr w:type="spellEnd"/>
            <w:r w:rsidR="003107A4" w:rsidRPr="003107A4">
              <w:rPr>
                <w:rFonts w:ascii="Arial" w:hAnsi="Arial" w:cs="Arial"/>
                <w:b/>
                <w:sz w:val="20"/>
                <w:szCs w:val="20"/>
              </w:rPr>
              <w:t xml:space="preserve"> de</w:t>
            </w:r>
          </w:p>
          <w:p w14:paraId="6FF7E4A2" w14:textId="77777777" w:rsidR="003107A4" w:rsidRPr="000E2974" w:rsidRDefault="003107A4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3107A4">
              <w:rPr>
                <w:rFonts w:ascii="Arial" w:hAnsi="Arial" w:cs="Arial"/>
                <w:b/>
                <w:sz w:val="20"/>
                <w:szCs w:val="20"/>
              </w:rPr>
              <w:t>Aprendizagem II - SIS - VR</w:t>
            </w:r>
          </w:p>
          <w:p w14:paraId="140B197C" w14:textId="77777777" w:rsidR="00E114BB" w:rsidRPr="000E2974" w:rsidRDefault="00E114BB" w:rsidP="00E114BB">
            <w:pPr>
              <w:pStyle w:val="Rodap"/>
              <w:tabs>
                <w:tab w:val="clear" w:pos="4252"/>
                <w:tab w:val="clear" w:pos="8504"/>
                <w:tab w:val="center" w:pos="-142"/>
                <w:tab w:val="right" w:pos="10773"/>
              </w:tabs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E2974">
              <w:rPr>
                <w:rFonts w:ascii="Arial" w:hAnsi="Arial" w:cs="Arial"/>
                <w:b/>
                <w:sz w:val="20"/>
                <w:szCs w:val="20"/>
              </w:rPr>
              <w:t>PROFESSOR (A):</w:t>
            </w:r>
            <w:r w:rsidR="000E2974" w:rsidRPr="000E2974">
              <w:rPr>
                <w:rFonts w:ascii="Arial" w:hAnsi="Arial" w:cs="Arial"/>
                <w:b/>
                <w:sz w:val="20"/>
                <w:szCs w:val="20"/>
              </w:rPr>
              <w:t xml:space="preserve"> José Eduardo Dias </w:t>
            </w:r>
          </w:p>
          <w:p w14:paraId="08DD5CA1" w14:textId="77777777" w:rsidR="00E114BB" w:rsidRDefault="00E114BB" w:rsidP="00E114BB">
            <w:pPr>
              <w:spacing w:after="0" w:line="240" w:lineRule="auto"/>
              <w:rPr>
                <w:color w:val="000000"/>
              </w:rPr>
            </w:pPr>
          </w:p>
        </w:tc>
      </w:tr>
      <w:tr w:rsidR="00E114BB" w14:paraId="18391853" w14:textId="77777777">
        <w:trPr>
          <w:cantSplit/>
          <w:trHeight w:hRule="exact" w:val="571"/>
        </w:trPr>
        <w:tc>
          <w:tcPr>
            <w:tcW w:w="160" w:type="dxa"/>
            <w:tcBorders>
              <w:right w:val="nil"/>
            </w:tcBorders>
          </w:tcPr>
          <w:p w14:paraId="735BF265" w14:textId="77777777" w:rsidR="00E114BB" w:rsidRPr="003A4AF7" w:rsidRDefault="00E114BB" w:rsidP="00E114B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51" w:type="dxa"/>
            <w:gridSpan w:val="2"/>
            <w:tcBorders>
              <w:left w:val="nil"/>
            </w:tcBorders>
          </w:tcPr>
          <w:p w14:paraId="296EFCC9" w14:textId="77777777" w:rsidR="00E114BB" w:rsidRPr="005F1790" w:rsidRDefault="00341ABD" w:rsidP="002B0D70">
            <w:pPr>
              <w:pStyle w:val="Ttulo2"/>
              <w:spacing w:before="12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  <w:r w:rsidR="00D86C69">
              <w:rPr>
                <w:rFonts w:cs="Arial"/>
                <w:sz w:val="18"/>
                <w:szCs w:val="18"/>
              </w:rPr>
              <w:t xml:space="preserve">ª </w:t>
            </w:r>
            <w:r w:rsidR="00E114BB" w:rsidRPr="005F1790">
              <w:rPr>
                <w:rFonts w:cs="Arial"/>
                <w:sz w:val="18"/>
                <w:szCs w:val="18"/>
              </w:rPr>
              <w:t>SÉRIE</w:t>
            </w:r>
            <w:r w:rsidR="00D86C69">
              <w:rPr>
                <w:rFonts w:cs="Arial"/>
                <w:sz w:val="18"/>
                <w:szCs w:val="18"/>
              </w:rPr>
              <w:t xml:space="preserve"> </w:t>
            </w:r>
            <w:r w:rsidR="00E114BB" w:rsidRPr="005F1790">
              <w:rPr>
                <w:rFonts w:cs="Arial"/>
                <w:sz w:val="18"/>
                <w:szCs w:val="18"/>
              </w:rPr>
              <w:t xml:space="preserve">/ </w:t>
            </w:r>
            <w:r>
              <w:rPr>
                <w:rFonts w:cs="Arial"/>
                <w:sz w:val="18"/>
                <w:szCs w:val="18"/>
              </w:rPr>
              <w:t>2</w:t>
            </w:r>
            <w:r w:rsidR="00D86C69">
              <w:rPr>
                <w:rFonts w:cs="Arial"/>
                <w:sz w:val="18"/>
                <w:szCs w:val="18"/>
              </w:rPr>
              <w:t xml:space="preserve">º </w:t>
            </w:r>
            <w:r w:rsidR="00E114BB" w:rsidRPr="005F1790">
              <w:rPr>
                <w:rFonts w:cs="Arial"/>
                <w:sz w:val="18"/>
                <w:szCs w:val="18"/>
              </w:rPr>
              <w:t>PERÍODO</w:t>
            </w:r>
            <w:r w:rsidR="00D86C69">
              <w:rPr>
                <w:rFonts w:cs="Arial"/>
                <w:sz w:val="18"/>
                <w:szCs w:val="18"/>
              </w:rPr>
              <w:t xml:space="preserve"> </w:t>
            </w:r>
            <w:r w:rsidR="00E114BB" w:rsidRPr="005F1790">
              <w:rPr>
                <w:rFonts w:cs="Arial"/>
                <w:sz w:val="18"/>
                <w:szCs w:val="18"/>
              </w:rPr>
              <w:t>/ TURNO</w:t>
            </w:r>
            <w:r w:rsidR="00521F46" w:rsidRPr="005F1790">
              <w:rPr>
                <w:rFonts w:cs="Arial"/>
                <w:sz w:val="18"/>
                <w:szCs w:val="18"/>
              </w:rPr>
              <w:t xml:space="preserve">: </w:t>
            </w:r>
            <w:r w:rsidR="00D86C69">
              <w:rPr>
                <w:rFonts w:cs="Arial"/>
                <w:sz w:val="18"/>
                <w:szCs w:val="18"/>
              </w:rPr>
              <w:t>NOTURNO</w:t>
            </w:r>
          </w:p>
        </w:tc>
        <w:tc>
          <w:tcPr>
            <w:tcW w:w="3969" w:type="dxa"/>
            <w:tcBorders>
              <w:left w:val="nil"/>
            </w:tcBorders>
          </w:tcPr>
          <w:p w14:paraId="21E47AAC" w14:textId="77777777" w:rsidR="00CF0113" w:rsidRPr="00DB08B1" w:rsidRDefault="00CF0113" w:rsidP="00CF0113">
            <w:pPr>
              <w:pStyle w:val="Ttulo2"/>
              <w:spacing w:before="120"/>
              <w:rPr>
                <w:rFonts w:cs="Arial"/>
                <w:color w:val="000000"/>
                <w:sz w:val="18"/>
              </w:rPr>
            </w:pPr>
            <w:r w:rsidRPr="00DB08B1">
              <w:rPr>
                <w:rFonts w:cs="Arial"/>
                <w:color w:val="000000"/>
                <w:sz w:val="18"/>
              </w:rPr>
              <w:t>RUBRICA DO COORDENADOR</w:t>
            </w:r>
          </w:p>
          <w:p w14:paraId="5542CF2E" w14:textId="77777777" w:rsidR="00E114BB" w:rsidRPr="00511FBC" w:rsidRDefault="00E114BB" w:rsidP="00511FBC">
            <w:pPr>
              <w:pStyle w:val="Ttulo2"/>
              <w:spacing w:before="120"/>
              <w:rPr>
                <w:rFonts w:cs="Arial"/>
                <w:sz w:val="18"/>
                <w:szCs w:val="18"/>
              </w:rPr>
            </w:pPr>
          </w:p>
        </w:tc>
        <w:tc>
          <w:tcPr>
            <w:tcW w:w="2905" w:type="dxa"/>
            <w:tcBorders>
              <w:left w:val="nil"/>
            </w:tcBorders>
          </w:tcPr>
          <w:p w14:paraId="7F130879" w14:textId="3DF344CA" w:rsidR="00E114BB" w:rsidRPr="005F1790" w:rsidRDefault="00E114BB" w:rsidP="002B0D70">
            <w:pPr>
              <w:pStyle w:val="Ttulo8"/>
              <w:spacing w:before="120" w:line="240" w:lineRule="auto"/>
              <w:jc w:val="left"/>
              <w:rPr>
                <w:rFonts w:cs="Arial"/>
                <w:sz w:val="18"/>
                <w:szCs w:val="18"/>
              </w:rPr>
            </w:pPr>
            <w:r w:rsidRPr="005F1790">
              <w:rPr>
                <w:rFonts w:cs="Arial"/>
                <w:sz w:val="18"/>
                <w:szCs w:val="18"/>
              </w:rPr>
              <w:t>DATA</w:t>
            </w:r>
            <w:r w:rsidR="00FC447F" w:rsidRPr="000E2974">
              <w:rPr>
                <w:rFonts w:cs="Arial"/>
                <w:sz w:val="18"/>
                <w:szCs w:val="18"/>
              </w:rPr>
              <w:t>:</w:t>
            </w:r>
            <w:r w:rsidRPr="000E2974">
              <w:rPr>
                <w:rFonts w:cs="Arial"/>
                <w:sz w:val="18"/>
                <w:szCs w:val="18"/>
              </w:rPr>
              <w:t xml:space="preserve"> </w:t>
            </w:r>
            <w:r w:rsidR="00E236E1">
              <w:rPr>
                <w:rFonts w:cs="Arial"/>
                <w:sz w:val="18"/>
                <w:szCs w:val="18"/>
              </w:rPr>
              <w:t>25</w:t>
            </w:r>
            <w:r w:rsidR="00D86C69" w:rsidRPr="000E2974">
              <w:rPr>
                <w:rFonts w:cs="Arial"/>
                <w:sz w:val="18"/>
                <w:szCs w:val="18"/>
                <w:u w:val="single"/>
              </w:rPr>
              <w:t>/</w:t>
            </w:r>
            <w:r w:rsidR="00E236E1">
              <w:rPr>
                <w:rFonts w:cs="Arial"/>
                <w:sz w:val="18"/>
                <w:szCs w:val="18"/>
                <w:u w:val="single"/>
              </w:rPr>
              <w:t>09</w:t>
            </w:r>
            <w:r w:rsidR="00D86C69" w:rsidRPr="000E2974">
              <w:rPr>
                <w:rFonts w:cs="Arial"/>
                <w:sz w:val="18"/>
                <w:szCs w:val="18"/>
                <w:u w:val="single"/>
              </w:rPr>
              <w:t xml:space="preserve"> </w:t>
            </w:r>
            <w:r w:rsidR="002B0D70" w:rsidRPr="000E2974">
              <w:rPr>
                <w:rFonts w:cs="Arial"/>
                <w:sz w:val="18"/>
                <w:szCs w:val="18"/>
                <w:u w:val="single"/>
              </w:rPr>
              <w:t>/</w:t>
            </w:r>
            <w:r w:rsidR="002B0D70">
              <w:rPr>
                <w:rFonts w:cs="Arial"/>
                <w:sz w:val="18"/>
                <w:szCs w:val="18"/>
                <w:u w:val="single"/>
              </w:rPr>
              <w:t xml:space="preserve"> </w:t>
            </w:r>
            <w:r w:rsidR="00E236E1">
              <w:rPr>
                <w:rFonts w:cs="Arial"/>
                <w:sz w:val="18"/>
                <w:szCs w:val="18"/>
                <w:u w:val="single"/>
              </w:rPr>
              <w:t>2022</w:t>
            </w:r>
          </w:p>
        </w:tc>
      </w:tr>
      <w:tr w:rsidR="00E114BB" w14:paraId="1A5CACBA" w14:textId="77777777">
        <w:trPr>
          <w:cantSplit/>
          <w:trHeight w:hRule="exact" w:val="505"/>
        </w:trPr>
        <w:tc>
          <w:tcPr>
            <w:tcW w:w="8080" w:type="dxa"/>
            <w:gridSpan w:val="4"/>
            <w:vAlign w:val="center"/>
          </w:tcPr>
          <w:p w14:paraId="6166E01F" w14:textId="2460607A" w:rsidR="00E114BB" w:rsidRPr="003A4AF7" w:rsidRDefault="00E114BB" w:rsidP="00E114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A4AF7">
              <w:rPr>
                <w:rFonts w:ascii="Arial" w:hAnsi="Arial" w:cs="Arial"/>
                <w:b/>
                <w:color w:val="000000"/>
                <w:sz w:val="20"/>
                <w:szCs w:val="20"/>
              </w:rPr>
              <w:t>Aluno (a):</w:t>
            </w:r>
            <w:r w:rsidR="00E236E1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CARLOS EDUARDO FERREIRA</w:t>
            </w:r>
          </w:p>
        </w:tc>
        <w:tc>
          <w:tcPr>
            <w:tcW w:w="2905" w:type="dxa"/>
            <w:vAlign w:val="center"/>
          </w:tcPr>
          <w:p w14:paraId="42B0F967" w14:textId="183C1650" w:rsidR="00E114BB" w:rsidRPr="003A4AF7" w:rsidRDefault="00E114BB" w:rsidP="00E114BB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3A4AF7">
              <w:rPr>
                <w:rFonts w:ascii="Arial" w:hAnsi="Arial" w:cs="Arial"/>
                <w:b/>
                <w:color w:val="000000"/>
                <w:sz w:val="20"/>
                <w:szCs w:val="20"/>
              </w:rPr>
              <w:t>Matr</w:t>
            </w:r>
            <w:proofErr w:type="spellEnd"/>
            <w:r w:rsidRPr="003A4AF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.: </w:t>
            </w:r>
            <w:r w:rsidR="00E236E1">
              <w:rPr>
                <w:rFonts w:ascii="Arial" w:hAnsi="Arial" w:cs="Arial"/>
                <w:b/>
                <w:color w:val="000000"/>
                <w:sz w:val="20"/>
                <w:szCs w:val="20"/>
              </w:rPr>
              <w:t>2022101225</w:t>
            </w:r>
          </w:p>
        </w:tc>
      </w:tr>
    </w:tbl>
    <w:p w14:paraId="705B19E8" w14:textId="77777777" w:rsidR="00233459" w:rsidRPr="00233459" w:rsidRDefault="00233459" w:rsidP="002334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eastAsia="pt-BR"/>
        </w:rPr>
      </w:pPr>
    </w:p>
    <w:p w14:paraId="71FDDE47" w14:textId="77777777" w:rsidR="00484842" w:rsidRDefault="00A60A28" w:rsidP="00341ABD">
      <w:pPr>
        <w:pStyle w:val="Default"/>
        <w:ind w:firstLine="708"/>
        <w:jc w:val="both"/>
        <w:rPr>
          <w:rFonts w:ascii="Arial" w:hAnsi="Arial" w:cs="Arial"/>
        </w:rPr>
      </w:pPr>
      <w:r w:rsidRPr="00A60A28">
        <w:rPr>
          <w:rFonts w:ascii="Arial" w:hAnsi="Arial" w:cs="Arial"/>
        </w:rPr>
        <w:t xml:space="preserve">Segundo Wanderley; Silva; Silva; Lima; Mesquita (2019) o conceito de economia verde foi lançado em 2008 pelo Programa das Nações Unidas para o Meio Ambiente (PNUMA) e foi definido como “economia verde de uma economia que resulta em melhoria do bem estar da humanidade e igualdade social, ao mesmo tempo em que reduz </w:t>
      </w:r>
      <w:proofErr w:type="gramStart"/>
      <w:r w:rsidRPr="00A60A28">
        <w:rPr>
          <w:rFonts w:ascii="Arial" w:hAnsi="Arial" w:cs="Arial"/>
        </w:rPr>
        <w:t>significativamente  riscos</w:t>
      </w:r>
      <w:proofErr w:type="gramEnd"/>
      <w:r w:rsidRPr="00A60A28">
        <w:rPr>
          <w:rFonts w:ascii="Arial" w:hAnsi="Arial" w:cs="Arial"/>
        </w:rPr>
        <w:t xml:space="preserve"> am</w:t>
      </w:r>
      <w:r>
        <w:rPr>
          <w:rFonts w:ascii="Arial" w:hAnsi="Arial" w:cs="Arial"/>
        </w:rPr>
        <w:t>bientais e escassez ecológica”.</w:t>
      </w:r>
      <w:r w:rsidR="00C6443B">
        <w:rPr>
          <w:rFonts w:ascii="Arial" w:hAnsi="Arial" w:cs="Arial"/>
        </w:rPr>
        <w:t xml:space="preserve"> E</w:t>
      </w:r>
      <w:r w:rsidR="00341ABD">
        <w:rPr>
          <w:rFonts w:ascii="Arial" w:hAnsi="Arial" w:cs="Arial"/>
        </w:rPr>
        <w:t>labore uma pesquisa</w:t>
      </w:r>
      <w:r w:rsidR="00B269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sobre economia</w:t>
      </w:r>
      <w:r w:rsidR="008710AB">
        <w:rPr>
          <w:rFonts w:ascii="Arial" w:hAnsi="Arial" w:cs="Arial"/>
        </w:rPr>
        <w:t xml:space="preserve"> </w:t>
      </w:r>
      <w:proofErr w:type="gramStart"/>
      <w:r w:rsidR="008710AB">
        <w:rPr>
          <w:rFonts w:ascii="Arial" w:hAnsi="Arial" w:cs="Arial"/>
        </w:rPr>
        <w:t xml:space="preserve">verde </w:t>
      </w:r>
      <w:r w:rsidR="00F359B9">
        <w:rPr>
          <w:rFonts w:ascii="Arial" w:hAnsi="Arial" w:cs="Arial"/>
        </w:rPr>
        <w:t xml:space="preserve"> no</w:t>
      </w:r>
      <w:proofErr w:type="gramEnd"/>
      <w:r w:rsidR="00F359B9">
        <w:rPr>
          <w:rFonts w:ascii="Arial" w:hAnsi="Arial" w:cs="Arial"/>
        </w:rPr>
        <w:t xml:space="preserve"> ramo da Tecnologia da Informação</w:t>
      </w:r>
      <w:r w:rsidR="00341ABD">
        <w:rPr>
          <w:rFonts w:ascii="Arial" w:hAnsi="Arial" w:cs="Arial"/>
        </w:rPr>
        <w:t>.</w:t>
      </w:r>
      <w:r w:rsidR="00C978EF">
        <w:rPr>
          <w:rFonts w:ascii="Arial" w:hAnsi="Arial" w:cs="Arial"/>
        </w:rPr>
        <w:t xml:space="preserve"> Texto de até duas páginas.</w:t>
      </w:r>
      <w:r w:rsidR="00341ABD">
        <w:rPr>
          <w:rFonts w:ascii="Arial" w:hAnsi="Arial" w:cs="Arial"/>
        </w:rPr>
        <w:t xml:space="preserve"> </w:t>
      </w:r>
    </w:p>
    <w:p w14:paraId="33453385" w14:textId="5D8E04F5" w:rsidR="00341ABD" w:rsidRDefault="00341ABD" w:rsidP="00341ABD">
      <w:pPr>
        <w:pStyle w:val="Default"/>
        <w:ind w:firstLine="708"/>
        <w:jc w:val="both"/>
        <w:rPr>
          <w:rFonts w:ascii="Arial" w:hAnsi="Arial" w:cs="Arial"/>
        </w:rPr>
      </w:pPr>
    </w:p>
    <w:p w14:paraId="2C612630" w14:textId="06781D31" w:rsidR="00D25FF7" w:rsidRDefault="00D25FF7" w:rsidP="00341ABD">
      <w:pPr>
        <w:pStyle w:val="Default"/>
        <w:ind w:firstLine="708"/>
        <w:jc w:val="both"/>
        <w:rPr>
          <w:rFonts w:ascii="Arial" w:hAnsi="Arial" w:cs="Arial"/>
        </w:rPr>
      </w:pPr>
    </w:p>
    <w:p w14:paraId="4904A6A2" w14:textId="71DE8EFA" w:rsidR="00051303" w:rsidRDefault="00051303" w:rsidP="00341ABD">
      <w:pPr>
        <w:pStyle w:val="Default"/>
        <w:ind w:firstLine="708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Muitas empresas </w:t>
      </w:r>
      <w:r w:rsidR="00E7228E">
        <w:rPr>
          <w:rFonts w:ascii="Arial" w:hAnsi="Arial" w:cs="Arial"/>
        </w:rPr>
        <w:t xml:space="preserve">de TI </w:t>
      </w:r>
      <w:r>
        <w:rPr>
          <w:rFonts w:ascii="Arial" w:hAnsi="Arial" w:cs="Arial"/>
        </w:rPr>
        <w:t>ao redor do mundo vem</w:t>
      </w:r>
      <w:proofErr w:type="gramEnd"/>
      <w:r>
        <w:rPr>
          <w:rFonts w:ascii="Arial" w:hAnsi="Arial" w:cs="Arial"/>
        </w:rPr>
        <w:t xml:space="preserve"> adotando as práticas da economia verde, pois pretendem atuar de forma consciente. Existem hoje várias maneiras para executar tal prática, as principais ainda continuam sendo </w:t>
      </w:r>
      <w:r w:rsidR="00E7228E">
        <w:rPr>
          <w:rFonts w:ascii="Arial" w:hAnsi="Arial" w:cs="Arial"/>
        </w:rPr>
        <w:t>o uso da</w:t>
      </w:r>
      <w:r>
        <w:rPr>
          <w:rFonts w:ascii="Arial" w:hAnsi="Arial" w:cs="Arial"/>
        </w:rPr>
        <w:t xml:space="preserve"> energia limpa (energia solar)</w:t>
      </w:r>
      <w:r w:rsidR="00E7228E">
        <w:rPr>
          <w:rFonts w:ascii="Arial" w:hAnsi="Arial" w:cs="Arial"/>
        </w:rPr>
        <w:t xml:space="preserve">, descarte correto dos materiais eletrônicos que são bastante </w:t>
      </w:r>
      <w:proofErr w:type="spellStart"/>
      <w:r w:rsidR="00E7228E">
        <w:rPr>
          <w:rFonts w:ascii="Arial" w:hAnsi="Arial" w:cs="Arial"/>
        </w:rPr>
        <w:t>prejudicias</w:t>
      </w:r>
      <w:proofErr w:type="spellEnd"/>
      <w:r w:rsidR="00E7228E">
        <w:rPr>
          <w:rFonts w:ascii="Arial" w:hAnsi="Arial" w:cs="Arial"/>
        </w:rPr>
        <w:t xml:space="preserve"> ao meio ambiente, entre outros.</w:t>
      </w:r>
    </w:p>
    <w:p w14:paraId="3208DE20" w14:textId="3D9F7760" w:rsidR="00E7228E" w:rsidRDefault="00E7228E" w:rsidP="00341ABD">
      <w:pPr>
        <w:pStyle w:val="Default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Os benefícios da </w:t>
      </w:r>
      <w:proofErr w:type="spellStart"/>
      <w:r>
        <w:rPr>
          <w:rFonts w:ascii="Arial" w:hAnsi="Arial" w:cs="Arial"/>
        </w:rPr>
        <w:t>economida</w:t>
      </w:r>
      <w:proofErr w:type="spellEnd"/>
      <w:r>
        <w:rPr>
          <w:rFonts w:ascii="Arial" w:hAnsi="Arial" w:cs="Arial"/>
        </w:rPr>
        <w:t xml:space="preserve"> verde são diversos</w:t>
      </w:r>
      <w:r w:rsidR="0047711E">
        <w:rPr>
          <w:rFonts w:ascii="Arial" w:hAnsi="Arial" w:cs="Arial"/>
        </w:rPr>
        <w:t xml:space="preserve">, desde economia financeira, inclusão social, redução de emissão dos gases estufa para atmosfera. Visando cada vez mais apoiar essas </w:t>
      </w:r>
      <w:proofErr w:type="gramStart"/>
      <w:r w:rsidR="0047711E">
        <w:rPr>
          <w:rFonts w:ascii="Arial" w:hAnsi="Arial" w:cs="Arial"/>
        </w:rPr>
        <w:t>iniciativas,  no</w:t>
      </w:r>
      <w:proofErr w:type="gramEnd"/>
      <w:r w:rsidR="0047711E">
        <w:rPr>
          <w:rFonts w:ascii="Arial" w:hAnsi="Arial" w:cs="Arial"/>
        </w:rPr>
        <w:t xml:space="preserve"> setor de desenvolvimento </w:t>
      </w:r>
      <w:r w:rsidR="005D2AFC">
        <w:rPr>
          <w:rFonts w:ascii="Arial" w:hAnsi="Arial" w:cs="Arial"/>
        </w:rPr>
        <w:t xml:space="preserve">das empresas </w:t>
      </w:r>
      <w:r w:rsidR="0047711E">
        <w:rPr>
          <w:rFonts w:ascii="Arial" w:hAnsi="Arial" w:cs="Arial"/>
        </w:rPr>
        <w:t>são criados aplicativos que auxiliam a coletar diversas informações</w:t>
      </w:r>
      <w:r w:rsidR="005D5C72">
        <w:rPr>
          <w:rFonts w:ascii="Arial" w:hAnsi="Arial" w:cs="Arial"/>
        </w:rPr>
        <w:t xml:space="preserve"> que posteriormente são tratadas e ajudam a tomar decisões para uma melhor eficiência na </w:t>
      </w:r>
      <w:proofErr w:type="spellStart"/>
      <w:r w:rsidR="005D5C72">
        <w:rPr>
          <w:rFonts w:ascii="Arial" w:hAnsi="Arial" w:cs="Arial"/>
        </w:rPr>
        <w:t>economida</w:t>
      </w:r>
      <w:proofErr w:type="spellEnd"/>
      <w:r w:rsidR="005D5C72">
        <w:rPr>
          <w:rFonts w:ascii="Arial" w:hAnsi="Arial" w:cs="Arial"/>
        </w:rPr>
        <w:t xml:space="preserve"> verde.</w:t>
      </w:r>
    </w:p>
    <w:p w14:paraId="293FABAD" w14:textId="54B244B3" w:rsidR="005D5C72" w:rsidRDefault="005D2AFC" w:rsidP="005D2AFC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83007">
        <w:rPr>
          <w:rFonts w:ascii="Arial" w:hAnsi="Arial" w:cs="Arial"/>
        </w:rPr>
        <w:t>Além dos desenvolvimentos de aplicativos, o setor de TI aplica cada vez mais o uso de máquinas virtuais, já que o consumo de energia dessas virtualizações se torna muito baixo comparado com o uso de outras máquinas físicas que irão fazer o mesmo trabalho.</w:t>
      </w:r>
    </w:p>
    <w:p w14:paraId="133C170A" w14:textId="6D6E88F3" w:rsidR="00E83007" w:rsidRDefault="00E83007" w:rsidP="005D2AFC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Também é uma preocupação a redução de impressões, contratos </w:t>
      </w:r>
      <w:r w:rsidR="008861C3">
        <w:rPr>
          <w:rFonts w:ascii="Arial" w:hAnsi="Arial" w:cs="Arial"/>
        </w:rPr>
        <w:t xml:space="preserve">atualmente </w:t>
      </w:r>
      <w:r>
        <w:rPr>
          <w:rFonts w:ascii="Arial" w:hAnsi="Arial" w:cs="Arial"/>
        </w:rPr>
        <w:t xml:space="preserve">estão sendo </w:t>
      </w:r>
      <w:r w:rsidR="008861C3">
        <w:rPr>
          <w:rFonts w:ascii="Arial" w:hAnsi="Arial" w:cs="Arial"/>
        </w:rPr>
        <w:t xml:space="preserve">redigidos e </w:t>
      </w:r>
      <w:r>
        <w:rPr>
          <w:rFonts w:ascii="Arial" w:hAnsi="Arial" w:cs="Arial"/>
        </w:rPr>
        <w:t>assinados digitalmente</w:t>
      </w:r>
      <w:r w:rsidR="008861C3">
        <w:rPr>
          <w:rFonts w:ascii="Arial" w:hAnsi="Arial" w:cs="Arial"/>
        </w:rPr>
        <w:t>, sendo uma bela iniciativa da ICP BRASIL.</w:t>
      </w:r>
    </w:p>
    <w:p w14:paraId="4488C1FF" w14:textId="32D54DF1" w:rsidR="008861C3" w:rsidRDefault="008861C3" w:rsidP="005D2AFC">
      <w:pPr>
        <w:pStyle w:val="Defaul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Como podemos ver, economia verde pode ser aplicada de diversas formas no ramo da TI, independente de qual forma, </w:t>
      </w:r>
      <w:proofErr w:type="spellStart"/>
      <w:r>
        <w:rPr>
          <w:rFonts w:ascii="Arial" w:hAnsi="Arial" w:cs="Arial"/>
        </w:rPr>
        <w:t>oque</w:t>
      </w:r>
      <w:proofErr w:type="spellEnd"/>
      <w:r>
        <w:rPr>
          <w:rFonts w:ascii="Arial" w:hAnsi="Arial" w:cs="Arial"/>
        </w:rPr>
        <w:t xml:space="preserve"> é importante é não deixar para depois, pois nosso meio ambiente necessita de cuidados e </w:t>
      </w:r>
      <w:proofErr w:type="gramStart"/>
      <w:r>
        <w:rPr>
          <w:rFonts w:ascii="Arial" w:hAnsi="Arial" w:cs="Arial"/>
        </w:rPr>
        <w:t>preservação.</w:t>
      </w:r>
      <w:proofErr w:type="gramEnd"/>
    </w:p>
    <w:sectPr w:rsidR="008861C3" w:rsidSect="00A02333">
      <w:headerReference w:type="default" r:id="rId9"/>
      <w:footerReference w:type="default" r:id="rId10"/>
      <w:pgSz w:w="11906" w:h="16838" w:code="9"/>
      <w:pgMar w:top="567" w:right="425" w:bottom="284" w:left="567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A56E3" w14:textId="77777777" w:rsidR="00001F92" w:rsidRDefault="00001F92" w:rsidP="00031EFF">
      <w:pPr>
        <w:spacing w:after="0" w:line="240" w:lineRule="auto"/>
      </w:pPr>
      <w:r>
        <w:separator/>
      </w:r>
    </w:p>
  </w:endnote>
  <w:endnote w:type="continuationSeparator" w:id="0">
    <w:p w14:paraId="7579242D" w14:textId="77777777" w:rsidR="00001F92" w:rsidRDefault="00001F92" w:rsidP="00031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1FB9F" w14:textId="77777777" w:rsidR="00625674" w:rsidRPr="00FB43B3" w:rsidRDefault="00625674" w:rsidP="00086B1F">
    <w:pPr>
      <w:pStyle w:val="Rodap"/>
      <w:jc w:val="center"/>
      <w:rPr>
        <w:rFonts w:ascii="Lucida Calligraphy" w:hAnsi="Lucida Calligraphy"/>
      </w:rPr>
    </w:pPr>
    <w:r w:rsidRPr="00FB43B3">
      <w:rPr>
        <w:rFonts w:ascii="Lucida Calligraphy" w:hAnsi="Lucida Calligraphy"/>
      </w:rPr>
      <w:t>UGB – Compromisso com a Transformação Social!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F649D" w14:textId="77777777" w:rsidR="00001F92" w:rsidRDefault="00001F92" w:rsidP="00031EFF">
      <w:pPr>
        <w:spacing w:after="0" w:line="240" w:lineRule="auto"/>
      </w:pPr>
      <w:r>
        <w:separator/>
      </w:r>
    </w:p>
  </w:footnote>
  <w:footnote w:type="continuationSeparator" w:id="0">
    <w:p w14:paraId="32B9E51C" w14:textId="77777777" w:rsidR="00001F92" w:rsidRDefault="00001F92" w:rsidP="00031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54252" w14:textId="77777777" w:rsidR="00625674" w:rsidRPr="00210308" w:rsidRDefault="00625674" w:rsidP="00210308">
    <w:pPr>
      <w:pStyle w:val="Rodap"/>
      <w:tabs>
        <w:tab w:val="clear" w:pos="4252"/>
        <w:tab w:val="clear" w:pos="8504"/>
        <w:tab w:val="center" w:pos="-142"/>
        <w:tab w:val="right" w:pos="10773"/>
      </w:tabs>
      <w:rPr>
        <w:rFonts w:ascii="Times New Roman" w:hAnsi="Times New Roman"/>
        <w:b/>
        <w:sz w:val="28"/>
      </w:rPr>
    </w:pPr>
    <w:r>
      <w:rPr>
        <w:rFonts w:ascii="Times New Roman" w:hAnsi="Times New Roman"/>
        <w:b/>
        <w:sz w:val="28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31A48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F5A3A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1FC89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88B8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78F5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5EF5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C8FA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80C9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880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C2DC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BE39FA"/>
    <w:multiLevelType w:val="hybridMultilevel"/>
    <w:tmpl w:val="247AA56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9983E07"/>
    <w:multiLevelType w:val="hybridMultilevel"/>
    <w:tmpl w:val="88F8230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BBD0E9A"/>
    <w:multiLevelType w:val="hybridMultilevel"/>
    <w:tmpl w:val="C054F86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25A45E5"/>
    <w:multiLevelType w:val="hybridMultilevel"/>
    <w:tmpl w:val="22F0B792"/>
    <w:lvl w:ilvl="0" w:tplc="D402EEC6">
      <w:start w:val="1"/>
      <w:numFmt w:val="upperLetter"/>
      <w:lvlText w:val="%1."/>
      <w:lvlJc w:val="left"/>
      <w:pPr>
        <w:ind w:left="57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298" w:hanging="360"/>
      </w:pPr>
    </w:lvl>
    <w:lvl w:ilvl="2" w:tplc="0416001B" w:tentative="1">
      <w:start w:val="1"/>
      <w:numFmt w:val="lowerRoman"/>
      <w:lvlText w:val="%3."/>
      <w:lvlJc w:val="right"/>
      <w:pPr>
        <w:ind w:left="2018" w:hanging="180"/>
      </w:pPr>
    </w:lvl>
    <w:lvl w:ilvl="3" w:tplc="0416000F" w:tentative="1">
      <w:start w:val="1"/>
      <w:numFmt w:val="decimal"/>
      <w:lvlText w:val="%4."/>
      <w:lvlJc w:val="left"/>
      <w:pPr>
        <w:ind w:left="2738" w:hanging="360"/>
      </w:pPr>
    </w:lvl>
    <w:lvl w:ilvl="4" w:tplc="04160019" w:tentative="1">
      <w:start w:val="1"/>
      <w:numFmt w:val="lowerLetter"/>
      <w:lvlText w:val="%5."/>
      <w:lvlJc w:val="left"/>
      <w:pPr>
        <w:ind w:left="3458" w:hanging="360"/>
      </w:pPr>
    </w:lvl>
    <w:lvl w:ilvl="5" w:tplc="0416001B" w:tentative="1">
      <w:start w:val="1"/>
      <w:numFmt w:val="lowerRoman"/>
      <w:lvlText w:val="%6."/>
      <w:lvlJc w:val="right"/>
      <w:pPr>
        <w:ind w:left="4178" w:hanging="180"/>
      </w:pPr>
    </w:lvl>
    <w:lvl w:ilvl="6" w:tplc="0416000F" w:tentative="1">
      <w:start w:val="1"/>
      <w:numFmt w:val="decimal"/>
      <w:lvlText w:val="%7."/>
      <w:lvlJc w:val="left"/>
      <w:pPr>
        <w:ind w:left="4898" w:hanging="360"/>
      </w:pPr>
    </w:lvl>
    <w:lvl w:ilvl="7" w:tplc="04160019" w:tentative="1">
      <w:start w:val="1"/>
      <w:numFmt w:val="lowerLetter"/>
      <w:lvlText w:val="%8."/>
      <w:lvlJc w:val="left"/>
      <w:pPr>
        <w:ind w:left="5618" w:hanging="360"/>
      </w:pPr>
    </w:lvl>
    <w:lvl w:ilvl="8" w:tplc="0416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1F8F6599"/>
    <w:multiLevelType w:val="hybridMultilevel"/>
    <w:tmpl w:val="F214B404"/>
    <w:lvl w:ilvl="0" w:tplc="37E83F5A">
      <w:start w:val="1"/>
      <w:numFmt w:val="bullet"/>
      <w:lvlText w:val=""/>
      <w:lvlJc w:val="left"/>
      <w:pPr>
        <w:tabs>
          <w:tab w:val="num" w:pos="644"/>
        </w:tabs>
        <w:ind w:left="644" w:hanging="284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7D3EB3"/>
    <w:multiLevelType w:val="hybridMultilevel"/>
    <w:tmpl w:val="55B455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F57640C"/>
    <w:multiLevelType w:val="hybridMultilevel"/>
    <w:tmpl w:val="C26E91CC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7" w15:restartNumberingAfterBreak="0">
    <w:nsid w:val="30D87AE2"/>
    <w:multiLevelType w:val="hybridMultilevel"/>
    <w:tmpl w:val="00AE865A"/>
    <w:lvl w:ilvl="0" w:tplc="A1107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26EA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4E5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428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325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B4A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00E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FC4F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2438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A41040F"/>
    <w:multiLevelType w:val="hybridMultilevel"/>
    <w:tmpl w:val="B9266C3C"/>
    <w:lvl w:ilvl="0" w:tplc="91D288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4E49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7A65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7A36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949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0A6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4AA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524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DC2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C1655D0"/>
    <w:multiLevelType w:val="hybridMultilevel"/>
    <w:tmpl w:val="675E1246"/>
    <w:lvl w:ilvl="0" w:tplc="8C2633F4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B0756"/>
    <w:multiLevelType w:val="hybridMultilevel"/>
    <w:tmpl w:val="213C6E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8982533"/>
    <w:multiLevelType w:val="hybridMultilevel"/>
    <w:tmpl w:val="252A3124"/>
    <w:lvl w:ilvl="0" w:tplc="A0E85306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37019F"/>
    <w:multiLevelType w:val="hybridMultilevel"/>
    <w:tmpl w:val="BAFE4286"/>
    <w:lvl w:ilvl="0" w:tplc="04160015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E14531"/>
    <w:multiLevelType w:val="hybridMultilevel"/>
    <w:tmpl w:val="A6BCEE9E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4" w15:restartNumberingAfterBreak="0">
    <w:nsid w:val="5CCD7A87"/>
    <w:multiLevelType w:val="hybridMultilevel"/>
    <w:tmpl w:val="D39A529C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5" w15:restartNumberingAfterBreak="0">
    <w:nsid w:val="5D420002"/>
    <w:multiLevelType w:val="hybridMultilevel"/>
    <w:tmpl w:val="0D46B834"/>
    <w:lvl w:ilvl="0" w:tplc="BCE0777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6" w15:restartNumberingAfterBreak="0">
    <w:nsid w:val="5F515E29"/>
    <w:multiLevelType w:val="hybridMultilevel"/>
    <w:tmpl w:val="0C9293A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FA32C0C"/>
    <w:multiLevelType w:val="hybridMultilevel"/>
    <w:tmpl w:val="4686FE7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C772DB"/>
    <w:multiLevelType w:val="hybridMultilevel"/>
    <w:tmpl w:val="30BE649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A46866"/>
    <w:multiLevelType w:val="hybridMultilevel"/>
    <w:tmpl w:val="D1E271A2"/>
    <w:lvl w:ilvl="0" w:tplc="E4AC28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080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BFA5F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80E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DC2E0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CCB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EEDB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8231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A00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713C6A86"/>
    <w:multiLevelType w:val="hybridMultilevel"/>
    <w:tmpl w:val="7EA0260C"/>
    <w:lvl w:ilvl="0" w:tplc="7FAEA6B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896E32"/>
    <w:multiLevelType w:val="hybridMultilevel"/>
    <w:tmpl w:val="27A0AA82"/>
    <w:lvl w:ilvl="0" w:tplc="8A9E3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7C6E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348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4A0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E25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56A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1298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944B4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E27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631589874">
    <w:abstractNumId w:val="19"/>
  </w:num>
  <w:num w:numId="2" w16cid:durableId="2107341001">
    <w:abstractNumId w:val="16"/>
  </w:num>
  <w:num w:numId="3" w16cid:durableId="987245133">
    <w:abstractNumId w:val="24"/>
  </w:num>
  <w:num w:numId="4" w16cid:durableId="871041126">
    <w:abstractNumId w:val="23"/>
  </w:num>
  <w:num w:numId="5" w16cid:durableId="1346860708">
    <w:abstractNumId w:val="14"/>
  </w:num>
  <w:num w:numId="6" w16cid:durableId="794296760">
    <w:abstractNumId w:val="27"/>
  </w:num>
  <w:num w:numId="7" w16cid:durableId="2091660405">
    <w:abstractNumId w:val="25"/>
  </w:num>
  <w:num w:numId="8" w16cid:durableId="26225961">
    <w:abstractNumId w:val="12"/>
  </w:num>
  <w:num w:numId="9" w16cid:durableId="1728601329">
    <w:abstractNumId w:val="15"/>
  </w:num>
  <w:num w:numId="10" w16cid:durableId="1045330311">
    <w:abstractNumId w:val="28"/>
  </w:num>
  <w:num w:numId="11" w16cid:durableId="1625770661">
    <w:abstractNumId w:val="20"/>
  </w:num>
  <w:num w:numId="12" w16cid:durableId="456988352">
    <w:abstractNumId w:val="11"/>
  </w:num>
  <w:num w:numId="13" w16cid:durableId="1216816600">
    <w:abstractNumId w:val="9"/>
  </w:num>
  <w:num w:numId="14" w16cid:durableId="1141575031">
    <w:abstractNumId w:val="7"/>
  </w:num>
  <w:num w:numId="15" w16cid:durableId="1074594327">
    <w:abstractNumId w:val="6"/>
  </w:num>
  <w:num w:numId="16" w16cid:durableId="1084112678">
    <w:abstractNumId w:val="5"/>
  </w:num>
  <w:num w:numId="17" w16cid:durableId="2087143803">
    <w:abstractNumId w:val="4"/>
  </w:num>
  <w:num w:numId="18" w16cid:durableId="221916019">
    <w:abstractNumId w:val="8"/>
  </w:num>
  <w:num w:numId="19" w16cid:durableId="947127526">
    <w:abstractNumId w:val="3"/>
  </w:num>
  <w:num w:numId="20" w16cid:durableId="1192959188">
    <w:abstractNumId w:val="2"/>
  </w:num>
  <w:num w:numId="21" w16cid:durableId="1200440078">
    <w:abstractNumId w:val="1"/>
  </w:num>
  <w:num w:numId="22" w16cid:durableId="283537783">
    <w:abstractNumId w:val="0"/>
  </w:num>
  <w:num w:numId="23" w16cid:durableId="634289773">
    <w:abstractNumId w:val="26"/>
  </w:num>
  <w:num w:numId="24" w16cid:durableId="1641765916">
    <w:abstractNumId w:val="10"/>
  </w:num>
  <w:num w:numId="25" w16cid:durableId="197401765">
    <w:abstractNumId w:val="31"/>
  </w:num>
  <w:num w:numId="26" w16cid:durableId="1727996388">
    <w:abstractNumId w:val="18"/>
  </w:num>
  <w:num w:numId="27" w16cid:durableId="1461219005">
    <w:abstractNumId w:val="17"/>
  </w:num>
  <w:num w:numId="28" w16cid:durableId="709692848">
    <w:abstractNumId w:val="29"/>
  </w:num>
  <w:num w:numId="29" w16cid:durableId="2000765719">
    <w:abstractNumId w:val="21"/>
  </w:num>
  <w:num w:numId="30" w16cid:durableId="2087455156">
    <w:abstractNumId w:val="13"/>
  </w:num>
  <w:num w:numId="31" w16cid:durableId="221447247">
    <w:abstractNumId w:val="22"/>
  </w:num>
  <w:num w:numId="32" w16cid:durableId="159956207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FF"/>
    <w:rsid w:val="00000495"/>
    <w:rsid w:val="0000150E"/>
    <w:rsid w:val="000015AD"/>
    <w:rsid w:val="00001F92"/>
    <w:rsid w:val="000042FB"/>
    <w:rsid w:val="00010F1F"/>
    <w:rsid w:val="00017872"/>
    <w:rsid w:val="00026CCF"/>
    <w:rsid w:val="000271D4"/>
    <w:rsid w:val="00031EFF"/>
    <w:rsid w:val="00051303"/>
    <w:rsid w:val="00057794"/>
    <w:rsid w:val="000667E2"/>
    <w:rsid w:val="00074CA1"/>
    <w:rsid w:val="00074F88"/>
    <w:rsid w:val="000765A8"/>
    <w:rsid w:val="00081515"/>
    <w:rsid w:val="00086B1F"/>
    <w:rsid w:val="000913A4"/>
    <w:rsid w:val="000A3453"/>
    <w:rsid w:val="000B2455"/>
    <w:rsid w:val="000B7C25"/>
    <w:rsid w:val="000D45AC"/>
    <w:rsid w:val="000E2974"/>
    <w:rsid w:val="00100EE3"/>
    <w:rsid w:val="00105990"/>
    <w:rsid w:val="00112781"/>
    <w:rsid w:val="00116B84"/>
    <w:rsid w:val="001263C6"/>
    <w:rsid w:val="001337DD"/>
    <w:rsid w:val="0014549C"/>
    <w:rsid w:val="001463B8"/>
    <w:rsid w:val="00152C16"/>
    <w:rsid w:val="001905DA"/>
    <w:rsid w:val="001A34AB"/>
    <w:rsid w:val="001B0258"/>
    <w:rsid w:val="001B1786"/>
    <w:rsid w:val="001B1A88"/>
    <w:rsid w:val="001C2E0C"/>
    <w:rsid w:val="001E6E81"/>
    <w:rsid w:val="001F3AEE"/>
    <w:rsid w:val="00210152"/>
    <w:rsid w:val="00210308"/>
    <w:rsid w:val="00211716"/>
    <w:rsid w:val="002147A2"/>
    <w:rsid w:val="002225A0"/>
    <w:rsid w:val="00223168"/>
    <w:rsid w:val="00232AF0"/>
    <w:rsid w:val="00233459"/>
    <w:rsid w:val="00234D62"/>
    <w:rsid w:val="002370DB"/>
    <w:rsid w:val="00245BB7"/>
    <w:rsid w:val="00254B90"/>
    <w:rsid w:val="002621B3"/>
    <w:rsid w:val="002709A8"/>
    <w:rsid w:val="00272F56"/>
    <w:rsid w:val="002B0D70"/>
    <w:rsid w:val="002D05E3"/>
    <w:rsid w:val="002D0FFD"/>
    <w:rsid w:val="002E4B24"/>
    <w:rsid w:val="002E5E50"/>
    <w:rsid w:val="002F78F7"/>
    <w:rsid w:val="00305075"/>
    <w:rsid w:val="003107A4"/>
    <w:rsid w:val="003111DE"/>
    <w:rsid w:val="0032143C"/>
    <w:rsid w:val="003304AB"/>
    <w:rsid w:val="00341ABD"/>
    <w:rsid w:val="00344086"/>
    <w:rsid w:val="003455B5"/>
    <w:rsid w:val="0036366D"/>
    <w:rsid w:val="00370FBA"/>
    <w:rsid w:val="0037167C"/>
    <w:rsid w:val="0038697E"/>
    <w:rsid w:val="00387168"/>
    <w:rsid w:val="00392807"/>
    <w:rsid w:val="00394C9E"/>
    <w:rsid w:val="003A4AF7"/>
    <w:rsid w:val="003B2D8A"/>
    <w:rsid w:val="003B32D3"/>
    <w:rsid w:val="003D03C2"/>
    <w:rsid w:val="003D2567"/>
    <w:rsid w:val="00402CB4"/>
    <w:rsid w:val="00422E73"/>
    <w:rsid w:val="00431027"/>
    <w:rsid w:val="00443DC7"/>
    <w:rsid w:val="004542DE"/>
    <w:rsid w:val="00454C7C"/>
    <w:rsid w:val="00470DBC"/>
    <w:rsid w:val="0047711E"/>
    <w:rsid w:val="00484842"/>
    <w:rsid w:val="004930F1"/>
    <w:rsid w:val="00495211"/>
    <w:rsid w:val="00496C05"/>
    <w:rsid w:val="004A7D70"/>
    <w:rsid w:val="004C4AB8"/>
    <w:rsid w:val="004D0096"/>
    <w:rsid w:val="004E45D0"/>
    <w:rsid w:val="004F10C4"/>
    <w:rsid w:val="004F506C"/>
    <w:rsid w:val="0050160D"/>
    <w:rsid w:val="0050595B"/>
    <w:rsid w:val="00511FBC"/>
    <w:rsid w:val="00514E05"/>
    <w:rsid w:val="00521F46"/>
    <w:rsid w:val="005327E7"/>
    <w:rsid w:val="00545289"/>
    <w:rsid w:val="00551424"/>
    <w:rsid w:val="00575C3F"/>
    <w:rsid w:val="00593328"/>
    <w:rsid w:val="005D2AFC"/>
    <w:rsid w:val="005D5C72"/>
    <w:rsid w:val="005F1790"/>
    <w:rsid w:val="005F69F5"/>
    <w:rsid w:val="0060075F"/>
    <w:rsid w:val="00610C36"/>
    <w:rsid w:val="006127B1"/>
    <w:rsid w:val="00623393"/>
    <w:rsid w:val="00625674"/>
    <w:rsid w:val="00651206"/>
    <w:rsid w:val="0065379D"/>
    <w:rsid w:val="006638BC"/>
    <w:rsid w:val="00682781"/>
    <w:rsid w:val="006968F4"/>
    <w:rsid w:val="00696F4C"/>
    <w:rsid w:val="006B099E"/>
    <w:rsid w:val="006B2A58"/>
    <w:rsid w:val="006F1867"/>
    <w:rsid w:val="006F23CE"/>
    <w:rsid w:val="00704737"/>
    <w:rsid w:val="00710F9A"/>
    <w:rsid w:val="0071154B"/>
    <w:rsid w:val="00711E20"/>
    <w:rsid w:val="00712C21"/>
    <w:rsid w:val="00732DFC"/>
    <w:rsid w:val="007340E1"/>
    <w:rsid w:val="0077073E"/>
    <w:rsid w:val="007722EF"/>
    <w:rsid w:val="007865AD"/>
    <w:rsid w:val="00787B0F"/>
    <w:rsid w:val="00792E99"/>
    <w:rsid w:val="007A794C"/>
    <w:rsid w:val="007B34F0"/>
    <w:rsid w:val="007B4EA6"/>
    <w:rsid w:val="007C4EB8"/>
    <w:rsid w:val="007D27E5"/>
    <w:rsid w:val="007D3BB1"/>
    <w:rsid w:val="007D627C"/>
    <w:rsid w:val="007F6ECE"/>
    <w:rsid w:val="00835D02"/>
    <w:rsid w:val="00841AF9"/>
    <w:rsid w:val="00847143"/>
    <w:rsid w:val="00852622"/>
    <w:rsid w:val="0085690C"/>
    <w:rsid w:val="00856AA6"/>
    <w:rsid w:val="008710AB"/>
    <w:rsid w:val="008736A8"/>
    <w:rsid w:val="00875523"/>
    <w:rsid w:val="00880B76"/>
    <w:rsid w:val="008861C3"/>
    <w:rsid w:val="00886562"/>
    <w:rsid w:val="00886AD3"/>
    <w:rsid w:val="008A40A3"/>
    <w:rsid w:val="008A6AE2"/>
    <w:rsid w:val="008C20F0"/>
    <w:rsid w:val="008C49CD"/>
    <w:rsid w:val="008D3229"/>
    <w:rsid w:val="008F519B"/>
    <w:rsid w:val="008F566F"/>
    <w:rsid w:val="00906A73"/>
    <w:rsid w:val="009150CE"/>
    <w:rsid w:val="00930554"/>
    <w:rsid w:val="00937F7D"/>
    <w:rsid w:val="00961BD2"/>
    <w:rsid w:val="009670D5"/>
    <w:rsid w:val="00974E11"/>
    <w:rsid w:val="00977F21"/>
    <w:rsid w:val="0098120A"/>
    <w:rsid w:val="00983557"/>
    <w:rsid w:val="009865B1"/>
    <w:rsid w:val="009866C6"/>
    <w:rsid w:val="00993834"/>
    <w:rsid w:val="009A73BD"/>
    <w:rsid w:val="009B3A89"/>
    <w:rsid w:val="009D1A01"/>
    <w:rsid w:val="009E246D"/>
    <w:rsid w:val="009F1049"/>
    <w:rsid w:val="009F6901"/>
    <w:rsid w:val="00A02333"/>
    <w:rsid w:val="00A05A66"/>
    <w:rsid w:val="00A32934"/>
    <w:rsid w:val="00A4584A"/>
    <w:rsid w:val="00A46E90"/>
    <w:rsid w:val="00A60A28"/>
    <w:rsid w:val="00A67233"/>
    <w:rsid w:val="00A82CA5"/>
    <w:rsid w:val="00A93088"/>
    <w:rsid w:val="00AB015B"/>
    <w:rsid w:val="00AB149E"/>
    <w:rsid w:val="00AC2493"/>
    <w:rsid w:val="00AD3670"/>
    <w:rsid w:val="00B0621D"/>
    <w:rsid w:val="00B06974"/>
    <w:rsid w:val="00B269A7"/>
    <w:rsid w:val="00B4476B"/>
    <w:rsid w:val="00B50720"/>
    <w:rsid w:val="00B61751"/>
    <w:rsid w:val="00B6304B"/>
    <w:rsid w:val="00B64AE6"/>
    <w:rsid w:val="00B7295E"/>
    <w:rsid w:val="00B77D75"/>
    <w:rsid w:val="00B9300D"/>
    <w:rsid w:val="00BA07DA"/>
    <w:rsid w:val="00BB3443"/>
    <w:rsid w:val="00BE5AD1"/>
    <w:rsid w:val="00BF67CE"/>
    <w:rsid w:val="00C14463"/>
    <w:rsid w:val="00C14E2B"/>
    <w:rsid w:val="00C23F3C"/>
    <w:rsid w:val="00C6443B"/>
    <w:rsid w:val="00C93402"/>
    <w:rsid w:val="00C93731"/>
    <w:rsid w:val="00C978EF"/>
    <w:rsid w:val="00CA55D7"/>
    <w:rsid w:val="00CA60DF"/>
    <w:rsid w:val="00CA784A"/>
    <w:rsid w:val="00CC0577"/>
    <w:rsid w:val="00CC69DD"/>
    <w:rsid w:val="00CE45BE"/>
    <w:rsid w:val="00CF0113"/>
    <w:rsid w:val="00CF0A22"/>
    <w:rsid w:val="00CF4154"/>
    <w:rsid w:val="00D04639"/>
    <w:rsid w:val="00D06498"/>
    <w:rsid w:val="00D11478"/>
    <w:rsid w:val="00D11B34"/>
    <w:rsid w:val="00D25FF7"/>
    <w:rsid w:val="00D4624A"/>
    <w:rsid w:val="00D470A9"/>
    <w:rsid w:val="00D71345"/>
    <w:rsid w:val="00D811DB"/>
    <w:rsid w:val="00D86C69"/>
    <w:rsid w:val="00D87DB8"/>
    <w:rsid w:val="00D93B6B"/>
    <w:rsid w:val="00DA1F28"/>
    <w:rsid w:val="00DE7C3A"/>
    <w:rsid w:val="00DF4180"/>
    <w:rsid w:val="00E04841"/>
    <w:rsid w:val="00E114BB"/>
    <w:rsid w:val="00E11729"/>
    <w:rsid w:val="00E1280D"/>
    <w:rsid w:val="00E236E1"/>
    <w:rsid w:val="00E30739"/>
    <w:rsid w:val="00E34675"/>
    <w:rsid w:val="00E61C4F"/>
    <w:rsid w:val="00E7228E"/>
    <w:rsid w:val="00E83007"/>
    <w:rsid w:val="00EA3672"/>
    <w:rsid w:val="00EC4052"/>
    <w:rsid w:val="00EE2BEB"/>
    <w:rsid w:val="00EE3034"/>
    <w:rsid w:val="00EF1219"/>
    <w:rsid w:val="00F10734"/>
    <w:rsid w:val="00F123E7"/>
    <w:rsid w:val="00F2242C"/>
    <w:rsid w:val="00F23298"/>
    <w:rsid w:val="00F2610E"/>
    <w:rsid w:val="00F30130"/>
    <w:rsid w:val="00F357F9"/>
    <w:rsid w:val="00F359B9"/>
    <w:rsid w:val="00F43E8F"/>
    <w:rsid w:val="00F47E57"/>
    <w:rsid w:val="00F60829"/>
    <w:rsid w:val="00F67B1E"/>
    <w:rsid w:val="00F7027F"/>
    <w:rsid w:val="00F930A9"/>
    <w:rsid w:val="00F94650"/>
    <w:rsid w:val="00FA6DFE"/>
    <w:rsid w:val="00FB43B3"/>
    <w:rsid w:val="00FC07B1"/>
    <w:rsid w:val="00FC447F"/>
    <w:rsid w:val="00FE720E"/>
    <w:rsid w:val="00FF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FC621B"/>
  <w15:docId w15:val="{8075EFE5-6698-4F50-8B9D-38C3F690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675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210308"/>
    <w:pPr>
      <w:keepNext/>
      <w:spacing w:after="0" w:line="240" w:lineRule="auto"/>
      <w:jc w:val="center"/>
      <w:outlineLvl w:val="1"/>
    </w:pPr>
    <w:rPr>
      <w:rFonts w:ascii="Arial" w:eastAsia="Times New Roman" w:hAnsi="Arial"/>
      <w:b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210308"/>
    <w:pPr>
      <w:keepNext/>
      <w:spacing w:after="0" w:line="240" w:lineRule="auto"/>
      <w:outlineLvl w:val="3"/>
    </w:pPr>
    <w:rPr>
      <w:rFonts w:ascii="Arial" w:eastAsia="Times New Roman" w:hAnsi="Arial"/>
      <w:b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210308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/>
      <w:b/>
      <w:bCs/>
      <w:color w:val="000000"/>
      <w:sz w:val="28"/>
      <w:szCs w:val="20"/>
      <w:lang w:eastAsia="pt-BR"/>
    </w:rPr>
  </w:style>
  <w:style w:type="paragraph" w:styleId="Ttulo8">
    <w:name w:val="heading 8"/>
    <w:basedOn w:val="Normal"/>
    <w:next w:val="Normal"/>
    <w:link w:val="Ttulo8Char"/>
    <w:qFormat/>
    <w:rsid w:val="00210308"/>
    <w:pPr>
      <w:keepNext/>
      <w:spacing w:after="0" w:line="300" w:lineRule="atLeast"/>
      <w:jc w:val="center"/>
      <w:outlineLvl w:val="7"/>
    </w:pPr>
    <w:rPr>
      <w:rFonts w:ascii="Arial" w:eastAsia="Times New Roman" w:hAnsi="Arial"/>
      <w:b/>
      <w:color w:val="000000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31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1EF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031E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31EFF"/>
  </w:style>
  <w:style w:type="paragraph" w:styleId="Rodap">
    <w:name w:val="footer"/>
    <w:basedOn w:val="Normal"/>
    <w:link w:val="RodapChar"/>
    <w:uiPriority w:val="99"/>
    <w:unhideWhenUsed/>
    <w:rsid w:val="00031E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1EFF"/>
  </w:style>
  <w:style w:type="table" w:styleId="Tabelacomgrade">
    <w:name w:val="Table Grid"/>
    <w:basedOn w:val="Tabelanormal"/>
    <w:uiPriority w:val="59"/>
    <w:rsid w:val="00031EF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2Char">
    <w:name w:val="Título 2 Char"/>
    <w:basedOn w:val="Fontepargpadro"/>
    <w:link w:val="Ttulo2"/>
    <w:rsid w:val="00210308"/>
    <w:rPr>
      <w:rFonts w:ascii="Arial" w:eastAsia="Times New Roman" w:hAnsi="Arial"/>
      <w:b/>
      <w:sz w:val="24"/>
    </w:rPr>
  </w:style>
  <w:style w:type="character" w:customStyle="1" w:styleId="Ttulo4Char">
    <w:name w:val="Título 4 Char"/>
    <w:basedOn w:val="Fontepargpadro"/>
    <w:link w:val="Ttulo4"/>
    <w:rsid w:val="00210308"/>
    <w:rPr>
      <w:rFonts w:ascii="Arial" w:eastAsia="Times New Roman" w:hAnsi="Arial"/>
      <w:b/>
    </w:rPr>
  </w:style>
  <w:style w:type="character" w:customStyle="1" w:styleId="Ttulo6Char">
    <w:name w:val="Título 6 Char"/>
    <w:basedOn w:val="Fontepargpadro"/>
    <w:link w:val="Ttulo6"/>
    <w:rsid w:val="00210308"/>
    <w:rPr>
      <w:rFonts w:ascii="Times New Roman" w:eastAsia="Times New Roman" w:hAnsi="Times New Roman"/>
      <w:b/>
      <w:bCs/>
      <w:color w:val="000000"/>
      <w:sz w:val="28"/>
    </w:rPr>
  </w:style>
  <w:style w:type="character" w:customStyle="1" w:styleId="Ttulo8Char">
    <w:name w:val="Título 8 Char"/>
    <w:basedOn w:val="Fontepargpadro"/>
    <w:link w:val="Ttulo8"/>
    <w:rsid w:val="00210308"/>
    <w:rPr>
      <w:rFonts w:ascii="Arial" w:eastAsia="Times New Roman" w:hAnsi="Arial"/>
      <w:b/>
      <w:color w:val="000000"/>
      <w:sz w:val="24"/>
    </w:rPr>
  </w:style>
  <w:style w:type="paragraph" w:customStyle="1" w:styleId="Default">
    <w:name w:val="Default"/>
    <w:rsid w:val="00BE5AD1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PargrafodaLista">
    <w:name w:val="List Paragraph"/>
    <w:basedOn w:val="Normal"/>
    <w:qFormat/>
    <w:rsid w:val="00C14E2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5E92D0-1564-4B78-98A4-1C128F5CC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358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UGB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vanessagoncalves</dc:creator>
  <cp:lastModifiedBy>RedeJK TI</cp:lastModifiedBy>
  <cp:revision>2</cp:revision>
  <cp:lastPrinted>2012-07-03T13:20:00Z</cp:lastPrinted>
  <dcterms:created xsi:type="dcterms:W3CDTF">2022-09-26T04:19:00Z</dcterms:created>
  <dcterms:modified xsi:type="dcterms:W3CDTF">2022-09-26T04:19:00Z</dcterms:modified>
</cp:coreProperties>
</file>