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A6E6" w14:textId="2628208B" w:rsidR="00871B2F" w:rsidRDefault="00871B2F" w:rsidP="004C514F">
      <w:pPr>
        <w:ind w:left="720" w:hanging="360"/>
      </w:pPr>
    </w:p>
    <w:p w14:paraId="6C752F50" w14:textId="29623C3D" w:rsidR="00871B2F" w:rsidRDefault="00871B2F" w:rsidP="004C514F">
      <w:pPr>
        <w:ind w:left="720" w:hanging="360"/>
      </w:pPr>
      <w:r>
        <w:t>Cícero: 202210</w:t>
      </w:r>
      <w:r w:rsidR="00E27343">
        <w:t>1193</w:t>
      </w:r>
    </w:p>
    <w:p w14:paraId="37D97F00" w14:textId="0475584A" w:rsidR="00871B2F" w:rsidRDefault="00871B2F" w:rsidP="004C514F">
      <w:pPr>
        <w:ind w:left="720" w:hanging="360"/>
      </w:pPr>
      <w:r>
        <w:t>Lari</w:t>
      </w:r>
      <w:r w:rsidR="00E27343">
        <w:t>ssa:2022101873</w:t>
      </w:r>
    </w:p>
    <w:p w14:paraId="24C8B613" w14:textId="148339D1" w:rsidR="00E27343" w:rsidRDefault="00E27343" w:rsidP="004C514F">
      <w:pPr>
        <w:ind w:left="720" w:hanging="360"/>
      </w:pPr>
      <w:r>
        <w:t>Carlos Eduardo:2022101225</w:t>
      </w:r>
    </w:p>
    <w:p w14:paraId="094DB682" w14:textId="38ADA7C2" w:rsidR="00E27343" w:rsidRDefault="00E27343" w:rsidP="004C514F">
      <w:pPr>
        <w:ind w:left="720" w:hanging="360"/>
      </w:pPr>
      <w:r>
        <w:t>Guilherme Ramos:2022101582</w:t>
      </w:r>
    </w:p>
    <w:p w14:paraId="79098EC5" w14:textId="6ED0BED0" w:rsidR="00E27343" w:rsidRDefault="00E27343" w:rsidP="004C514F">
      <w:pPr>
        <w:ind w:left="720" w:hanging="360"/>
      </w:pPr>
      <w:r>
        <w:t xml:space="preserve">Pedro </w:t>
      </w:r>
      <w:proofErr w:type="spellStart"/>
      <w:r>
        <w:t>Henrico</w:t>
      </w:r>
      <w:proofErr w:type="spellEnd"/>
      <w:r>
        <w:t>: 2022101127</w:t>
      </w:r>
    </w:p>
    <w:p w14:paraId="630F4DA9" w14:textId="062820CA" w:rsidR="00871B2F" w:rsidRDefault="00E27343" w:rsidP="004C514F">
      <w:pPr>
        <w:ind w:left="720" w:hanging="360"/>
      </w:pPr>
      <w:r>
        <w:t>Mateus Souza:2022101315</w:t>
      </w:r>
    </w:p>
    <w:p w14:paraId="2C419225" w14:textId="77777777" w:rsidR="00871B2F" w:rsidRDefault="00871B2F" w:rsidP="004C514F">
      <w:pPr>
        <w:ind w:left="720" w:hanging="360"/>
      </w:pPr>
    </w:p>
    <w:p w14:paraId="1CD4D14B" w14:textId="3AC064DD" w:rsidR="004C514F" w:rsidRPr="00871B2F" w:rsidRDefault="004C514F" w:rsidP="00871B2F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</w:pPr>
      <w:r w:rsidRPr="00871B2F"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>Identifique, em relação aos componentes do sistema do supermercado: entradas, processos, saídas</w:t>
      </w:r>
    </w:p>
    <w:p w14:paraId="013E170A" w14:textId="688F4047" w:rsidR="004C514F" w:rsidRPr="008F30DD" w:rsidRDefault="004C514F" w:rsidP="008F30DD">
      <w:pPr>
        <w:ind w:firstLine="360"/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8F30DD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R: </w:t>
      </w:r>
      <w:r w:rsidR="00E905CC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Entrada: Leitura </w:t>
      </w:r>
      <w:r w:rsid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dos códigos</w:t>
      </w:r>
      <w:r w:rsidR="00E905CC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de barras dos produtos, Processamento: Validação de estoque, preços, </w:t>
      </w:r>
      <w:r w:rsid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tributações etc.</w:t>
      </w:r>
      <w:r w:rsidR="00E905CC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Saída: Finalização do pagamento, emissão da nota fiscal</w:t>
      </w:r>
    </w:p>
    <w:p w14:paraId="3D6DF104" w14:textId="77777777" w:rsidR="008F30DD" w:rsidRDefault="008F30DD" w:rsidP="008F30DD">
      <w:pPr>
        <w:pStyle w:val="PargrafodaLista"/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</w:pPr>
    </w:p>
    <w:p w14:paraId="11BC3DB2" w14:textId="3E9035D5" w:rsidR="004C514F" w:rsidRPr="004C514F" w:rsidRDefault="004C514F" w:rsidP="004C514F">
      <w:pPr>
        <w:pStyle w:val="PargrafodaLista"/>
        <w:numPr>
          <w:ilvl w:val="0"/>
          <w:numId w:val="1"/>
        </w:numPr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</w:pPr>
      <w:r w:rsidRPr="004C514F"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>Que tipo de sistema é o scanner? Por que você o classificaria assim?</w:t>
      </w:r>
    </w:p>
    <w:p w14:paraId="1D60F5AF" w14:textId="12CDAFF9" w:rsidR="004C514F" w:rsidRDefault="008D2738" w:rsidP="008D2738">
      <w:pPr>
        <w:ind w:left="360"/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8D2738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R: </w:t>
      </w:r>
      <w:r w:rsidR="008661BE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É um aparelho de leitura ótica que permite converter imagens, fotos, ilustrações e textos em papel, num formato digital que pode ser manipulado em computador. Por exemplo, é possível “passar” uma capa de revista ou uma fotografia para a tela do seu PC. Classifico dessa forma pois basicamente é uma conversão de um tipo de dado para outro.</w:t>
      </w:r>
    </w:p>
    <w:p w14:paraId="7E11D47B" w14:textId="08594229" w:rsidR="008D2738" w:rsidRDefault="008D2738" w:rsidP="008D2738">
      <w:pPr>
        <w:ind w:left="360"/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>c) Manter as informações eletronicamente no sistema pode gerar oportunidades para usos gerenciais adicionais dessas informações. Identifique esses usos.</w:t>
      </w:r>
      <w:r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 xml:space="preserve"> </w:t>
      </w:r>
    </w:p>
    <w:p w14:paraId="4A33142D" w14:textId="00FD5E32" w:rsidR="008661BE" w:rsidRDefault="008D2738" w:rsidP="008661BE">
      <w:pPr>
        <w:ind w:left="360"/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6212EF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R:</w:t>
      </w:r>
      <w:r w:rsidR="008661BE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Saber o ticket médio em um determinado período, o vendedor que efetuou mais vendas dentro de um turno, o produto com maior margem de lucro.</w:t>
      </w:r>
      <w:r w:rsidRPr="006212EF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</w:t>
      </w:r>
    </w:p>
    <w:p w14:paraId="6A41BD09" w14:textId="75C1E263" w:rsidR="001B0435" w:rsidRDefault="001B0435" w:rsidP="008661BE">
      <w:pPr>
        <w:ind w:left="360"/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</w:pPr>
      <w:r w:rsidRPr="001B0435"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 xml:space="preserve">Os sistemas de caixa estão sendo substituídos por terminais e scanners de </w:t>
      </w:r>
      <w:r w:rsidR="00E27343" w:rsidRPr="001B0435"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>autoatendimento</w:t>
      </w:r>
      <w:r w:rsidRPr="001B0435"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>. Compare os dois em termos de velocidade, facilidade de uso e problemas que possam surgir</w:t>
      </w:r>
      <w:r w:rsidRPr="001B0435"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  <w:t>.</w:t>
      </w:r>
    </w:p>
    <w:p w14:paraId="5D7C705A" w14:textId="03CA6E23" w:rsidR="001B0435" w:rsidRPr="00E27343" w:rsidRDefault="001B0435" w:rsidP="001B0435">
      <w:pPr>
        <w:ind w:left="360"/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R: </w:t>
      </w:r>
      <w:r w:rsidR="00871B2F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No sistema de caixa tradicional, o operador de caixa pode efetuar lançamentos incorretos, cobrar valores </w:t>
      </w:r>
      <w:r w:rsidR="00E27343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diferentes etc.</w:t>
      </w:r>
    </w:p>
    <w:p w14:paraId="39700495" w14:textId="5A6AD6A9" w:rsidR="00254F29" w:rsidRPr="00E27343" w:rsidRDefault="00254F29" w:rsidP="001B0435">
      <w:pPr>
        <w:ind w:left="360"/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A velocidade do caixa tradicional depende em parte do operador de caixa, a velocidade em lançar os produtos, escolher a forma de </w:t>
      </w:r>
      <w:r w:rsidR="00E27343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pagamento etc.</w:t>
      </w:r>
    </w:p>
    <w:p w14:paraId="1873014A" w14:textId="079AEE00" w:rsidR="00254F29" w:rsidRPr="00E27343" w:rsidRDefault="00254F29" w:rsidP="00254F29">
      <w:pPr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     No caixa tradicional não existem muitas facilidades de uso, algumas que podem ser consideradas como, são os atalhos no sistema.</w:t>
      </w:r>
    </w:p>
    <w:p w14:paraId="014994BC" w14:textId="53575244" w:rsidR="00871B2F" w:rsidRPr="00E27343" w:rsidRDefault="00871B2F" w:rsidP="001B0435">
      <w:pPr>
        <w:ind w:left="360"/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</w:pP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No sistema de </w:t>
      </w:r>
      <w:r w:rsidR="00E27343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autoatendimento</w:t>
      </w: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, o produto é identificado através da leitura do código de barras</w:t>
      </w:r>
      <w:r w:rsidR="00254F29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, tornando o processo mais rápido</w:t>
      </w: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, impedindo um lançamento </w:t>
      </w:r>
      <w:r w:rsidR="00E27343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incorreto, após</w:t>
      </w: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a finalização do lançamento, é questionado ao cliente a forma de pagamento, </w:t>
      </w:r>
      <w:r w:rsidR="00254F29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com a facilidade para o cliente, mostrando somente “crédito/débito/voucher”, </w:t>
      </w: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geralmente através de um </w:t>
      </w:r>
      <w:r w:rsidR="00E27343"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>TEF</w:t>
      </w: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t xml:space="preserve"> (transferência </w:t>
      </w:r>
      <w:r w:rsidRPr="00E27343">
        <w:rPr>
          <w:rFonts w:ascii="Open Sans" w:hAnsi="Open Sans" w:cs="Open Sans"/>
          <w:b/>
          <w:bCs/>
          <w:color w:val="526069"/>
          <w:sz w:val="20"/>
          <w:szCs w:val="20"/>
          <w:shd w:val="clear" w:color="auto" w:fill="FFFFFF"/>
        </w:rPr>
        <w:lastRenderedPageBreak/>
        <w:t>eletrônica de fundos) onde o valor e retorno da transação não sofrem alterações por parte do operador de caixa/cliente.</w:t>
      </w:r>
    </w:p>
    <w:p w14:paraId="2B96C7B8" w14:textId="77777777" w:rsidR="00871B2F" w:rsidRPr="001B0435" w:rsidRDefault="00871B2F" w:rsidP="001B0435">
      <w:pPr>
        <w:ind w:left="360"/>
        <w:rPr>
          <w:rFonts w:ascii="Open Sans" w:hAnsi="Open Sans" w:cs="Open Sans"/>
          <w:color w:val="526069"/>
          <w:sz w:val="20"/>
          <w:szCs w:val="20"/>
          <w:shd w:val="clear" w:color="auto" w:fill="FFFFFF"/>
        </w:rPr>
      </w:pPr>
    </w:p>
    <w:sectPr w:rsidR="00871B2F" w:rsidRPr="001B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6A3"/>
    <w:multiLevelType w:val="hybridMultilevel"/>
    <w:tmpl w:val="69986EE2"/>
    <w:lvl w:ilvl="0" w:tplc="A46652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88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4F"/>
    <w:rsid w:val="001B0435"/>
    <w:rsid w:val="00254F29"/>
    <w:rsid w:val="00440088"/>
    <w:rsid w:val="004C514F"/>
    <w:rsid w:val="006212EF"/>
    <w:rsid w:val="008661BE"/>
    <w:rsid w:val="00871B2F"/>
    <w:rsid w:val="008D2738"/>
    <w:rsid w:val="008F30DD"/>
    <w:rsid w:val="00E27343"/>
    <w:rsid w:val="00E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3690"/>
  <w15:chartTrackingRefBased/>
  <w15:docId w15:val="{C8B7B85C-39D5-4398-A2A5-9EE67C0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CARIUS</dc:creator>
  <cp:keywords/>
  <dc:description/>
  <cp:lastModifiedBy>LARISSA CARIUS</cp:lastModifiedBy>
  <cp:revision>1</cp:revision>
  <dcterms:created xsi:type="dcterms:W3CDTF">2022-09-06T21:33:00Z</dcterms:created>
  <dcterms:modified xsi:type="dcterms:W3CDTF">2022-09-06T22:44:00Z</dcterms:modified>
</cp:coreProperties>
</file>