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b/>
          <w:bCs/>
          <w:sz w:val="40"/>
          <w:szCs w:val="40"/>
        </w:rPr>
      </w:pPr>
      <w:r>
        <w:rPr>
          <w:rFonts w:hint="default"/>
          <w:b/>
          <w:bCs/>
          <w:sz w:val="40"/>
          <w:szCs w:val="40"/>
        </w:rPr>
        <w:t xml:space="preserve">Sistema de Gestión para el </w:t>
      </w:r>
    </w:p>
    <w:p>
      <w:pPr>
        <w:bidi w:val="0"/>
        <w:spacing w:line="360" w:lineRule="auto"/>
        <w:jc w:val="center"/>
        <w:rPr>
          <w:rFonts w:hint="default"/>
          <w:b/>
          <w:bCs/>
          <w:sz w:val="40"/>
          <w:szCs w:val="40"/>
        </w:rPr>
      </w:pPr>
      <w:r>
        <w:rPr>
          <w:rFonts w:hint="default"/>
          <w:b/>
          <w:bCs/>
          <w:sz w:val="40"/>
          <w:szCs w:val="40"/>
        </w:rPr>
        <w:t xml:space="preserve">Proceso de Comisión Disciplinaria </w:t>
      </w:r>
    </w:p>
    <w:p>
      <w:pPr>
        <w:bidi w:val="0"/>
        <w:spacing w:line="360" w:lineRule="auto"/>
        <w:jc w:val="center"/>
        <w:rPr>
          <w:rFonts w:hint="default"/>
          <w:b/>
          <w:bCs/>
          <w:sz w:val="40"/>
          <w:szCs w:val="40"/>
        </w:rPr>
      </w:pPr>
      <w:r>
        <w:rPr>
          <w:rFonts w:hint="default"/>
          <w:b/>
          <w:bCs/>
          <w:sz w:val="40"/>
          <w:szCs w:val="40"/>
        </w:rPr>
        <w:t xml:space="preserve">en la Facultad 4 de la </w:t>
      </w:r>
    </w:p>
    <w:p>
      <w:pPr>
        <w:bidi w:val="0"/>
        <w:spacing w:line="360" w:lineRule="auto"/>
        <w:jc w:val="center"/>
        <w:rPr>
          <w:rFonts w:hint="default"/>
          <w:b/>
          <w:bCs/>
          <w:sz w:val="40"/>
          <w:szCs w:val="40"/>
        </w:rPr>
      </w:pPr>
      <w:r>
        <w:rPr>
          <w:rFonts w:hint="default"/>
          <w:b/>
          <w:bCs/>
          <w:sz w:val="40"/>
          <w:szCs w:val="40"/>
        </w:rPr>
        <w:t>Universidad de las Ciencias Informáticas</w:t>
      </w:r>
    </w:p>
    <w:p>
      <w:pPr>
        <w:bidi w:val="0"/>
        <w:spacing w:line="360" w:lineRule="auto"/>
        <w:jc w:val="center"/>
        <w:rPr>
          <w:rFonts w:hint="default"/>
          <w:b/>
          <w:bCs/>
          <w:sz w:val="40"/>
          <w:szCs w:val="40"/>
        </w:rPr>
      </w:pPr>
    </w:p>
    <w:p>
      <w:pPr>
        <w:bidi w:val="0"/>
        <w:spacing w:line="360" w:lineRule="auto"/>
        <w:jc w:val="center"/>
        <w:rPr>
          <w:rFonts w:hint="default"/>
          <w:sz w:val="32"/>
          <w:szCs w:val="32"/>
        </w:rPr>
      </w:pPr>
      <w:r>
        <w:rPr>
          <w:rFonts w:hint="default"/>
          <w:sz w:val="32"/>
          <w:szCs w:val="32"/>
        </w:rPr>
        <w:t>Tesis en opción al título de</w:t>
      </w:r>
    </w:p>
    <w:p>
      <w:pPr>
        <w:bidi w:val="0"/>
        <w:spacing w:line="360" w:lineRule="auto"/>
        <w:jc w:val="center"/>
        <w:rPr>
          <w:rFonts w:hint="default"/>
          <w:b w:val="0"/>
          <w:bCs w:val="0"/>
        </w:rPr>
      </w:pPr>
      <w:r>
        <w:rPr>
          <w:rFonts w:hint="default"/>
          <w:sz w:val="32"/>
          <w:szCs w:val="32"/>
        </w:rPr>
        <w:t>Ingeniero en Ciencias Informáticas</w:t>
      </w:r>
    </w:p>
    <w:p>
      <w:pPr>
        <w:pStyle w:val="8"/>
        <w:bidi w:val="0"/>
        <w:spacing w:line="360" w:lineRule="auto"/>
        <w:jc w:val="center"/>
        <w:rPr>
          <w:rFonts w:hint="default"/>
        </w:rPr>
      </w:pPr>
    </w:p>
    <w:p>
      <w:pPr>
        <w:pStyle w:val="8"/>
        <w:bidi w:val="0"/>
        <w:spacing w:line="360" w:lineRule="auto"/>
        <w:rPr>
          <w:rFonts w:hint="default"/>
        </w:rPr>
      </w:pPr>
      <w:r>
        <w:rPr>
          <w:rFonts w:hint="default"/>
        </w:rPr>
        <w:t>Autores:</w:t>
      </w:r>
    </w:p>
    <w:p>
      <w:pPr>
        <w:spacing w:line="360" w:lineRule="auto"/>
        <w:rPr>
          <w:rFonts w:hint="default"/>
          <w:b w:val="0"/>
          <w:bCs w:val="0"/>
        </w:rPr>
      </w:pPr>
      <w:r>
        <w:rPr>
          <w:rFonts w:hint="default"/>
          <w:b w:val="0"/>
          <w:bCs w:val="0"/>
        </w:rPr>
        <w:t>Ángel Luis Fumero Sánchez</w:t>
      </w:r>
    </w:p>
    <w:p>
      <w:pPr>
        <w:spacing w:line="360" w:lineRule="auto"/>
        <w:rPr>
          <w:rFonts w:hint="default"/>
          <w:b w:val="0"/>
          <w:bCs w:val="0"/>
        </w:rPr>
      </w:pPr>
      <w:r>
        <w:rPr>
          <w:rFonts w:hint="default"/>
          <w:b w:val="0"/>
          <w:bCs w:val="0"/>
        </w:rPr>
        <w:t>Carlos Enrique Piñeiro Cárdenas</w:t>
      </w:r>
    </w:p>
    <w:p>
      <w:pPr>
        <w:spacing w:line="360" w:lineRule="auto"/>
        <w:rPr>
          <w:rFonts w:hint="default"/>
          <w:b w:val="0"/>
          <w:bCs w:val="0"/>
        </w:rPr>
      </w:pPr>
    </w:p>
    <w:p>
      <w:pPr>
        <w:pStyle w:val="8"/>
        <w:bidi w:val="0"/>
        <w:spacing w:line="360" w:lineRule="auto"/>
        <w:rPr>
          <w:rFonts w:hint="default"/>
        </w:rPr>
      </w:pPr>
      <w:r>
        <w:rPr>
          <w:rFonts w:hint="default"/>
        </w:rPr>
        <w:t>Tutores:</w:t>
      </w:r>
    </w:p>
    <w:p>
      <w:pPr>
        <w:spacing w:line="360" w:lineRule="auto"/>
        <w:rPr>
          <w:rFonts w:hint="default"/>
          <w:b w:val="0"/>
          <w:bCs w:val="0"/>
        </w:rPr>
      </w:pPr>
      <w:r>
        <w:rPr>
          <w:rFonts w:hint="default"/>
          <w:b w:val="0"/>
          <w:bCs w:val="0"/>
        </w:rPr>
        <w:t>Ms.C. Yordankis Matos López</w:t>
      </w:r>
    </w:p>
    <w:p>
      <w:pPr>
        <w:pStyle w:val="4"/>
        <w:bidi w:val="0"/>
        <w:spacing w:line="360" w:lineRule="auto"/>
        <w:jc w:val="both"/>
        <w:rPr>
          <w:rFonts w:hint="default"/>
          <w:sz w:val="32"/>
          <w:szCs w:val="32"/>
        </w:rPr>
      </w:pPr>
    </w:p>
    <w:p>
      <w:pPr>
        <w:bidi w:val="0"/>
        <w:spacing w:line="360" w:lineRule="auto"/>
        <w:jc w:val="center"/>
        <w:rPr>
          <w:rFonts w:hint="default"/>
        </w:rPr>
      </w:pPr>
      <w:r>
        <w:rPr>
          <w:rFonts w:hint="default"/>
        </w:rPr>
        <w:t>Universidad de las Ciencias Informáticas</w:t>
      </w:r>
    </w:p>
    <w:p>
      <w:pPr>
        <w:bidi w:val="0"/>
        <w:spacing w:line="360" w:lineRule="auto"/>
        <w:jc w:val="center"/>
        <w:rPr>
          <w:rFonts w:hint="default"/>
        </w:rPr>
      </w:pPr>
      <w:r>
        <w:rPr>
          <w:rFonts w:hint="default"/>
        </w:rPr>
        <w:t>Facultad 4</w:t>
      </w:r>
    </w:p>
    <w:p>
      <w:pPr>
        <w:bidi w:val="0"/>
        <w:spacing w:line="360" w:lineRule="auto"/>
        <w:jc w:val="center"/>
        <w:rPr>
          <w:rFonts w:hint="default"/>
          <w:b w:val="0"/>
          <w:bCs w:val="0"/>
          <w:szCs w:val="28"/>
        </w:rPr>
      </w:pPr>
      <w:r>
        <w:rPr>
          <w:rFonts w:hint="default"/>
        </w:rPr>
        <w:t>La Habana, 2022</w:t>
      </w:r>
    </w:p>
    <w:p>
      <w:pPr>
        <w:spacing w:line="360" w:lineRule="auto"/>
        <w:jc w:val="left"/>
        <w:rPr>
          <w:rFonts w:hint="default" w:ascii="DejaVu Serif" w:hAnsi="DejaVu Serif" w:cs="DejaVu Serif"/>
          <w:b w:val="0"/>
          <w:bCs w:val="0"/>
          <w:i/>
          <w:iCs/>
          <w:sz w:val="28"/>
          <w:szCs w:val="28"/>
        </w:rPr>
      </w:pPr>
      <w:r>
        <w:rPr>
          <w:rFonts w:hint="default"/>
        </w:rPr>
        <w:br w:type="page"/>
      </w:r>
      <w:r>
        <w:rPr>
          <w:rFonts w:hint="default" w:ascii="DejaVu Serif" w:hAnsi="DejaVu Serif" w:cs="DejaVu Serif"/>
          <w:b w:val="0"/>
          <w:bCs w:val="0"/>
          <w:i/>
          <w:iCs/>
          <w:sz w:val="28"/>
          <w:szCs w:val="28"/>
        </w:rPr>
        <w:t>“</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la juventud tiene que crear. Una juventud que no crea</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es una anomalía realmente. Quien no añade nada nuevo a sus</w:t>
      </w:r>
      <w:r>
        <w:rPr>
          <w:rFonts w:hint="default" w:ascii="DejaVu Serif" w:hAnsi="DejaVu Serif" w:cs="DejaVu Serif"/>
          <w:b w:val="0"/>
          <w:bCs w:val="0"/>
          <w:i/>
          <w:iCs/>
          <w:sz w:val="28"/>
          <w:szCs w:val="28"/>
          <w:lang w:val="en"/>
        </w:rPr>
        <w:t xml:space="preserve"> </w:t>
      </w:r>
      <w:r>
        <w:rPr>
          <w:rFonts w:hint="default" w:ascii="DejaVu Serif" w:hAnsi="DejaVu Serif" w:cs="DejaVu Serif"/>
          <w:b w:val="0"/>
          <w:bCs w:val="0"/>
          <w:i/>
          <w:iCs/>
          <w:sz w:val="28"/>
          <w:szCs w:val="28"/>
        </w:rPr>
        <w:t>conocimientos, los disminuye.”</w:t>
      </w:r>
    </w:p>
    <w:p>
      <w:pPr>
        <w:spacing w:line="360" w:lineRule="auto"/>
        <w:jc w:val="right"/>
        <w:rPr>
          <w:rFonts w:hint="default" w:ascii="DejaVu Serif" w:hAnsi="DejaVu Serif" w:cs="DejaVu Serif"/>
          <w:b w:val="0"/>
          <w:bCs w:val="0"/>
          <w:i/>
          <w:iCs/>
          <w:sz w:val="24"/>
          <w:szCs w:val="24"/>
        </w:rPr>
      </w:pPr>
      <w:r>
        <w:rPr>
          <w:rFonts w:hint="default" w:ascii="DejaVu Serif" w:hAnsi="DejaVu Serif" w:cs="DejaVu Serif"/>
          <w:b w:val="0"/>
          <w:bCs w:val="0"/>
          <w:i/>
          <w:iCs/>
          <w:sz w:val="24"/>
          <w:szCs w:val="24"/>
        </w:rPr>
        <w:t>Ernesto Guevara de la Serna</w:t>
      </w:r>
    </w:p>
    <w:p>
      <w:pPr>
        <w:spacing w:line="360" w:lineRule="auto"/>
        <w:rPr>
          <w:rFonts w:hint="default"/>
        </w:rPr>
      </w:pPr>
      <w:r>
        <w:rPr>
          <w:rFonts w:hint="default"/>
        </w:rPr>
        <w:br w:type="page"/>
      </w:r>
    </w:p>
    <w:p>
      <w:pPr>
        <w:pStyle w:val="2"/>
        <w:bidi w:val="0"/>
        <w:spacing w:line="360" w:lineRule="auto"/>
        <w:rPr>
          <w:rFonts w:hint="default"/>
        </w:rPr>
      </w:pPr>
      <w:bookmarkStart w:id="0" w:name="_Toc943991801"/>
      <w:r>
        <w:rPr>
          <w:rFonts w:hint="default"/>
        </w:rPr>
        <w:t>Declaración de autoría</w:t>
      </w:r>
      <w:bookmarkEnd w:id="0"/>
    </w:p>
    <w:p>
      <w:pPr>
        <w:bidi w:val="0"/>
        <w:spacing w:line="360" w:lineRule="auto"/>
        <w:jc w:val="both"/>
        <w:rPr>
          <w:rFonts w:hint="default"/>
        </w:rPr>
      </w:pPr>
      <w:r>
        <w:rPr>
          <w:rFonts w:hint="default"/>
        </w:rPr>
        <w:t>Declaramos ser autores de la presente tesis y reconocemos a la Universidad de las Ciencias Informáticas los derechos patrimoniales de la misma, con carácter exclusivo.</w:t>
      </w:r>
    </w:p>
    <w:p>
      <w:pPr>
        <w:bidi w:val="0"/>
        <w:spacing w:line="360" w:lineRule="auto"/>
        <w:jc w:val="both"/>
        <w:rPr>
          <w:rFonts w:hint="default"/>
        </w:rPr>
      </w:pPr>
      <w:r>
        <w:rPr>
          <w:rFonts w:hint="default"/>
        </w:rPr>
        <w:t>Para que así conste firmamos la presente a los ____ días del mes de ____________del año ________.</w:t>
      </w:r>
    </w:p>
    <w:p>
      <w:pPr>
        <w:bidi w:val="0"/>
        <w:spacing w:line="360" w:lineRule="auto"/>
        <w:jc w:val="center"/>
        <w:rPr>
          <w:rFonts w:hint="default"/>
        </w:rPr>
      </w:pPr>
    </w:p>
    <w:p>
      <w:pPr>
        <w:bidi w:val="0"/>
        <w:spacing w:line="360" w:lineRule="auto"/>
        <w:jc w:val="both"/>
        <w:rPr>
          <w:rFonts w:hint="default"/>
        </w:rPr>
      </w:pPr>
    </w:p>
    <w:p>
      <w:pPr>
        <w:bidi w:val="0"/>
        <w:spacing w:line="360" w:lineRule="auto"/>
        <w:jc w:val="center"/>
        <w:rPr>
          <w:rFonts w:hint="default"/>
        </w:rPr>
        <w:sectPr>
          <w:pgSz w:w="11906" w:h="16838"/>
          <w:pgMar w:top="720" w:right="720" w:bottom="720" w:left="720" w:header="851" w:footer="992" w:gutter="0"/>
          <w:cols w:space="425" w:num="1"/>
          <w:docGrid w:type="lines" w:linePitch="312" w:charSpace="0"/>
        </w:sectPr>
      </w:pPr>
    </w:p>
    <w:p>
      <w:pPr>
        <w:bidi w:val="0"/>
        <w:spacing w:line="360" w:lineRule="auto"/>
        <w:jc w:val="center"/>
        <w:rPr>
          <w:rFonts w:hint="default"/>
        </w:rPr>
      </w:pPr>
      <w:r>
        <w:rPr>
          <w:rFonts w:hint="default"/>
        </w:rPr>
        <w:t>____________________</w:t>
      </w:r>
    </w:p>
    <w:p>
      <w:pPr>
        <w:bidi w:val="0"/>
        <w:spacing w:line="360" w:lineRule="auto"/>
        <w:jc w:val="center"/>
        <w:rPr>
          <w:rFonts w:hint="default"/>
        </w:rPr>
      </w:pPr>
      <w:r>
        <w:rPr>
          <w:rFonts w:hint="default"/>
        </w:rPr>
        <w:t>Ángel Luis Fumero Sánchez</w:t>
      </w:r>
    </w:p>
    <w:p>
      <w:pPr>
        <w:bidi w:val="0"/>
        <w:spacing w:line="360" w:lineRule="auto"/>
        <w:jc w:val="center"/>
        <w:rPr>
          <w:rFonts w:hint="default"/>
        </w:rPr>
      </w:pPr>
      <w:r>
        <w:rPr>
          <w:rFonts w:hint="default"/>
        </w:rPr>
        <w:t>Autor</w:t>
      </w:r>
    </w:p>
    <w:p>
      <w:pPr>
        <w:bidi w:val="0"/>
        <w:spacing w:line="360" w:lineRule="auto"/>
        <w:jc w:val="center"/>
        <w:rPr>
          <w:rFonts w:hint="default"/>
        </w:rPr>
      </w:pPr>
    </w:p>
    <w:p>
      <w:pPr>
        <w:bidi w:val="0"/>
        <w:spacing w:line="360" w:lineRule="auto"/>
        <w:jc w:val="center"/>
        <w:rPr>
          <w:rFonts w:hint="default"/>
        </w:rPr>
      </w:pPr>
      <w:r>
        <w:rPr>
          <w:rFonts w:hint="default"/>
        </w:rPr>
        <w:t>____________________</w:t>
      </w:r>
    </w:p>
    <w:p>
      <w:pPr>
        <w:bidi w:val="0"/>
        <w:spacing w:line="360" w:lineRule="auto"/>
        <w:jc w:val="center"/>
        <w:rPr>
          <w:rFonts w:hint="default"/>
        </w:rPr>
      </w:pPr>
      <w:r>
        <w:rPr>
          <w:rFonts w:hint="default"/>
        </w:rPr>
        <w:t>Carlos Enrique Piñeiro Cárdenas</w:t>
      </w:r>
    </w:p>
    <w:p>
      <w:pPr>
        <w:bidi w:val="0"/>
        <w:spacing w:line="360" w:lineRule="auto"/>
        <w:jc w:val="center"/>
        <w:rPr>
          <w:rFonts w:hint="default"/>
        </w:rPr>
      </w:pPr>
      <w:r>
        <w:rPr>
          <w:rFonts w:hint="default"/>
        </w:rPr>
        <w:t>Autor</w:t>
      </w:r>
    </w:p>
    <w:p>
      <w:pPr>
        <w:bidi w:val="0"/>
        <w:spacing w:line="360" w:lineRule="auto"/>
        <w:jc w:val="both"/>
        <w:rPr>
          <w:rFonts w:hint="default"/>
        </w:rPr>
      </w:pPr>
    </w:p>
    <w:p>
      <w:pPr>
        <w:bidi w:val="0"/>
        <w:spacing w:line="360" w:lineRule="auto"/>
        <w:jc w:val="both"/>
        <w:rPr>
          <w:rFonts w:hint="default"/>
        </w:rPr>
      </w:pPr>
      <w:r>
        <w:rPr>
          <w:rFonts w:hint="default"/>
        </w:rPr>
        <w:t>___________________</w:t>
      </w:r>
    </w:p>
    <w:p>
      <w:pPr>
        <w:bidi w:val="0"/>
        <w:spacing w:line="360" w:lineRule="auto"/>
        <w:jc w:val="center"/>
        <w:rPr>
          <w:rFonts w:hint="default"/>
        </w:rPr>
      </w:pPr>
      <w:r>
        <w:rPr>
          <w:rFonts w:hint="default"/>
          <w:lang w:val="en"/>
        </w:rPr>
        <w:t>Ms</w:t>
      </w:r>
      <w:r>
        <w:rPr>
          <w:rFonts w:hint="default"/>
        </w:rPr>
        <w:t>.C. Yordankis Matos López</w:t>
      </w:r>
    </w:p>
    <w:p>
      <w:pPr>
        <w:bidi w:val="0"/>
        <w:spacing w:line="360" w:lineRule="auto"/>
        <w:jc w:val="center"/>
        <w:rPr>
          <w:rFonts w:hint="default"/>
        </w:rPr>
      </w:pPr>
      <w:r>
        <w:rPr>
          <w:rFonts w:hint="default"/>
        </w:rPr>
        <w:t>Tutor</w:t>
      </w:r>
    </w:p>
    <w:p>
      <w:pPr>
        <w:spacing w:line="360" w:lineRule="auto"/>
        <w:jc w:val="center"/>
        <w:rPr>
          <w:rFonts w:hint="default"/>
        </w:rPr>
      </w:pPr>
    </w:p>
    <w:p>
      <w:pPr>
        <w:spacing w:line="360" w:lineRule="auto"/>
        <w:jc w:val="center"/>
        <w:rPr>
          <w:rFonts w:hint="default"/>
        </w:rPr>
        <w:sectPr>
          <w:type w:val="continuous"/>
          <w:pgSz w:w="11906" w:h="16838"/>
          <w:pgMar w:top="720" w:right="720" w:bottom="720" w:left="720" w:header="851" w:footer="992" w:gutter="0"/>
          <w:cols w:equalWidth="0" w:num="3">
            <w:col w:w="3565" w:space="425"/>
            <w:col w:w="2485" w:space="425"/>
            <w:col w:w="3565"/>
          </w:cols>
          <w:docGrid w:type="lines" w:linePitch="312" w:charSpace="0"/>
        </w:sectPr>
      </w:pPr>
    </w:p>
    <w:p>
      <w:pPr>
        <w:spacing w:line="360" w:lineRule="auto"/>
        <w:jc w:val="both"/>
        <w:rPr>
          <w:rFonts w:hint="default"/>
        </w:rPr>
      </w:pPr>
      <w:r>
        <w:rPr>
          <w:rFonts w:hint="default"/>
        </w:rPr>
        <w:br w:type="page"/>
      </w:r>
    </w:p>
    <w:p>
      <w:pPr>
        <w:pStyle w:val="2"/>
        <w:bidi w:val="0"/>
        <w:spacing w:line="360" w:lineRule="auto"/>
        <w:rPr>
          <w:rFonts w:hint="default"/>
        </w:rPr>
      </w:pPr>
      <w:bookmarkStart w:id="1" w:name="_Toc741844127"/>
      <w:r>
        <w:rPr>
          <w:rFonts w:hint="default"/>
        </w:rPr>
        <w:t>Datos de contacto</w:t>
      </w:r>
      <w:bookmarkEnd w:id="1"/>
    </w:p>
    <w:p>
      <w:pPr>
        <w:bidi w:val="0"/>
        <w:spacing w:line="360" w:lineRule="auto"/>
        <w:rPr>
          <w:rFonts w:hint="default"/>
          <w:b/>
          <w:bCs/>
        </w:rPr>
      </w:pPr>
      <w:r>
        <w:rPr>
          <w:rFonts w:hint="default"/>
          <w:b/>
          <w:bCs/>
        </w:rPr>
        <w:t>Angel Luis Fumero Sánchez</w:t>
      </w:r>
    </w:p>
    <w:p>
      <w:pPr>
        <w:bidi w:val="0"/>
        <w:spacing w:line="360" w:lineRule="auto"/>
        <w:rPr>
          <w:rFonts w:hint="default"/>
        </w:rPr>
      </w:pPr>
      <w:r>
        <w:rPr>
          <w:rFonts w:hint="default"/>
        </w:rPr>
        <w:t>Universidad de las Ciencias Informáticas, La Habana, Cuba.</w:t>
      </w:r>
    </w:p>
    <w:p>
      <w:pPr>
        <w:bidi w:val="0"/>
        <w:spacing w:line="360" w:lineRule="auto"/>
        <w:rPr>
          <w:rFonts w:hint="default"/>
        </w:rPr>
      </w:pPr>
      <w:r>
        <w:rPr>
          <w:rFonts w:hint="default"/>
        </w:rPr>
        <w:t xml:space="preserve">Email: </w:t>
      </w:r>
      <w:r>
        <w:rPr>
          <w:rFonts w:hint="default"/>
          <w:color w:val="auto"/>
          <w:u w:val="none"/>
        </w:rPr>
        <w:fldChar w:fldCharType="begin"/>
      </w:r>
      <w:r>
        <w:rPr>
          <w:rFonts w:hint="default"/>
          <w:color w:val="auto"/>
          <w:u w:val="none"/>
        </w:rPr>
        <w:instrText xml:space="preserve"> HYPERLINK "mailto:alfumero@estudiantes.uci.cu?subject=CDIS" </w:instrText>
      </w:r>
      <w:r>
        <w:rPr>
          <w:rFonts w:hint="default"/>
          <w:color w:val="auto"/>
          <w:u w:val="none"/>
        </w:rPr>
        <w:fldChar w:fldCharType="separate"/>
      </w:r>
      <w:r>
        <w:rPr>
          <w:rStyle w:val="13"/>
          <w:rFonts w:hint="default"/>
        </w:rPr>
        <w:t>alfumero@estudiantes.uci.cu</w:t>
      </w:r>
      <w:r>
        <w:rPr>
          <w:rFonts w:hint="default"/>
          <w:color w:val="auto"/>
          <w:u w:val="none"/>
        </w:rPr>
        <w:fldChar w:fldCharType="end"/>
      </w:r>
    </w:p>
    <w:p>
      <w:pPr>
        <w:bidi w:val="0"/>
        <w:spacing w:line="360" w:lineRule="auto"/>
        <w:rPr>
          <w:rFonts w:hint="default"/>
        </w:rPr>
      </w:pPr>
    </w:p>
    <w:p>
      <w:pPr>
        <w:bidi w:val="0"/>
        <w:spacing w:line="360" w:lineRule="auto"/>
        <w:rPr>
          <w:rFonts w:hint="default"/>
          <w:b/>
          <w:bCs/>
        </w:rPr>
      </w:pPr>
      <w:r>
        <w:rPr>
          <w:rFonts w:hint="default"/>
          <w:b/>
          <w:bCs/>
        </w:rPr>
        <w:t>Carlos Enrique Piñeiro Cárdenas</w:t>
      </w:r>
    </w:p>
    <w:p>
      <w:pPr>
        <w:bidi w:val="0"/>
        <w:spacing w:line="360" w:lineRule="auto"/>
        <w:rPr>
          <w:rFonts w:hint="default"/>
        </w:rPr>
      </w:pPr>
      <w:r>
        <w:rPr>
          <w:rFonts w:hint="default"/>
        </w:rPr>
        <w:t>Universidad de las Ciencias Informáticas, La Habana, Cuba.</w:t>
      </w:r>
    </w:p>
    <w:p>
      <w:pPr>
        <w:bidi w:val="0"/>
        <w:spacing w:line="360" w:lineRule="auto"/>
        <w:rPr>
          <w:rFonts w:hint="default"/>
          <w:color w:val="auto"/>
          <w:u w:val="none"/>
        </w:rPr>
      </w:pPr>
      <w:r>
        <w:rPr>
          <w:rFonts w:hint="default"/>
        </w:rPr>
        <w:t xml:space="preserve">Email: </w:t>
      </w:r>
      <w:r>
        <w:rPr>
          <w:rFonts w:hint="default"/>
        </w:rPr>
        <w:fldChar w:fldCharType="begin"/>
      </w:r>
      <w:r>
        <w:rPr>
          <w:rFonts w:hint="default"/>
        </w:rPr>
        <w:instrText xml:space="preserve"> HYPERLINK "mailto:carlosepc@estudiantes.uci.cu?subject=CDIS" </w:instrText>
      </w:r>
      <w:r>
        <w:rPr>
          <w:rFonts w:hint="default"/>
        </w:rPr>
        <w:fldChar w:fldCharType="separate"/>
      </w:r>
      <w:r>
        <w:rPr>
          <w:rStyle w:val="13"/>
          <w:rFonts w:hint="default"/>
        </w:rPr>
        <w:t>carlosepc@estudiantes.uci.cu</w:t>
      </w:r>
      <w:r>
        <w:rPr>
          <w:rFonts w:hint="default"/>
        </w:rPr>
        <w:fldChar w:fldCharType="end"/>
      </w:r>
    </w:p>
    <w:p>
      <w:pPr>
        <w:bidi w:val="0"/>
        <w:spacing w:line="360" w:lineRule="auto"/>
        <w:rPr>
          <w:rFonts w:hint="default"/>
        </w:rPr>
      </w:pPr>
    </w:p>
    <w:p>
      <w:pPr>
        <w:bidi w:val="0"/>
        <w:spacing w:line="360" w:lineRule="auto"/>
        <w:rPr>
          <w:rFonts w:hint="default"/>
          <w:b/>
          <w:bCs/>
        </w:rPr>
      </w:pPr>
      <w:r>
        <w:rPr>
          <w:rFonts w:hint="default"/>
          <w:b/>
          <w:bCs/>
        </w:rPr>
        <w:t>Ms.C. Yordankis Matos López</w:t>
      </w:r>
    </w:p>
    <w:p>
      <w:pPr>
        <w:bidi w:val="0"/>
        <w:spacing w:line="360" w:lineRule="auto"/>
        <w:rPr>
          <w:rFonts w:hint="default"/>
        </w:rPr>
      </w:pPr>
      <w:r>
        <w:rPr>
          <w:rFonts w:hint="default"/>
        </w:rPr>
        <w:t>Universidad de las Ciencias Informáticas, La Habana, Cuba.</w:t>
      </w:r>
    </w:p>
    <w:p>
      <w:pPr>
        <w:bidi w:val="0"/>
        <w:spacing w:line="360" w:lineRule="auto"/>
        <w:rPr>
          <w:rFonts w:hint="default"/>
        </w:rPr>
      </w:pPr>
      <w:r>
        <w:rPr>
          <w:rFonts w:hint="default"/>
        </w:rPr>
        <w:t>Email:</w:t>
      </w:r>
      <w:r>
        <w:rPr>
          <w:rFonts w:hint="default"/>
        </w:rPr>
        <w:fldChar w:fldCharType="begin"/>
      </w:r>
      <w:r>
        <w:rPr>
          <w:rFonts w:hint="default"/>
        </w:rPr>
        <w:instrText xml:space="preserve"> HYPERLINK "mailto: yluguen@uci.cu?subject=CDIS" </w:instrText>
      </w:r>
      <w:r>
        <w:rPr>
          <w:rFonts w:hint="default"/>
        </w:rPr>
        <w:fldChar w:fldCharType="separate"/>
      </w:r>
      <w:r>
        <w:rPr>
          <w:rStyle w:val="13"/>
          <w:rFonts w:hint="default"/>
        </w:rPr>
        <w:t xml:space="preserve"> yluguen@uci.cu</w:t>
      </w:r>
      <w:r>
        <w:rPr>
          <w:rFonts w:hint="default"/>
        </w:rPr>
        <w:fldChar w:fldCharType="end"/>
      </w:r>
    </w:p>
    <w:p>
      <w:pPr>
        <w:spacing w:line="360" w:lineRule="auto"/>
        <w:rPr>
          <w:rFonts w:hint="default"/>
        </w:rPr>
      </w:pPr>
      <w:r>
        <w:rPr>
          <w:rFonts w:hint="default"/>
        </w:rPr>
        <w:br w:type="page"/>
      </w:r>
    </w:p>
    <w:p>
      <w:pPr>
        <w:pStyle w:val="2"/>
        <w:bidi w:val="0"/>
        <w:spacing w:line="360" w:lineRule="auto"/>
        <w:rPr>
          <w:rFonts w:hint="default"/>
        </w:rPr>
      </w:pPr>
      <w:bookmarkStart w:id="2" w:name="_Toc1380900062"/>
      <w:r>
        <w:rPr>
          <w:rFonts w:hint="default"/>
        </w:rPr>
        <w:t>Agradecimientos</w:t>
      </w:r>
      <w:bookmarkEnd w:id="2"/>
    </w:p>
    <w:p>
      <w:pPr>
        <w:pStyle w:val="3"/>
        <w:bidi w:val="0"/>
        <w:spacing w:line="360" w:lineRule="auto"/>
        <w:rPr>
          <w:rFonts w:hint="default"/>
        </w:rPr>
      </w:pPr>
      <w:bookmarkStart w:id="3" w:name="_Toc1053880165"/>
      <w:r>
        <w:rPr>
          <w:rFonts w:hint="default"/>
        </w:rPr>
        <w:t>De Ángel Luis</w:t>
      </w:r>
      <w:bookmarkEnd w:id="3"/>
    </w:p>
    <w:p>
      <w:pPr>
        <w:spacing w:line="360" w:lineRule="auto"/>
        <w:rPr>
          <w:rFonts w:hint="default"/>
        </w:rPr>
      </w:pPr>
      <w:r>
        <w:rPr>
          <w:rFonts w:hint="default"/>
        </w:rPr>
        <w:t>Agradezco a ...</w:t>
      </w:r>
    </w:p>
    <w:p>
      <w:pPr>
        <w:spacing w:line="360" w:lineRule="auto"/>
        <w:rPr>
          <w:rFonts w:hint="default"/>
        </w:rPr>
      </w:pPr>
      <w:r>
        <w:rPr>
          <w:rFonts w:hint="default"/>
        </w:rPr>
        <w:br w:type="page"/>
      </w:r>
    </w:p>
    <w:p>
      <w:pPr>
        <w:pStyle w:val="3"/>
        <w:bidi w:val="0"/>
        <w:spacing w:line="360" w:lineRule="auto"/>
        <w:rPr>
          <w:rFonts w:hint="default"/>
        </w:rPr>
      </w:pPr>
      <w:bookmarkStart w:id="4" w:name="_Toc288389274"/>
      <w:r>
        <w:rPr>
          <w:rFonts w:hint="default"/>
        </w:rPr>
        <w:t>De Carlos Enrique</w:t>
      </w:r>
      <w:bookmarkEnd w:id="4"/>
    </w:p>
    <w:p>
      <w:pPr>
        <w:bidi w:val="0"/>
        <w:spacing w:line="360" w:lineRule="auto"/>
        <w:rPr>
          <w:rFonts w:hint="default"/>
        </w:rPr>
      </w:pPr>
      <w:r>
        <w:rPr>
          <w:rFonts w:hint="default"/>
        </w:rPr>
        <w:t>Agradezco a</w:t>
      </w:r>
    </w:p>
    <w:p>
      <w:pPr>
        <w:bidi w:val="0"/>
        <w:spacing w:line="360" w:lineRule="auto"/>
        <w:rPr>
          <w:rFonts w:hint="default"/>
        </w:rPr>
      </w:pPr>
      <w:r>
        <w:rPr>
          <w:rFonts w:hint="default"/>
        </w:rPr>
        <w:t xml:space="preserve"> ...</w:t>
      </w:r>
      <w:r>
        <w:rPr>
          <w:rFonts w:hint="default"/>
        </w:rPr>
        <w:br w:type="page"/>
      </w:r>
    </w:p>
    <w:p>
      <w:pPr>
        <w:pStyle w:val="2"/>
        <w:bidi w:val="0"/>
        <w:spacing w:line="360" w:lineRule="auto"/>
        <w:rPr>
          <w:rFonts w:hint="default"/>
        </w:rPr>
      </w:pPr>
      <w:bookmarkStart w:id="5" w:name="_Toc213641067"/>
      <w:r>
        <w:rPr>
          <w:rFonts w:hint="default"/>
        </w:rPr>
        <w:t>Dedicatoria</w:t>
      </w:r>
      <w:bookmarkEnd w:id="5"/>
    </w:p>
    <w:p>
      <w:pPr>
        <w:pStyle w:val="3"/>
        <w:bidi w:val="0"/>
        <w:spacing w:line="360" w:lineRule="auto"/>
        <w:rPr>
          <w:rFonts w:hint="default"/>
        </w:rPr>
      </w:pPr>
      <w:bookmarkStart w:id="6" w:name="_Toc1993017275"/>
      <w:r>
        <w:rPr>
          <w:rFonts w:hint="default"/>
        </w:rPr>
        <w:t>De Ángel Luis</w:t>
      </w:r>
      <w:bookmarkEnd w:id="6"/>
    </w:p>
    <w:p>
      <w:pPr>
        <w:spacing w:line="360" w:lineRule="auto"/>
        <w:rPr>
          <w:rFonts w:hint="default"/>
        </w:rPr>
      </w:pPr>
      <w:r>
        <w:rPr>
          <w:rFonts w:hint="default"/>
        </w:rPr>
        <w:t>Dedico ...</w:t>
      </w:r>
    </w:p>
    <w:p>
      <w:pPr>
        <w:spacing w:line="360" w:lineRule="auto"/>
        <w:rPr>
          <w:rFonts w:hint="default"/>
        </w:rPr>
      </w:pPr>
      <w:r>
        <w:rPr>
          <w:rFonts w:hint="default"/>
        </w:rPr>
        <w:br w:type="page"/>
      </w:r>
    </w:p>
    <w:p>
      <w:pPr>
        <w:pStyle w:val="3"/>
        <w:bidi w:val="0"/>
        <w:spacing w:line="360" w:lineRule="auto"/>
        <w:rPr>
          <w:rFonts w:hint="default"/>
        </w:rPr>
      </w:pPr>
      <w:bookmarkStart w:id="7" w:name="_Toc1667431571"/>
      <w:r>
        <w:rPr>
          <w:rFonts w:hint="default"/>
        </w:rPr>
        <w:t>De Carlos Enrique</w:t>
      </w:r>
      <w:bookmarkEnd w:id="7"/>
    </w:p>
    <w:p>
      <w:pPr>
        <w:bidi w:val="0"/>
        <w:spacing w:line="360" w:lineRule="auto"/>
        <w:rPr>
          <w:rFonts w:hint="default"/>
        </w:rPr>
      </w:pPr>
      <w:r>
        <w:rPr>
          <w:rFonts w:hint="default"/>
        </w:rPr>
        <w:t>Dedico ...</w:t>
      </w:r>
    </w:p>
    <w:p>
      <w:pPr>
        <w:bidi w:val="0"/>
        <w:spacing w:line="360" w:lineRule="auto"/>
        <w:rPr>
          <w:rFonts w:hint="default"/>
        </w:rPr>
      </w:pPr>
      <w:r>
        <w:rPr>
          <w:rFonts w:hint="default"/>
        </w:rPr>
        <w:t xml:space="preserve"> ...</w:t>
      </w:r>
      <w:r>
        <w:rPr>
          <w:rFonts w:hint="default"/>
        </w:rPr>
        <w:br w:type="page"/>
      </w:r>
    </w:p>
    <w:p>
      <w:pPr>
        <w:pStyle w:val="2"/>
        <w:bidi w:val="0"/>
        <w:spacing w:line="360" w:lineRule="auto"/>
        <w:rPr>
          <w:rFonts w:hint="default"/>
        </w:rPr>
      </w:pPr>
      <w:bookmarkStart w:id="8" w:name="_Toc732798875"/>
      <w:r>
        <w:rPr>
          <w:rFonts w:hint="default"/>
        </w:rPr>
        <w:t>Resumen</w:t>
      </w:r>
      <w:bookmarkEnd w:id="8"/>
    </w:p>
    <w:p>
      <w:pPr>
        <w:spacing w:line="360" w:lineRule="auto"/>
        <w:rPr>
          <w:rFonts w:hint="default" w:ascii="Arial" w:hAnsi="Arial" w:cs="Arial"/>
          <w:b w:val="0"/>
          <w:bCs w:val="0"/>
          <w:i w:val="0"/>
          <w:iCs w:val="0"/>
        </w:rPr>
      </w:pPr>
      <w:r>
        <w:rPr>
          <w:rFonts w:hint="default" w:ascii="Arial" w:hAnsi="Arial" w:cs="Arial"/>
          <w:b w:val="0"/>
          <w:bCs w:val="0"/>
          <w:i w:val="0"/>
          <w:iCs w:val="0"/>
        </w:rPr>
        <w:t xml:space="preserve"> Para desarrollar este sistema de gestión se utilizó la metodología XP, el framework Spring Boot para la aplicación del lado del servidor y para el lado del cliente el framework VueJS. Para el modelado de la solución se utilizó Visual Paradigm y como entorno integrado de desarrollo NetBeans, así como el editor de código Visual Studio Code. Se realizaron pruebas unitarias y funcionales para comprobar el correcto funcionamiento del sistema, obteniéndose como resultado el Sistema para la Gestión del Proceso de Comisión Disciplinaria con las principales funcionalidades incluidas.</w:t>
      </w:r>
    </w:p>
    <w:p>
      <w:pPr>
        <w:spacing w:line="360" w:lineRule="auto"/>
        <w:rPr>
          <w:rFonts w:hint="default" w:ascii="Arial" w:hAnsi="Arial" w:cs="Arial"/>
          <w:b w:val="0"/>
          <w:bCs w:val="0"/>
          <w:i w:val="0"/>
          <w:iCs w:val="0"/>
        </w:rPr>
      </w:pPr>
    </w:p>
    <w:p>
      <w:pPr>
        <w:pStyle w:val="7"/>
        <w:bidi w:val="0"/>
        <w:spacing w:line="360" w:lineRule="auto"/>
        <w:rPr>
          <w:rFonts w:hint="default"/>
        </w:rPr>
      </w:pPr>
      <w:r>
        <w:rPr>
          <w:rFonts w:hint="default"/>
        </w:rPr>
        <w:t>Palabras clave</w:t>
      </w:r>
    </w:p>
    <w:p>
      <w:pPr>
        <w:spacing w:line="360" w:lineRule="auto"/>
        <w:rPr>
          <w:rFonts w:hint="default" w:ascii="Arial" w:hAnsi="Arial" w:cs="Arial"/>
          <w:b w:val="0"/>
          <w:bCs w:val="0"/>
          <w:i w:val="0"/>
          <w:iCs w:val="0"/>
        </w:rPr>
      </w:pPr>
      <w:r>
        <w:rPr>
          <w:rFonts w:hint="default" w:ascii="Arial" w:hAnsi="Arial" w:cs="Arial"/>
          <w:b w:val="0"/>
          <w:bCs w:val="0"/>
          <w:i w:val="0"/>
          <w:iCs w:val="0"/>
        </w:rPr>
        <w:t>Sistema de gestión, comisión disciplinaria</w:t>
      </w:r>
    </w:p>
    <w:p>
      <w:pPr>
        <w:spacing w:line="360" w:lineRule="auto"/>
        <w:rPr>
          <w:rFonts w:hint="default" w:ascii="Arial" w:hAnsi="Arial" w:cs="Arial"/>
          <w:b w:val="0"/>
          <w:bCs w:val="0"/>
          <w:i w:val="0"/>
          <w:iCs w:val="0"/>
        </w:rPr>
      </w:pPr>
    </w:p>
    <w:p>
      <w:pPr>
        <w:spacing w:line="360" w:lineRule="auto"/>
        <w:rPr>
          <w:rFonts w:hint="default" w:ascii="Arial" w:hAnsi="Arial" w:cs="Arial"/>
          <w:b w:val="0"/>
          <w:bCs w:val="0"/>
          <w:i w:val="0"/>
          <w:iCs w:val="0"/>
        </w:rPr>
      </w:pPr>
    </w:p>
    <w:p>
      <w:pPr>
        <w:pStyle w:val="2"/>
        <w:bidi w:val="0"/>
        <w:spacing w:line="360" w:lineRule="auto"/>
        <w:rPr>
          <w:rFonts w:hint="default"/>
          <w:lang w:eastAsia="zh-CN"/>
        </w:rPr>
      </w:pPr>
      <w:bookmarkStart w:id="9" w:name="_Toc1793954402"/>
      <w:r>
        <w:rPr>
          <w:rFonts w:hint="default"/>
          <w:lang w:eastAsia="zh-CN"/>
        </w:rPr>
        <w:t>Abstract</w:t>
      </w:r>
      <w:bookmarkEnd w:id="9"/>
    </w:p>
    <w:p>
      <w:pPr>
        <w:spacing w:line="360" w:lineRule="auto"/>
        <w:rPr>
          <w:rFonts w:hint="default" w:ascii="Arial" w:hAnsi="Arial" w:cs="Arial"/>
          <w:b w:val="0"/>
          <w:bCs w:val="0"/>
          <w:i w:val="0"/>
          <w:iCs w:val="0"/>
        </w:rPr>
      </w:pPr>
      <w:r>
        <w:rPr>
          <w:rFonts w:hint="default" w:ascii="Arial" w:hAnsi="Arial" w:cs="Arial"/>
          <w:b w:val="0"/>
          <w:bCs w:val="0"/>
          <w:i w:val="0"/>
          <w:iCs w:val="0"/>
        </w:rPr>
        <w:t>The creation of the University of Informatics Sciences (UCI) allows Cuba to insert itself in the vertiginous development of software and train professionals with a high competitive level in the field of informatics.</w:t>
      </w:r>
    </w:p>
    <w:p>
      <w:pPr>
        <w:spacing w:line="360" w:lineRule="auto"/>
        <w:rPr>
          <w:rFonts w:hint="default" w:ascii="Arial" w:hAnsi="Arial" w:cs="Arial"/>
          <w:b w:val="0"/>
          <w:bCs w:val="0"/>
          <w:i w:val="0"/>
          <w:iCs w:val="0"/>
        </w:rPr>
      </w:pPr>
      <w:r>
        <w:rPr>
          <w:rFonts w:hint="default" w:ascii="Arial" w:hAnsi="Arial" w:cs="Arial"/>
          <w:b w:val="0"/>
          <w:bCs w:val="0"/>
          <w:i w:val="0"/>
          <w:iCs w:val="0"/>
        </w:rPr>
        <w:t>The objective of this work is to develop the System for the Management of the Disciplinary Commission Process in Faculty 4 of the University of Informatics Sciences, allowing the streamlining of the flow of information during the process. To develop this management system, the XP methodology was used, the Spring Boot framework for the server-side application and for the client side the VueJS framework. For the modeling of the solution, Visual Paradigm was used and NetBeans as an integrated development environment, as well as the code editor Visual Studio Code. Unit and functional tests were carried out to verify the correct operation of the system, obtaining as a result the System for the Management of the Disciplinary Commission Process with the main functionalities included.</w:t>
      </w:r>
    </w:p>
    <w:p>
      <w:pPr>
        <w:spacing w:line="360" w:lineRule="auto"/>
        <w:rPr>
          <w:rFonts w:hint="default" w:ascii="Arial" w:hAnsi="Arial" w:cs="Arial"/>
          <w:b w:val="0"/>
          <w:bCs w:val="0"/>
          <w:i w:val="0"/>
          <w:iCs w:val="0"/>
        </w:rPr>
      </w:pPr>
    </w:p>
    <w:p>
      <w:pPr>
        <w:pStyle w:val="7"/>
        <w:bidi w:val="0"/>
        <w:spacing w:line="360" w:lineRule="auto"/>
        <w:rPr>
          <w:rFonts w:hint="default"/>
          <w:lang w:eastAsia="zh-CN"/>
        </w:rPr>
      </w:pPr>
      <w:r>
        <w:rPr>
          <w:rFonts w:hint="default"/>
          <w:lang w:eastAsia="zh-CN"/>
        </w:rPr>
        <w:t>Keywords</w:t>
      </w:r>
    </w:p>
    <w:p>
      <w:pPr>
        <w:spacing w:line="360" w:lineRule="auto"/>
        <w:rPr>
          <w:rFonts w:hint="default" w:ascii="Arial" w:hAnsi="Arial" w:cs="Arial"/>
          <w:b w:val="0"/>
          <w:bCs w:val="0"/>
          <w:i w:val="0"/>
          <w:iCs w:val="0"/>
        </w:rPr>
      </w:pPr>
      <w:r>
        <w:rPr>
          <w:rFonts w:hint="default" w:ascii="Arial" w:hAnsi="Arial" w:cs="Arial"/>
          <w:b w:val="0"/>
          <w:bCs w:val="0"/>
          <w:i w:val="0"/>
          <w:iCs w:val="0"/>
        </w:rPr>
        <w:t>Management system, disciplinary commission</w:t>
      </w:r>
      <w:r>
        <w:rPr>
          <w:rFonts w:hint="default" w:ascii="Arial" w:hAnsi="Arial" w:cs="Arial"/>
          <w:b w:val="0"/>
          <w:bCs w:val="0"/>
          <w:i w:val="0"/>
          <w:iCs w:val="0"/>
        </w:rPr>
        <w:br w:type="page"/>
      </w:r>
    </w:p>
    <w:p>
      <w:pPr>
        <w:pStyle w:val="2"/>
        <w:bidi w:val="0"/>
        <w:spacing w:line="360" w:lineRule="auto"/>
        <w:rPr>
          <w:rFonts w:hint="default"/>
        </w:rPr>
      </w:pPr>
      <w:bookmarkStart w:id="10" w:name="_Toc284819459"/>
      <w:r>
        <w:rPr>
          <w:rFonts w:hint="default"/>
        </w:rPr>
        <w:t>Tabla de contenido</w:t>
      </w:r>
      <w:bookmarkEnd w:id="10"/>
    </w:p>
    <w:p>
      <w:pPr>
        <w:pStyle w:val="15"/>
        <w:tabs>
          <w:tab w:val="right" w:leader="middleDot" w:pos="8306"/>
        </w:tabs>
        <w:spacing w:line="360" w:lineRule="auto"/>
      </w:pPr>
      <w:r>
        <w:rPr>
          <w:rFonts w:hint="default" w:ascii="Arial" w:hAnsi="Arial" w:cs="Arial"/>
          <w:b w:val="0"/>
          <w:bCs w:val="0"/>
          <w:i w:val="0"/>
          <w:iCs w:val="0"/>
        </w:rPr>
        <w:fldChar w:fldCharType="begin"/>
      </w:r>
      <w:r>
        <w:rPr>
          <w:rFonts w:hint="default" w:ascii="Arial" w:hAnsi="Arial" w:cs="Arial"/>
          <w:b w:val="0"/>
          <w:bCs w:val="0"/>
          <w:i w:val="0"/>
          <w:iCs w:val="0"/>
        </w:rPr>
        <w:instrText xml:space="preserve">TOC \o "1-4" \h \u </w:instrText>
      </w:r>
      <w:r>
        <w:rPr>
          <w:rFonts w:hint="default" w:ascii="Arial" w:hAnsi="Arial" w:cs="Arial"/>
          <w:b w:val="0"/>
          <w:bCs w:val="0"/>
          <w:i w:val="0"/>
          <w:iCs w:val="0"/>
        </w:rPr>
        <w:fldChar w:fldCharType="separate"/>
      </w:r>
      <w:r>
        <w:rPr>
          <w:rFonts w:hint="default" w:ascii="Arial" w:hAnsi="Arial" w:cs="Arial"/>
          <w:bCs w:val="0"/>
          <w:i w:val="0"/>
          <w:iCs w:val="0"/>
        </w:rPr>
        <w:fldChar w:fldCharType="begin"/>
      </w:r>
      <w:r>
        <w:rPr>
          <w:rFonts w:hint="default" w:ascii="Arial" w:hAnsi="Arial" w:cs="Arial"/>
          <w:bCs w:val="0"/>
          <w:i w:val="0"/>
          <w:iCs w:val="0"/>
        </w:rPr>
        <w:instrText xml:space="preserve"> HYPERLINK \l _Toc943991801 </w:instrText>
      </w:r>
      <w:r>
        <w:rPr>
          <w:rFonts w:hint="default" w:ascii="Arial" w:hAnsi="Arial" w:cs="Arial"/>
          <w:bCs w:val="0"/>
          <w:i w:val="0"/>
          <w:iCs w:val="0"/>
        </w:rPr>
        <w:fldChar w:fldCharType="separate"/>
      </w:r>
      <w:r>
        <w:rPr>
          <w:rFonts w:hint="default"/>
        </w:rPr>
        <w:t>Declaración de autoría</w:t>
      </w:r>
      <w:r>
        <w:tab/>
      </w:r>
      <w:r>
        <w:fldChar w:fldCharType="begin"/>
      </w:r>
      <w:r>
        <w:instrText xml:space="preserve"> PAGEREF _Toc943991801 </w:instrText>
      </w:r>
      <w:r>
        <w:fldChar w:fldCharType="separate"/>
      </w:r>
      <w:r>
        <w:t>3</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_Toc741844127 </w:instrText>
      </w:r>
      <w:r>
        <w:rPr>
          <w:rFonts w:hint="default" w:ascii="Arial" w:hAnsi="Arial" w:cs="Arial"/>
          <w:bCs w:val="0"/>
          <w:i w:val="0"/>
          <w:iCs w:val="0"/>
        </w:rPr>
        <w:fldChar w:fldCharType="separate"/>
      </w:r>
      <w:r>
        <w:rPr>
          <w:rFonts w:hint="default"/>
        </w:rPr>
        <w:t>Datos de contacto</w:t>
      </w:r>
      <w:r>
        <w:tab/>
      </w:r>
      <w:r>
        <w:fldChar w:fldCharType="begin"/>
      </w:r>
      <w:r>
        <w:instrText xml:space="preserve"> PAGEREF _Toc741844127 </w:instrText>
      </w:r>
      <w:r>
        <w:fldChar w:fldCharType="separate"/>
      </w:r>
      <w:r>
        <w:t>4</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_Toc1380900062 </w:instrText>
      </w:r>
      <w:r>
        <w:rPr>
          <w:rFonts w:hint="default" w:ascii="Arial" w:hAnsi="Arial" w:cs="Arial"/>
          <w:bCs w:val="0"/>
          <w:i w:val="0"/>
          <w:iCs w:val="0"/>
        </w:rPr>
        <w:fldChar w:fldCharType="separate"/>
      </w:r>
      <w:r>
        <w:rPr>
          <w:rFonts w:hint="default"/>
        </w:rPr>
        <w:t>Agradecimientos</w:t>
      </w:r>
      <w:r>
        <w:tab/>
      </w:r>
      <w:r>
        <w:fldChar w:fldCharType="begin"/>
      </w:r>
      <w:r>
        <w:instrText xml:space="preserve"> PAGEREF _Toc1380900062 </w:instrText>
      </w:r>
      <w:r>
        <w:fldChar w:fldCharType="separate"/>
      </w:r>
      <w:r>
        <w:t>5</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_Toc1053880165 </w:instrText>
      </w:r>
      <w:r>
        <w:rPr>
          <w:rFonts w:hint="default" w:ascii="Arial" w:hAnsi="Arial" w:cs="Arial"/>
          <w:bCs w:val="0"/>
          <w:i w:val="0"/>
          <w:iCs w:val="0"/>
        </w:rPr>
        <w:fldChar w:fldCharType="separate"/>
      </w:r>
      <w:r>
        <w:rPr>
          <w:rFonts w:hint="default"/>
        </w:rPr>
        <w:t>De Ángel Luis</w:t>
      </w:r>
      <w:r>
        <w:tab/>
      </w:r>
      <w:r>
        <w:fldChar w:fldCharType="begin"/>
      </w:r>
      <w:r>
        <w:instrText xml:space="preserve"> PAGEREF _Toc1053880165 </w:instrText>
      </w:r>
      <w:r>
        <w:fldChar w:fldCharType="separate"/>
      </w:r>
      <w:r>
        <w:t>5</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_Toc288389274 </w:instrText>
      </w:r>
      <w:r>
        <w:rPr>
          <w:rFonts w:hint="default" w:ascii="Arial" w:hAnsi="Arial" w:cs="Arial"/>
          <w:bCs w:val="0"/>
          <w:i w:val="0"/>
          <w:iCs w:val="0"/>
        </w:rPr>
        <w:fldChar w:fldCharType="separate"/>
      </w:r>
      <w:r>
        <w:rPr>
          <w:rFonts w:hint="default"/>
        </w:rPr>
        <w:t>De Carlos Enrique</w:t>
      </w:r>
      <w:r>
        <w:tab/>
      </w:r>
      <w:r>
        <w:fldChar w:fldCharType="begin"/>
      </w:r>
      <w:r>
        <w:instrText xml:space="preserve"> PAGEREF _Toc288389274 </w:instrText>
      </w:r>
      <w:r>
        <w:fldChar w:fldCharType="separate"/>
      </w:r>
      <w:r>
        <w:t>6</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_Toc213641067 </w:instrText>
      </w:r>
      <w:r>
        <w:rPr>
          <w:rFonts w:hint="default" w:ascii="Arial" w:hAnsi="Arial" w:cs="Arial"/>
          <w:bCs w:val="0"/>
          <w:i w:val="0"/>
          <w:iCs w:val="0"/>
        </w:rPr>
        <w:fldChar w:fldCharType="separate"/>
      </w:r>
      <w:r>
        <w:rPr>
          <w:rFonts w:hint="default"/>
        </w:rPr>
        <w:t>Dedicatoria</w:t>
      </w:r>
      <w:r>
        <w:tab/>
      </w:r>
      <w:r>
        <w:fldChar w:fldCharType="begin"/>
      </w:r>
      <w:r>
        <w:instrText xml:space="preserve"> PAGEREF _Toc213641067 </w:instrText>
      </w:r>
      <w:r>
        <w:fldChar w:fldCharType="separate"/>
      </w:r>
      <w:r>
        <w:t>7</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_Toc1993017275 </w:instrText>
      </w:r>
      <w:r>
        <w:rPr>
          <w:rFonts w:hint="default" w:ascii="Arial" w:hAnsi="Arial" w:cs="Arial"/>
          <w:bCs w:val="0"/>
          <w:i w:val="0"/>
          <w:iCs w:val="0"/>
        </w:rPr>
        <w:fldChar w:fldCharType="separate"/>
      </w:r>
      <w:r>
        <w:rPr>
          <w:rFonts w:hint="default"/>
        </w:rPr>
        <w:t>De Ángel Luis</w:t>
      </w:r>
      <w:r>
        <w:tab/>
      </w:r>
      <w:r>
        <w:fldChar w:fldCharType="begin"/>
      </w:r>
      <w:r>
        <w:instrText xml:space="preserve"> PAGEREF _Toc1993017275 </w:instrText>
      </w:r>
      <w:r>
        <w:fldChar w:fldCharType="separate"/>
      </w:r>
      <w:r>
        <w:t>7</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_Toc1667431571 </w:instrText>
      </w:r>
      <w:r>
        <w:rPr>
          <w:rFonts w:hint="default" w:ascii="Arial" w:hAnsi="Arial" w:cs="Arial"/>
          <w:bCs w:val="0"/>
          <w:i w:val="0"/>
          <w:iCs w:val="0"/>
        </w:rPr>
        <w:fldChar w:fldCharType="separate"/>
      </w:r>
      <w:r>
        <w:rPr>
          <w:rFonts w:hint="default"/>
        </w:rPr>
        <w:t>De Carlos Enrique</w:t>
      </w:r>
      <w:r>
        <w:tab/>
      </w:r>
      <w:r>
        <w:fldChar w:fldCharType="begin"/>
      </w:r>
      <w:r>
        <w:instrText xml:space="preserve"> PAGEREF _Toc1667431571 </w:instrText>
      </w:r>
      <w:r>
        <w:fldChar w:fldCharType="separate"/>
      </w:r>
      <w:r>
        <w:t>8</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_Toc732798875 </w:instrText>
      </w:r>
      <w:r>
        <w:rPr>
          <w:rFonts w:hint="default" w:ascii="Arial" w:hAnsi="Arial" w:cs="Arial"/>
          <w:bCs w:val="0"/>
          <w:i w:val="0"/>
          <w:iCs w:val="0"/>
        </w:rPr>
        <w:fldChar w:fldCharType="separate"/>
      </w:r>
      <w:r>
        <w:rPr>
          <w:rFonts w:hint="default"/>
        </w:rPr>
        <w:t>Resumen</w:t>
      </w:r>
      <w:r>
        <w:tab/>
      </w:r>
      <w:r>
        <w:fldChar w:fldCharType="begin"/>
      </w:r>
      <w:r>
        <w:instrText xml:space="preserve"> PAGEREF _Toc732798875 </w:instrText>
      </w:r>
      <w:r>
        <w:fldChar w:fldCharType="separate"/>
      </w:r>
      <w:r>
        <w:t>9</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_Toc1793954402 </w:instrText>
      </w:r>
      <w:r>
        <w:rPr>
          <w:rFonts w:hint="default" w:ascii="Arial" w:hAnsi="Arial" w:cs="Arial"/>
          <w:bCs w:val="0"/>
          <w:i w:val="0"/>
          <w:iCs w:val="0"/>
        </w:rPr>
        <w:fldChar w:fldCharType="separate"/>
      </w:r>
      <w:r>
        <w:rPr>
          <w:rFonts w:hint="default"/>
          <w:lang w:eastAsia="zh-CN"/>
        </w:rPr>
        <w:t>Abstract</w:t>
      </w:r>
      <w:r>
        <w:tab/>
      </w:r>
      <w:r>
        <w:fldChar w:fldCharType="begin"/>
      </w:r>
      <w:r>
        <w:instrText xml:space="preserve"> PAGEREF _Toc1793954402 </w:instrText>
      </w:r>
      <w:r>
        <w:fldChar w:fldCharType="separate"/>
      </w:r>
      <w:r>
        <w:t>9</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_Toc284819459 </w:instrText>
      </w:r>
      <w:r>
        <w:rPr>
          <w:rFonts w:hint="default" w:ascii="Arial" w:hAnsi="Arial" w:cs="Arial"/>
          <w:bCs w:val="0"/>
          <w:i w:val="0"/>
          <w:iCs w:val="0"/>
        </w:rPr>
        <w:fldChar w:fldCharType="separate"/>
      </w:r>
      <w:r>
        <w:rPr>
          <w:rFonts w:hint="default"/>
        </w:rPr>
        <w:t>Tabla de contenido</w:t>
      </w:r>
      <w:r>
        <w:tab/>
      </w:r>
      <w:r>
        <w:fldChar w:fldCharType="begin"/>
      </w:r>
      <w:r>
        <w:instrText xml:space="preserve"> PAGEREF _Toc284819459 </w:instrText>
      </w:r>
      <w:r>
        <w:fldChar w:fldCharType="separate"/>
      </w:r>
      <w:r>
        <w:t>10</w:t>
      </w:r>
      <w:r>
        <w:fldChar w:fldCharType="end"/>
      </w:r>
      <w:r>
        <w:rPr>
          <w:rFonts w:hint="default" w:ascii="Arial" w:hAnsi="Arial" w:cs="Arial"/>
          <w:bCs w:val="0"/>
          <w:i w:val="0"/>
          <w:iCs w:val="0"/>
        </w:rPr>
        <w:fldChar w:fldCharType="end"/>
      </w:r>
    </w:p>
    <w:p>
      <w:pPr>
        <w:pStyle w:val="15"/>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_Toc2096726640 </w:instrText>
      </w:r>
      <w:r>
        <w:rPr>
          <w:rFonts w:hint="default" w:ascii="Arial" w:hAnsi="Arial" w:cs="Arial"/>
          <w:bCs w:val="0"/>
          <w:i w:val="0"/>
          <w:iCs w:val="0"/>
        </w:rPr>
        <w:fldChar w:fldCharType="separate"/>
      </w:r>
      <w:r>
        <w:rPr>
          <w:rFonts w:hint="default"/>
        </w:rPr>
        <w:t>Capítulo I: Fundamentación teórica</w:t>
      </w:r>
      <w:r>
        <w:tab/>
      </w:r>
      <w:r>
        <w:fldChar w:fldCharType="begin"/>
      </w:r>
      <w:r>
        <w:instrText xml:space="preserve"> PAGEREF _Toc2096726640 </w:instrText>
      </w:r>
      <w:r>
        <w:fldChar w:fldCharType="separate"/>
      </w:r>
      <w:r>
        <w:t>11</w:t>
      </w:r>
      <w:r>
        <w:fldChar w:fldCharType="end"/>
      </w:r>
      <w:r>
        <w:rPr>
          <w:rFonts w:hint="default" w:ascii="Arial" w:hAnsi="Arial" w:cs="Arial"/>
          <w:bCs w:val="0"/>
          <w:i w:val="0"/>
          <w:iCs w:val="0"/>
        </w:rPr>
        <w:fldChar w:fldCharType="end"/>
      </w:r>
    </w:p>
    <w:p>
      <w:pPr>
        <w:pStyle w:val="16"/>
        <w:tabs>
          <w:tab w:val="right" w:leader="middleDot" w:pos="8306"/>
        </w:tabs>
        <w:spacing w:line="360" w:lineRule="auto"/>
      </w:pPr>
      <w:r>
        <w:rPr>
          <w:rFonts w:hint="default" w:ascii="Arial" w:hAnsi="Arial" w:cs="Arial"/>
          <w:bCs w:val="0"/>
          <w:i w:val="0"/>
          <w:iCs w:val="0"/>
        </w:rPr>
        <w:fldChar w:fldCharType="begin"/>
      </w:r>
      <w:r>
        <w:rPr>
          <w:rFonts w:hint="default" w:ascii="Arial" w:hAnsi="Arial" w:cs="Arial"/>
          <w:bCs w:val="0"/>
          <w:i w:val="0"/>
          <w:iCs w:val="0"/>
        </w:rPr>
        <w:instrText xml:space="preserve"> HYPERLINK \l _Toc659590772 </w:instrText>
      </w:r>
      <w:r>
        <w:rPr>
          <w:rFonts w:hint="default" w:ascii="Arial" w:hAnsi="Arial" w:cs="Arial"/>
          <w:bCs w:val="0"/>
          <w:i w:val="0"/>
          <w:iCs w:val="0"/>
        </w:rPr>
        <w:fldChar w:fldCharType="separate"/>
      </w:r>
      <w:r>
        <w:rPr>
          <w:rFonts w:hint="default"/>
        </w:rPr>
        <w:t>1.1. Introducción</w:t>
      </w:r>
      <w:r>
        <w:tab/>
      </w:r>
      <w:r>
        <w:fldChar w:fldCharType="begin"/>
      </w:r>
      <w:r>
        <w:instrText xml:space="preserve"> PAGEREF _Toc659590772 </w:instrText>
      </w:r>
      <w:r>
        <w:fldChar w:fldCharType="separate"/>
      </w:r>
      <w:r>
        <w:t>11</w:t>
      </w:r>
      <w:r>
        <w:fldChar w:fldCharType="end"/>
      </w:r>
      <w:r>
        <w:rPr>
          <w:rFonts w:hint="default" w:ascii="Arial" w:hAnsi="Arial" w:cs="Arial"/>
          <w:bCs w:val="0"/>
          <w:i w:val="0"/>
          <w:iCs w:val="0"/>
        </w:rPr>
        <w:fldChar w:fldCharType="end"/>
      </w:r>
    </w:p>
    <w:p>
      <w:pPr>
        <w:spacing w:line="360" w:lineRule="auto"/>
        <w:rPr>
          <w:rFonts w:hint="default" w:ascii="Arial" w:hAnsi="Arial" w:cs="Arial"/>
          <w:bCs w:val="0"/>
          <w:i w:val="0"/>
          <w:iCs w:val="0"/>
        </w:rPr>
      </w:pPr>
      <w:r>
        <w:rPr>
          <w:rFonts w:hint="default" w:ascii="Arial" w:hAnsi="Arial" w:cs="Arial"/>
          <w:bCs w:val="0"/>
          <w:i w:val="0"/>
          <w:iCs w:val="0"/>
        </w:rPr>
        <w:fldChar w:fldCharType="end"/>
      </w:r>
    </w:p>
    <w:p>
      <w:pPr>
        <w:spacing w:line="360" w:lineRule="auto"/>
        <w:rPr>
          <w:rFonts w:hint="default" w:ascii="Arial" w:hAnsi="Arial" w:cs="Arial"/>
          <w:bCs w:val="0"/>
          <w:i w:val="0"/>
          <w:iCs w:val="0"/>
        </w:rPr>
      </w:pPr>
      <w:r>
        <w:rPr>
          <w:rFonts w:hint="default" w:ascii="Arial" w:hAnsi="Arial" w:cs="Arial"/>
          <w:bCs w:val="0"/>
          <w:i w:val="0"/>
          <w:iCs w:val="0"/>
        </w:rPr>
        <w:br w:type="page"/>
      </w:r>
    </w:p>
    <w:p>
      <w:pPr>
        <w:pStyle w:val="3"/>
        <w:numPr>
          <w:ilvl w:val="0"/>
          <w:numId w:val="0"/>
        </w:numPr>
        <w:bidi w:val="0"/>
        <w:spacing w:line="360" w:lineRule="auto"/>
        <w:ind w:leftChars="0"/>
        <w:rPr>
          <w:rFonts w:hint="default"/>
          <w:lang w:val="es-ES"/>
        </w:rPr>
      </w:pPr>
      <w:bookmarkStart w:id="11" w:name="_Toc2096726640"/>
      <w:r>
        <w:rPr>
          <w:rFonts w:hint="default"/>
          <w:lang w:val="es-ES"/>
        </w:rPr>
        <w:t>Introducción</w:t>
      </w:r>
    </w:p>
    <w:p>
      <w:pPr>
        <w:spacing w:line="360" w:lineRule="auto"/>
        <w:rPr>
          <w:rFonts w:hint="default" w:ascii="Arial" w:hAnsi="Arial" w:cs="Arial" w:eastAsiaTheme="minorEastAsia"/>
          <w:b w:val="0"/>
          <w:bCs w:val="0"/>
          <w:i w:val="0"/>
          <w:iCs w:val="0"/>
          <w:kern w:val="2"/>
          <w:sz w:val="21"/>
          <w:szCs w:val="24"/>
          <w:lang w:val="en-US" w:eastAsia="zh-CN" w:bidi="ar-SA"/>
        </w:rPr>
      </w:pPr>
      <w:r>
        <w:rPr>
          <w:rFonts w:hint="default" w:ascii="Arial" w:hAnsi="Arial" w:cs="Arial"/>
          <w:b w:val="0"/>
          <w:bCs w:val="0"/>
          <w:i w:val="0"/>
          <w:iCs w:val="0"/>
        </w:rPr>
        <w:t>L</w:t>
      </w:r>
      <w:r>
        <w:rPr>
          <w:rFonts w:hint="default" w:ascii="Arial" w:hAnsi="Arial" w:cs="Arial" w:eastAsiaTheme="minorEastAsia"/>
          <w:b w:val="0"/>
          <w:bCs w:val="0"/>
          <w:i w:val="0"/>
          <w:iCs w:val="0"/>
          <w:kern w:val="2"/>
          <w:sz w:val="21"/>
          <w:szCs w:val="24"/>
          <w:lang w:val="en-US" w:eastAsia="zh-CN" w:bidi="ar-SA"/>
        </w:rPr>
        <w:t xml:space="preserve">a creación de la Universidad de las Ciencias Informáticas (UCI) le permite a Cuba insertarse en el vertiginoso desarrollo del software y formar profesionales con alto nivel competitivo en el campo de la informática. </w:t>
      </w:r>
    </w:p>
    <w:p>
      <w:pPr>
        <w:autoSpaceDE w:val="0"/>
        <w:autoSpaceDN w:val="0"/>
        <w:adjustRightInd w:val="0"/>
        <w:spacing w:beforeLines="0" w:afterLines="0" w:line="499" w:lineRule="exact"/>
        <w:jc w:val="left"/>
        <w:rPr>
          <w:rFonts w:hint="default"/>
          <w:sz w:val="18"/>
        </w:rPr>
      </w:pPr>
      <w:r>
        <w:rPr>
          <w:rFonts w:hint="default" w:ascii="Arial" w:hAnsi="Arial" w:cs="Arial" w:eastAsiaTheme="minorEastAsia"/>
          <w:b w:val="0"/>
          <w:bCs w:val="0"/>
          <w:i w:val="0"/>
          <w:iCs w:val="0"/>
          <w:kern w:val="2"/>
          <w:sz w:val="21"/>
          <w:szCs w:val="24"/>
          <w:lang w:val="en-US" w:eastAsia="zh-CN" w:bidi="ar-SA"/>
        </w:rPr>
        <w:t>El presente trabajo tiene como objetivo desarrollar el Sistema para la Gestión del Proceso de Comisión Disciplinaria en la Facultad 4 de la Universidad de las Ciencias Informáticas, permitiendo la agilización del flujo de información durante el proceso.</w:t>
      </w:r>
      <w:r>
        <w:rPr>
          <w:rFonts w:hint="default" w:ascii="Arial" w:hAnsi="Arial" w:cs="Arial" w:eastAsiaTheme="minorEastAsia"/>
          <w:b w:val="0"/>
          <w:bCs w:val="0"/>
          <w:i w:val="0"/>
          <w:iCs w:val="0"/>
          <w:kern w:val="2"/>
          <w:sz w:val="21"/>
          <w:szCs w:val="24"/>
          <w:lang w:val="es-ES" w:eastAsia="zh-CN" w:bidi="ar-SA"/>
        </w:rPr>
        <w:t xml:space="preserve"> </w:t>
      </w:r>
    </w:p>
    <w:p>
      <w:pPr>
        <w:autoSpaceDE w:val="0"/>
        <w:autoSpaceDN w:val="0"/>
        <w:adjustRightInd w:val="0"/>
        <w:spacing w:beforeLines="0" w:afterLines="0" w:line="386" w:lineRule="exact"/>
        <w:jc w:val="left"/>
        <w:rPr>
          <w:rFonts w:hint="default"/>
          <w:sz w:val="18"/>
        </w:rPr>
      </w:pPr>
    </w:p>
    <w:p>
      <w:pPr>
        <w:autoSpaceDE w:val="0"/>
        <w:autoSpaceDN w:val="0"/>
        <w:adjustRightInd w:val="0"/>
        <w:spacing w:beforeLines="0" w:afterLines="0" w:line="386" w:lineRule="exact"/>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Teniendo en cuenta la situación problemática anteriormente descrita, se plantea como </w:t>
      </w:r>
      <w:r>
        <w:rPr>
          <w:rFonts w:hint="default"/>
          <w:b/>
          <w:sz w:val="22"/>
        </w:rPr>
        <w:t xml:space="preserve">problema de </w:t>
      </w: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b/>
          <w:sz w:val="22"/>
        </w:rPr>
        <w:t xml:space="preserve">investigación </w:t>
      </w:r>
      <w:r>
        <w:rPr>
          <w:rFonts w:hint="default"/>
          <w:sz w:val="22"/>
        </w:rPr>
        <w:t xml:space="preserve">la siguiente interrogante: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7" w:lineRule="exact"/>
        <w:jc w:val="left"/>
        <w:rPr>
          <w:rFonts w:hint="default"/>
          <w:sz w:val="18"/>
        </w:rPr>
      </w:pPr>
    </w:p>
    <w:p>
      <w:pPr>
        <w:autoSpaceDE w:val="0"/>
        <w:autoSpaceDN w:val="0"/>
        <w:adjustRightInd w:val="0"/>
        <w:spacing w:beforeLines="0" w:afterLines="0" w:line="21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sz w:val="22"/>
        </w:rPr>
        <w:t>¿Cómo contribuir con</w:t>
      </w:r>
      <w:r>
        <w:rPr>
          <w:rFonts w:hint="default"/>
          <w:sz w:val="22"/>
          <w:lang w:val="es-ES"/>
        </w:rPr>
        <w:t xml:space="preserve"> informatización del proceso de comisión disciplinaria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Por lo cual el </w:t>
      </w:r>
      <w:r>
        <w:rPr>
          <w:rFonts w:hint="default"/>
          <w:b/>
          <w:sz w:val="22"/>
        </w:rPr>
        <w:t xml:space="preserve">objeto de estudio </w:t>
      </w:r>
      <w:r>
        <w:rPr>
          <w:rFonts w:hint="default"/>
          <w:sz w:val="22"/>
          <w:lang w:val="es-ES"/>
        </w:rPr>
        <w:t xml:space="preserve">es el </w:t>
      </w:r>
      <w:r>
        <w:rPr>
          <w:rFonts w:hint="default"/>
          <w:sz w:val="22"/>
        </w:rPr>
        <w:t xml:space="preserve">proceso de </w:t>
      </w:r>
      <w:r>
        <w:rPr>
          <w:rFonts w:hint="default"/>
          <w:sz w:val="22"/>
          <w:lang w:val="es-ES"/>
        </w:rPr>
        <w:t>comisión disciplinaria</w:t>
      </w:r>
      <w:r>
        <w:rPr>
          <w:rFonts w:hint="default"/>
          <w:sz w:val="22"/>
        </w:rPr>
        <w:t xml:space="preserve">l.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7" w:lineRule="exact"/>
        <w:jc w:val="left"/>
        <w:rPr>
          <w:rFonts w:hint="default"/>
          <w:sz w:val="18"/>
        </w:rPr>
      </w:pPr>
    </w:p>
    <w:p>
      <w:pPr>
        <w:autoSpaceDE w:val="0"/>
        <w:autoSpaceDN w:val="0"/>
        <w:adjustRightInd w:val="0"/>
        <w:spacing w:beforeLines="0" w:afterLines="0" w:line="21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Por tanto, el </w:t>
      </w:r>
      <w:r>
        <w:rPr>
          <w:rFonts w:hint="default"/>
          <w:b/>
          <w:sz w:val="22"/>
        </w:rPr>
        <w:t xml:space="preserve">campo de acción </w:t>
      </w:r>
      <w:r>
        <w:rPr>
          <w:rFonts w:hint="default"/>
          <w:sz w:val="22"/>
        </w:rPr>
        <w:t>está enmarcado en los procesos de gestión de</w:t>
      </w:r>
      <w:r>
        <w:rPr>
          <w:rFonts w:hint="default"/>
          <w:sz w:val="22"/>
          <w:lang w:val="es-ES"/>
        </w:rPr>
        <w:t xml:space="preserve"> resoluciones decanales,</w:t>
      </w:r>
      <w:r>
        <w:rPr>
          <w:rFonts w:hint="default"/>
          <w:sz w:val="22"/>
        </w:rPr>
        <w:t xml:space="preserve"> </w:t>
      </w:r>
      <w:r>
        <w:rPr>
          <w:rFonts w:hint="default"/>
          <w:sz w:val="22"/>
          <w:lang w:val="es-ES"/>
        </w:rPr>
        <w:t>denuncias, casos disciplinarios y declaraciones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Se define como </w:t>
      </w:r>
      <w:r>
        <w:rPr>
          <w:rFonts w:hint="default"/>
          <w:b/>
          <w:sz w:val="22"/>
        </w:rPr>
        <w:t xml:space="preserve">objetivo general: </w:t>
      </w:r>
      <w:r>
        <w:rPr>
          <w:rFonts w:hint="default"/>
          <w:sz w:val="22"/>
        </w:rPr>
        <w:t xml:space="preserve">Desarrollar un sistema de gestión </w:t>
      </w:r>
      <w:r>
        <w:rPr>
          <w:rFonts w:hint="default"/>
          <w:sz w:val="22"/>
          <w:lang w:val="es-ES"/>
        </w:rPr>
        <w:t>para el proceso de comisión disciplinaria en</w:t>
      </w:r>
      <w:r>
        <w:rPr>
          <w:rFonts w:hint="default"/>
          <w:sz w:val="22"/>
        </w:rPr>
        <w:t xml:space="preserve"> 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12"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 xml:space="preserve">A partir del objetivo general se derivan los siguientes </w:t>
      </w:r>
      <w:r>
        <w:rPr>
          <w:rFonts w:hint="default"/>
          <w:b/>
          <w:sz w:val="22"/>
        </w:rPr>
        <w:t xml:space="preserve">objetivos específicos: </w:t>
      </w:r>
    </w:p>
    <w:p>
      <w:pPr>
        <w:autoSpaceDE w:val="0"/>
        <w:autoSpaceDN w:val="0"/>
        <w:adjustRightInd w:val="0"/>
        <w:spacing w:beforeLines="0" w:afterLines="0" w:line="377" w:lineRule="exact"/>
        <w:jc w:val="left"/>
        <w:rPr>
          <w:rFonts w:hint="default"/>
          <w:sz w:val="18"/>
        </w:rPr>
      </w:pPr>
    </w:p>
    <w:p>
      <w:pPr>
        <w:autoSpaceDE w:val="0"/>
        <w:autoSpaceDN w:val="0"/>
        <w:adjustRightInd w:val="0"/>
        <w:spacing w:beforeLines="0" w:afterLines="0" w:line="37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44" w:lineRule="exact"/>
        <w:ind w:left="1493"/>
        <w:jc w:val="left"/>
        <w:rPr>
          <w:rFonts w:hint="default"/>
          <w:sz w:val="24"/>
        </w:rPr>
      </w:pPr>
      <w:r>
        <w:rPr>
          <w:rFonts w:hint="default" w:ascii="Wingdings"/>
          <w:color w:val="000009"/>
          <w:sz w:val="22"/>
        </w:rPr>
        <w:t xml:space="preserve"> </w:t>
      </w:r>
      <w:r>
        <w:rPr>
          <w:rFonts w:hint="default"/>
          <w:color w:val="000009"/>
          <w:sz w:val="22"/>
        </w:rPr>
        <w:t xml:space="preserve">Analizar elementos teóricos y principales tendencias del desarrollo de sistemas en la actualidad, </w:t>
      </w:r>
    </w:p>
    <w:p>
      <w:pPr>
        <w:autoSpaceDE w:val="0"/>
        <w:autoSpaceDN w:val="0"/>
        <w:adjustRightInd w:val="0"/>
        <w:spacing w:beforeLines="0" w:afterLines="0" w:line="244" w:lineRule="exact"/>
        <w:ind w:left="1493"/>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853"/>
        <w:jc w:val="left"/>
        <w:rPr>
          <w:rFonts w:hint="default"/>
          <w:sz w:val="24"/>
        </w:rPr>
      </w:pPr>
      <w:r>
        <w:rPr>
          <w:rFonts w:hint="default"/>
          <w:color w:val="000009"/>
          <w:sz w:val="22"/>
        </w:rPr>
        <w:t>específicamente en el campo de sistemas de gestión de la información.</w:t>
      </w:r>
    </w:p>
    <w:p>
      <w:pPr>
        <w:autoSpaceDE w:val="0"/>
        <w:autoSpaceDN w:val="0"/>
        <w:adjustRightInd w:val="0"/>
        <w:spacing w:beforeLines="0" w:afterLines="0" w:line="375" w:lineRule="exact"/>
        <w:jc w:val="left"/>
        <w:rPr>
          <w:rFonts w:hint="default"/>
          <w:sz w:val="18"/>
        </w:rPr>
      </w:pPr>
    </w:p>
    <w:p>
      <w:pPr>
        <w:autoSpaceDE w:val="0"/>
        <w:autoSpaceDN w:val="0"/>
        <w:adjustRightInd w:val="0"/>
        <w:spacing w:beforeLines="0" w:afterLines="0" w:line="375"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44" w:lineRule="exact"/>
        <w:ind w:left="1493"/>
        <w:jc w:val="left"/>
        <w:rPr>
          <w:rFonts w:hint="default"/>
          <w:sz w:val="24"/>
        </w:rPr>
      </w:pPr>
      <w:r>
        <w:rPr>
          <w:rFonts w:hint="default" w:ascii="Wingdings"/>
          <w:color w:val="000009"/>
          <w:sz w:val="22"/>
        </w:rPr>
        <w:t xml:space="preserve"> </w:t>
      </w:r>
      <w:r>
        <w:rPr>
          <w:rFonts w:hint="default"/>
          <w:color w:val="000009"/>
          <w:sz w:val="22"/>
        </w:rPr>
        <w:t xml:space="preserve">Definir las tecnologías y herramientas necesarias para el desarrollo de la propuesta de solución. </w:t>
      </w:r>
    </w:p>
    <w:p>
      <w:pPr>
        <w:autoSpaceDE w:val="0"/>
        <w:autoSpaceDN w:val="0"/>
        <w:adjustRightInd w:val="0"/>
        <w:spacing w:beforeLines="0" w:afterLines="0" w:line="367" w:lineRule="exact"/>
        <w:jc w:val="left"/>
        <w:rPr>
          <w:rFonts w:hint="default"/>
          <w:sz w:val="18"/>
        </w:rPr>
      </w:pPr>
    </w:p>
    <w:p>
      <w:pPr>
        <w:autoSpaceDE w:val="0"/>
        <w:autoSpaceDN w:val="0"/>
        <w:adjustRightInd w:val="0"/>
        <w:spacing w:beforeLines="0" w:afterLines="0" w:line="367"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64" w:lineRule="exact"/>
        <w:ind w:left="1493"/>
        <w:jc w:val="left"/>
        <w:rPr>
          <w:rFonts w:hint="default"/>
          <w:sz w:val="24"/>
        </w:rPr>
      </w:pPr>
      <w:r>
        <w:rPr>
          <w:rFonts w:hint="default" w:ascii="Wingdings"/>
          <w:color w:val="000009"/>
          <w:sz w:val="24"/>
        </w:rPr>
        <w:t xml:space="preserve"> </w:t>
      </w:r>
      <w:r>
        <w:rPr>
          <w:rFonts w:hint="default"/>
          <w:color w:val="000009"/>
          <w:sz w:val="22"/>
        </w:rPr>
        <w:t xml:space="preserve">Implementar las funcionalidades de la propuesta de solución. </w:t>
      </w:r>
    </w:p>
    <w:p>
      <w:pPr>
        <w:autoSpaceDE w:val="0"/>
        <w:autoSpaceDN w:val="0"/>
        <w:adjustRightInd w:val="0"/>
        <w:spacing w:beforeLines="0" w:afterLines="0" w:line="363" w:lineRule="exact"/>
        <w:jc w:val="left"/>
        <w:rPr>
          <w:rFonts w:hint="default"/>
          <w:sz w:val="18"/>
        </w:rPr>
      </w:pPr>
    </w:p>
    <w:p>
      <w:pPr>
        <w:autoSpaceDE w:val="0"/>
        <w:autoSpaceDN w:val="0"/>
        <w:adjustRightInd w:val="0"/>
        <w:spacing w:beforeLines="0" w:afterLines="0" w:line="363"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64" w:lineRule="exact"/>
        <w:ind w:left="1493"/>
        <w:jc w:val="left"/>
        <w:rPr>
          <w:rFonts w:hint="default"/>
          <w:sz w:val="24"/>
        </w:rPr>
      </w:pPr>
      <w:r>
        <w:rPr>
          <w:rFonts w:hint="default" w:ascii="Wingdings"/>
          <w:color w:val="000009"/>
          <w:sz w:val="24"/>
        </w:rPr>
        <w:t xml:space="preserve"> </w:t>
      </w:r>
      <w:r>
        <w:rPr>
          <w:rFonts w:hint="default"/>
          <w:sz w:val="22"/>
        </w:rPr>
        <w:t xml:space="preserve">Evaluar la propuesta de solución.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9" w:lineRule="exact"/>
        <w:jc w:val="left"/>
        <w:rPr>
          <w:rFonts w:hint="default"/>
          <w:sz w:val="18"/>
        </w:rPr>
      </w:pPr>
    </w:p>
    <w:p>
      <w:pPr>
        <w:autoSpaceDE w:val="0"/>
        <w:autoSpaceDN w:val="0"/>
        <w:adjustRightInd w:val="0"/>
        <w:spacing w:beforeLines="0" w:afterLines="0" w:line="209"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84" w:lineRule="exact"/>
        <w:ind w:left="1132"/>
        <w:jc w:val="left"/>
        <w:rPr>
          <w:rFonts w:hint="default"/>
          <w:sz w:val="24"/>
        </w:rPr>
      </w:pPr>
      <w:r>
        <w:rPr>
          <w:rFonts w:hint="default"/>
          <w:sz w:val="22"/>
        </w:rPr>
        <w:t xml:space="preserve">Como </w:t>
      </w:r>
      <w:r>
        <w:rPr>
          <w:rFonts w:hint="default"/>
          <w:b/>
          <w:sz w:val="22"/>
        </w:rPr>
        <w:t xml:space="preserve">Hipótesis </w:t>
      </w:r>
      <w:r>
        <w:rPr>
          <w:rFonts w:hint="default"/>
          <w:sz w:val="22"/>
        </w:rPr>
        <w:t>se plantea: El desarrollo de una aplicación informática de gestión para el proceso de comisión disciplinaria en la</w:t>
      </w:r>
      <w:r>
        <w:rPr>
          <w:rFonts w:hint="default"/>
          <w:sz w:val="22"/>
          <w:lang w:val="es-ES"/>
        </w:rPr>
        <w:t xml:space="preserve"> </w:t>
      </w:r>
      <w:r>
        <w:rPr>
          <w:rFonts w:hint="default"/>
          <w:sz w:val="22"/>
        </w:rPr>
        <w:t xml:space="preserve">Facultad 4 contribuirá a la </w:t>
      </w:r>
      <w:r>
        <w:rPr>
          <w:rFonts w:hint="default"/>
          <w:sz w:val="22"/>
          <w:lang w:val="es-ES"/>
        </w:rPr>
        <w:t>informatización del proceso de comisión disciplinaria en la Facultad 4.</w:t>
      </w:r>
      <w:r>
        <w:rPr>
          <w:rFonts w:hint="default"/>
          <w:sz w:val="22"/>
        </w:rPr>
        <w:t xml:space="preserve">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3" w:lineRule="exact"/>
        <w:jc w:val="left"/>
        <w:rPr>
          <w:rFonts w:hint="default"/>
          <w:sz w:val="18"/>
        </w:rPr>
      </w:pPr>
    </w:p>
    <w:p>
      <w:pPr>
        <w:autoSpaceDE w:val="0"/>
        <w:autoSpaceDN w:val="0"/>
        <w:adjustRightInd w:val="0"/>
        <w:spacing w:beforeLines="0" w:afterLines="0" w:line="213"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sz w:val="22"/>
        </w:rPr>
        <w:t>En la investigación se utiliz</w:t>
      </w:r>
      <w:r>
        <w:rPr>
          <w:rFonts w:hint="default"/>
          <w:sz w:val="22"/>
          <w:lang w:val="es-ES"/>
        </w:rPr>
        <w:t>aron</w:t>
      </w:r>
      <w:r>
        <w:rPr>
          <w:rFonts w:hint="default"/>
          <w:sz w:val="22"/>
        </w:rPr>
        <w:t xml:space="preserve"> los siguientes </w:t>
      </w:r>
      <w:r>
        <w:rPr>
          <w:rFonts w:hint="default"/>
          <w:b/>
          <w:sz w:val="22"/>
        </w:rPr>
        <w:t>métodos científicos</w:t>
      </w:r>
      <w:r>
        <w:rPr>
          <w:rFonts w:hint="default"/>
          <w:sz w:val="22"/>
        </w:rPr>
        <w:t>:</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4" w:lineRule="exact"/>
        <w:jc w:val="left"/>
        <w:rPr>
          <w:rFonts w:hint="default"/>
          <w:sz w:val="18"/>
        </w:rPr>
      </w:pPr>
    </w:p>
    <w:p>
      <w:pPr>
        <w:autoSpaceDE w:val="0"/>
        <w:autoSpaceDN w:val="0"/>
        <w:adjustRightInd w:val="0"/>
        <w:spacing w:beforeLines="0" w:afterLines="0" w:line="214"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b/>
          <w:sz w:val="22"/>
        </w:rPr>
        <w:t xml:space="preserve">Métodos teóricos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r>
        <w:rPr>
          <w:rFonts w:hint="default"/>
          <w:b/>
          <w:color w:val="000009"/>
          <w:sz w:val="22"/>
        </w:rPr>
        <w:t xml:space="preserve">Histórico-lógico: </w:t>
      </w:r>
      <w:r>
        <w:rPr>
          <w:rFonts w:hint="default"/>
          <w:color w:val="000009"/>
          <w:sz w:val="22"/>
        </w:rPr>
        <w:t>Para el estudio del desarrollo y evolución de los diferentes sistemas de gestión de</w:t>
      </w:r>
      <w:r>
        <w:rPr>
          <w:rFonts w:hint="default"/>
          <w:color w:val="000009"/>
          <w:sz w:val="22"/>
          <w:lang w:val="es-ES"/>
        </w:rPr>
        <w:t xml:space="preserve"> </w:t>
      </w:r>
    </w:p>
    <w:p>
      <w:pPr>
        <w:autoSpaceDE w:val="0"/>
        <w:autoSpaceDN w:val="0"/>
        <w:adjustRightInd w:val="0"/>
        <w:spacing w:beforeLines="0" w:afterLines="0" w:line="381" w:lineRule="exact"/>
        <w:ind w:left="1132"/>
        <w:jc w:val="left"/>
        <w:rPr>
          <w:rFonts w:hint="default"/>
          <w:sz w:val="18"/>
        </w:rPr>
      </w:pPr>
      <w:r>
        <w:rPr>
          <w:rFonts w:hint="default"/>
          <w:color w:val="000009"/>
          <w:sz w:val="22"/>
        </w:rPr>
        <w:t>información similares, nacionales e internacionales, así como las herramientas y tecnologías para el desarrollo del software, entre ellos los lenguajes de programación, framework de desarrollo, metodologías y herramientas CASE.</w:t>
      </w:r>
    </w:p>
    <w:p>
      <w:pPr>
        <w:autoSpaceDE w:val="0"/>
        <w:autoSpaceDN w:val="0"/>
        <w:adjustRightInd w:val="0"/>
        <w:spacing w:beforeLines="0" w:afterLines="0" w:line="222" w:lineRule="exact"/>
        <w:ind w:left="1132"/>
        <w:jc w:val="left"/>
        <w:rPr>
          <w:rFonts w:hint="default"/>
          <w:b/>
          <w:color w:val="000009"/>
          <w:sz w:val="22"/>
        </w:rPr>
      </w:pPr>
    </w:p>
    <w:p>
      <w:pPr>
        <w:autoSpaceDE w:val="0"/>
        <w:autoSpaceDN w:val="0"/>
        <w:adjustRightInd w:val="0"/>
        <w:spacing w:beforeLines="0" w:afterLines="0" w:line="222" w:lineRule="exact"/>
        <w:ind w:left="1132"/>
        <w:jc w:val="left"/>
        <w:rPr>
          <w:rFonts w:hint="default"/>
          <w:sz w:val="24"/>
        </w:rPr>
      </w:pPr>
      <w:r>
        <w:rPr>
          <w:rFonts w:hint="default"/>
          <w:b/>
          <w:color w:val="000009"/>
          <w:sz w:val="22"/>
        </w:rPr>
        <w:t xml:space="preserve">Analítico-sintético: </w:t>
      </w:r>
      <w:r>
        <w:rPr>
          <w:rFonts w:hint="default"/>
          <w:color w:val="000009"/>
          <w:sz w:val="24"/>
        </w:rPr>
        <w:t xml:space="preserve">En </w:t>
      </w:r>
      <w:r>
        <w:rPr>
          <w:rFonts w:hint="default"/>
          <w:color w:val="000009"/>
          <w:sz w:val="22"/>
        </w:rPr>
        <w:t xml:space="preserve">la realización del análisis de la información empleada para la investigación, </w:t>
      </w:r>
    </w:p>
    <w:p>
      <w:pPr>
        <w:autoSpaceDE w:val="0"/>
        <w:autoSpaceDN w:val="0"/>
        <w:adjustRightInd w:val="0"/>
        <w:spacing w:beforeLines="0" w:afterLines="0" w:line="222"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92" w:lineRule="exact"/>
        <w:ind w:left="1132"/>
        <w:jc w:val="left"/>
        <w:rPr>
          <w:rFonts w:hint="default"/>
          <w:sz w:val="24"/>
        </w:rPr>
      </w:pPr>
      <w:r>
        <w:rPr>
          <w:rFonts w:hint="default"/>
          <w:color w:val="000009"/>
          <w:sz w:val="22"/>
        </w:rPr>
        <w:t xml:space="preserve">identificando así, conceptos, definiciones y avances acerca de los sistemas de gestión de información </w:t>
      </w:r>
    </w:p>
    <w:p>
      <w:pPr>
        <w:autoSpaceDE w:val="0"/>
        <w:autoSpaceDN w:val="0"/>
        <w:adjustRightInd w:val="0"/>
        <w:spacing w:beforeLines="0" w:afterLines="0" w:line="392"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79" w:lineRule="exact"/>
        <w:ind w:left="1132"/>
        <w:jc w:val="left"/>
        <w:rPr>
          <w:rFonts w:hint="default"/>
          <w:sz w:val="24"/>
        </w:rPr>
      </w:pPr>
      <w:r>
        <w:rPr>
          <w:rFonts w:hint="default"/>
          <w:color w:val="000009"/>
          <w:sz w:val="22"/>
        </w:rPr>
        <w:t xml:space="preserve">existentes.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pPr>
      <w:r>
        <w:rPr>
          <w:rFonts w:hint="default"/>
          <w:b/>
          <w:color w:val="000009"/>
          <w:sz w:val="22"/>
        </w:rPr>
        <w:t xml:space="preserve">Modelación: </w:t>
      </w:r>
      <w:r>
        <w:rPr>
          <w:rFonts w:hint="default"/>
          <w:color w:val="000009"/>
          <w:sz w:val="22"/>
        </w:rPr>
        <w:t xml:space="preserve">Se utiliza en la modelación de los diagramas dentro de la metodología de desarrollo de </w:t>
      </w:r>
    </w:p>
    <w:p>
      <w:pPr>
        <w:autoSpaceDE w:val="0"/>
        <w:autoSpaceDN w:val="0"/>
        <w:adjustRightInd w:val="0"/>
        <w:spacing w:beforeLines="0" w:afterLines="0" w:line="204" w:lineRule="exact"/>
        <w:ind w:left="1132"/>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382" w:lineRule="exact"/>
        <w:ind w:left="1132"/>
        <w:jc w:val="left"/>
        <w:rPr>
          <w:rFonts w:hint="default"/>
          <w:sz w:val="24"/>
        </w:rPr>
      </w:pPr>
      <w:r>
        <w:rPr>
          <w:rFonts w:hint="default"/>
          <w:color w:val="000009"/>
          <w:sz w:val="22"/>
        </w:rPr>
        <w:t xml:space="preserve">software seleccionada para llevar a cabo la solución. </w:t>
      </w:r>
    </w:p>
    <w:p>
      <w:pPr>
        <w:autoSpaceDE w:val="0"/>
        <w:autoSpaceDN w:val="0"/>
        <w:adjustRightInd w:val="0"/>
        <w:spacing w:beforeLines="0" w:afterLines="0" w:line="204" w:lineRule="exact"/>
        <w:ind w:left="1132"/>
        <w:jc w:val="left"/>
        <w:rPr>
          <w:rFonts w:hint="default"/>
          <w:b/>
          <w:sz w:val="22"/>
        </w:rPr>
      </w:pPr>
    </w:p>
    <w:p>
      <w:pPr>
        <w:autoSpaceDE w:val="0"/>
        <w:autoSpaceDN w:val="0"/>
        <w:adjustRightInd w:val="0"/>
        <w:spacing w:beforeLines="0" w:afterLines="0" w:line="204" w:lineRule="exact"/>
        <w:ind w:left="1132"/>
        <w:jc w:val="left"/>
        <w:rPr>
          <w:rFonts w:hint="default"/>
          <w:sz w:val="24"/>
        </w:rPr>
      </w:pPr>
      <w:r>
        <w:rPr>
          <w:rFonts w:hint="default"/>
          <w:b/>
          <w:sz w:val="22"/>
        </w:rPr>
        <w:t xml:space="preserve">Métodos Empíricos </w:t>
      </w:r>
    </w:p>
    <w:p>
      <w:pPr>
        <w:autoSpaceDE w:val="0"/>
        <w:autoSpaceDN w:val="0"/>
        <w:adjustRightInd w:val="0"/>
        <w:spacing w:beforeLines="0" w:afterLines="0" w:line="204" w:lineRule="exact"/>
        <w:ind w:left="1132"/>
        <w:jc w:val="left"/>
        <w:rPr>
          <w:rFonts w:hint="default"/>
          <w:b/>
          <w:color w:val="000009"/>
          <w:sz w:val="22"/>
        </w:rPr>
      </w:pPr>
    </w:p>
    <w:p>
      <w:pPr>
        <w:autoSpaceDE w:val="0"/>
        <w:autoSpaceDN w:val="0"/>
        <w:adjustRightInd w:val="0"/>
        <w:spacing w:beforeLines="0" w:afterLines="0" w:line="204" w:lineRule="exact"/>
        <w:ind w:left="1132"/>
        <w:jc w:val="left"/>
        <w:rPr>
          <w:rFonts w:hint="default"/>
          <w:sz w:val="24"/>
        </w:rPr>
      </w:pPr>
      <w:r>
        <w:rPr>
          <w:rFonts w:hint="default"/>
          <w:b/>
          <w:color w:val="000009"/>
          <w:sz w:val="22"/>
        </w:rPr>
        <w:t xml:space="preserve">Observación: </w:t>
      </w:r>
      <w:r>
        <w:rPr>
          <w:rFonts w:hint="default"/>
          <w:color w:val="000009"/>
          <w:sz w:val="22"/>
        </w:rPr>
        <w:t>Se utilizó para obtener información de las necesidades existentes en</w:t>
      </w:r>
      <w:r>
        <w:rPr>
          <w:rFonts w:hint="default"/>
          <w:color w:val="000009"/>
          <w:sz w:val="22"/>
          <w:lang w:val="es-ES"/>
        </w:rPr>
        <w:t xml:space="preserve"> </w:t>
      </w:r>
      <w:r>
        <w:rPr>
          <w:rFonts w:hint="default"/>
          <w:color w:val="000009"/>
          <w:sz w:val="22"/>
        </w:rPr>
        <w:t xml:space="preserve">la Facultad 4.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14" w:lineRule="exact"/>
        <w:jc w:val="left"/>
        <w:rPr>
          <w:rFonts w:hint="default"/>
          <w:sz w:val="18"/>
        </w:rPr>
      </w:pPr>
    </w:p>
    <w:p>
      <w:pPr>
        <w:autoSpaceDE w:val="0"/>
        <w:autoSpaceDN w:val="0"/>
        <w:adjustRightInd w:val="0"/>
        <w:spacing w:beforeLines="0" w:afterLines="0" w:line="214" w:lineRule="exact"/>
        <w:jc w:val="left"/>
        <w:rPr>
          <w:rFonts w:hint="default"/>
          <w:sz w:val="24"/>
        </w:rPr>
        <w:sectPr>
          <w:type w:val="continuous"/>
          <w:pgSz w:w="12241" w:h="15842"/>
          <w:pgMar w:top="0" w:right="0" w:bottom="0" w:left="0" w:header="720" w:footer="720" w:gutter="0"/>
          <w:lnNumType w:countBy="0" w:distance="360"/>
          <w:cols w:space="720" w:num="1"/>
        </w:sectPr>
      </w:pPr>
    </w:p>
    <w:p>
      <w:pPr>
        <w:autoSpaceDE w:val="0"/>
        <w:autoSpaceDN w:val="0"/>
        <w:adjustRightInd w:val="0"/>
        <w:spacing w:beforeLines="0" w:afterLines="0" w:line="204" w:lineRule="exact"/>
        <w:ind w:left="1132"/>
        <w:jc w:val="left"/>
        <w:rPr>
          <w:rFonts w:hint="default"/>
          <w:sz w:val="24"/>
        </w:rPr>
      </w:pPr>
      <w:r>
        <w:rPr>
          <w:rFonts w:hint="default"/>
          <w:color w:val="000009"/>
          <w:sz w:val="22"/>
        </w:rPr>
        <w:t xml:space="preserve">El presente trabajo de diploma cuenta con la siguiente estructura: Introducción, tres capítulos, conclusiones, recomendaciones y por último referencias bibliográficas. A continuación, se presenta un resumen de las diferentes temáticas que se abordan en los capítulos. </w:t>
      </w:r>
    </w:p>
    <w:p>
      <w:pPr>
        <w:autoSpaceDE w:val="0"/>
        <w:autoSpaceDN w:val="0"/>
        <w:adjustRightInd w:val="0"/>
        <w:spacing w:beforeLines="0" w:afterLines="0" w:line="212"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Estructura capitular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Capítulo 1: Fundamentación Teórica: </w:t>
      </w:r>
      <w:r>
        <w:rPr>
          <w:rFonts w:hint="default"/>
          <w:color w:val="000009"/>
          <w:sz w:val="22"/>
        </w:rPr>
        <w:t xml:space="preserve">En este capítulo se exponen los elementos teóricos utilizados en la investigación, describiendo además las tecnologías, metodologías, herramientas y el lenguaje de programación utilizado en el desarrollo de la solución, así como los principales conceptos involucrados, para una mejor comprensión.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sz w:val="24"/>
        </w:rPr>
      </w:pPr>
      <w:r>
        <w:rPr>
          <w:rFonts w:hint="default"/>
          <w:b/>
          <w:color w:val="000009"/>
          <w:sz w:val="22"/>
        </w:rPr>
        <w:t xml:space="preserve">Capítulo 2: Propuesta de solución: </w:t>
      </w:r>
      <w:r>
        <w:rPr>
          <w:rFonts w:hint="default"/>
          <w:color w:val="000009"/>
          <w:sz w:val="22"/>
        </w:rPr>
        <w:t>En este capítulo se exponen los elementos que permiten describir la propuesta de solución, tales como: modelo de dominio, requerimientos funcionales y no funcionales,</w:t>
      </w:r>
      <w:r>
        <w:rPr>
          <w:rFonts w:hint="default"/>
          <w:color w:val="000009"/>
          <w:sz w:val="22"/>
          <w:lang w:val="es-ES"/>
        </w:rPr>
        <w:t xml:space="preserve"> </w:t>
      </w:r>
      <w:r>
        <w:rPr>
          <w:rFonts w:hint="default"/>
          <w:color w:val="000009"/>
          <w:sz w:val="22"/>
        </w:rPr>
        <w:t xml:space="preserve">diagramas de casos de uso y la descripción textual de cada uno de ellos incluyendo los prototipos de interfaz de usuario para lograr un entendimiento claro del sistema a desarrollar. </w:t>
      </w:r>
    </w:p>
    <w:p>
      <w:pPr>
        <w:autoSpaceDE w:val="0"/>
        <w:autoSpaceDN w:val="0"/>
        <w:adjustRightInd w:val="0"/>
        <w:spacing w:beforeLines="0" w:afterLines="0" w:line="200" w:lineRule="exact"/>
        <w:jc w:val="left"/>
        <w:rPr>
          <w:rFonts w:hint="default"/>
          <w:sz w:val="18"/>
        </w:rPr>
      </w:pPr>
    </w:p>
    <w:p>
      <w:pPr>
        <w:autoSpaceDE w:val="0"/>
        <w:autoSpaceDN w:val="0"/>
        <w:adjustRightInd w:val="0"/>
        <w:spacing w:beforeLines="0" w:afterLines="0" w:line="204" w:lineRule="exact"/>
        <w:jc w:val="left"/>
        <w:rPr>
          <w:rFonts w:hint="default" w:ascii="Arial" w:hAnsi="Arial" w:cs="Arial" w:eastAsiaTheme="minorEastAsia"/>
          <w:b w:val="0"/>
          <w:bCs w:val="0"/>
          <w:i w:val="0"/>
          <w:iCs w:val="0"/>
          <w:kern w:val="2"/>
          <w:sz w:val="21"/>
          <w:szCs w:val="24"/>
          <w:lang w:val="en-US" w:eastAsia="zh-CN" w:bidi="ar-SA"/>
        </w:rPr>
      </w:pPr>
      <w:r>
        <w:rPr>
          <w:rFonts w:hint="default"/>
          <w:b/>
          <w:color w:val="000009"/>
          <w:sz w:val="22"/>
        </w:rPr>
        <w:t xml:space="preserve">Capítulo 3. Construcción de la propuesta de solución: </w:t>
      </w:r>
      <w:r>
        <w:rPr>
          <w:rFonts w:hint="default"/>
          <w:color w:val="000009"/>
          <w:sz w:val="22"/>
        </w:rPr>
        <w:t>En este capítulo se realiza el modelado de diseño</w:t>
      </w:r>
      <w:r>
        <w:rPr>
          <w:rFonts w:hint="default"/>
          <w:color w:val="000009"/>
          <w:sz w:val="22"/>
          <w:lang w:val="es-ES"/>
        </w:rPr>
        <w:t xml:space="preserve"> </w:t>
      </w:r>
      <w:r>
        <w:rPr>
          <w:rFonts w:hint="default"/>
          <w:color w:val="000009"/>
          <w:sz w:val="22"/>
        </w:rPr>
        <w:t>de las funcionalidades y la implementación de la propuesta de solución, donde se obtiene un recurso informático que brinda los servicios requeridos por el cliente. Se describen además las pruebas realizadas al sistema, para comprobar el correcto funcionamiento de la propuesta de solución.</w:t>
      </w:r>
      <w:r>
        <w:rPr>
          <w:rFonts w:hint="default" w:ascii="Arial" w:hAnsi="Arial" w:cs="Arial" w:eastAsiaTheme="minorEastAsia"/>
          <w:b w:val="0"/>
          <w:bCs w:val="0"/>
          <w:i w:val="0"/>
          <w:iCs w:val="0"/>
          <w:kern w:val="2"/>
          <w:sz w:val="21"/>
          <w:szCs w:val="24"/>
          <w:lang w:val="en-US" w:eastAsia="zh-CN" w:bidi="ar-SA"/>
        </w:rPr>
        <w:br w:type="page"/>
      </w:r>
    </w:p>
    <w:p>
      <w:pPr>
        <w:pStyle w:val="2"/>
        <w:bidi w:val="0"/>
        <w:spacing w:line="360" w:lineRule="auto"/>
        <w:rPr>
          <w:rFonts w:hint="default"/>
        </w:rPr>
      </w:pPr>
      <w:r>
        <w:rPr>
          <w:rFonts w:hint="default"/>
        </w:rPr>
        <w:t>Capítulo I: Fundamentación teórica</w:t>
      </w:r>
      <w:bookmarkEnd w:id="11"/>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pPr>
      <w:bookmarkStart w:id="12" w:name="_Toc659590772"/>
      <w:r>
        <w:rPr>
          <w:rFonts w:hint="default"/>
        </w:rPr>
        <w:t>Introducción</w:t>
      </w:r>
      <w:bookmarkEnd w:id="12"/>
      <w:r>
        <w:rPr>
          <w:rFonts w:hint="default"/>
          <w:lang w:val="es-ES"/>
        </w:rPr>
        <w:t xml:space="preserve"> del capítulo</w:t>
      </w:r>
      <w:r>
        <w:rPr>
          <w:rFonts w:hint="default" w:ascii="Arial" w:hAnsi="Arial" w:eastAsia="SimSun" w:cs="Arial"/>
          <w:i w:val="0"/>
          <w:color w:val="000000"/>
          <w:sz w:val="28"/>
          <w:szCs w:val="28"/>
        </w:rPr>
        <w:br w:type="textWrapping"/>
      </w:r>
      <w:r>
        <w:rPr>
          <w:rFonts w:hint="default" w:ascii="Arial" w:hAnsi="Arial" w:cs="Arial" w:eastAsiaTheme="minorEastAsia"/>
          <w:b w:val="0"/>
          <w:bCs w:val="0"/>
          <w:i w:val="0"/>
          <w:iCs w:val="0"/>
          <w:kern w:val="2"/>
          <w:sz w:val="21"/>
          <w:szCs w:val="24"/>
          <w:lang w:val="es-ES" w:eastAsia="zh-CN" w:bidi="ar-SA"/>
        </w:rPr>
        <w:t>En el presente capítulo se engloban aspectos relaciona</w:t>
      </w:r>
      <w:r>
        <w:rPr>
          <w:rFonts w:hint="default" w:ascii="Arial" w:hAnsi="Arial" w:eastAsiaTheme="minorEastAsia" w:cstheme="minorBidi"/>
          <w:b w:val="0"/>
          <w:bCs w:val="0"/>
          <w:kern w:val="2"/>
          <w:sz w:val="21"/>
          <w:szCs w:val="24"/>
          <w:lang w:val="es-ES" w:eastAsia="zh-CN" w:bidi="ar-SA"/>
        </w:rPr>
        <w:t>dos con el objeto de estudio definido para el problema planteado. El análisis de algunas metodologías, procedimientos, herramientas existentes para el desarrollo de sistemas web y la observación de aplicaciones homólogas; permitirá la selección de las tecnologías adecuadas para el desarrollo del Sistema de Gestión par el Proceso de Comisión y contar con un análisis de sistemas existentes que realizan funcionalidades similares.</w:t>
      </w:r>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pPr>
      <w:r>
        <w:rPr>
          <w:rFonts w:hint="default" w:ascii="Arial" w:hAnsi="Arial" w:eastAsiaTheme="minorEastAsia" w:cstheme="minorBidi"/>
          <w:b w:val="0"/>
          <w:bCs w:val="0"/>
          <w:kern w:val="2"/>
          <w:sz w:val="21"/>
          <w:szCs w:val="24"/>
          <w:lang w:val="es-ES" w:eastAsia="zh-CN" w:bidi="ar-SA"/>
        </w:rPr>
        <w:t>Sobre la base de los elementos expuestos anteriormente se formula el siguiente problema de investigación: ¿Cómo contribuir a la agilización del proceso de comisión disciplinaria en la facultad 4? Para la realización de la investigación se define como objeto de estudio: el proces</w:t>
      </w:r>
      <w:r>
        <w:rPr>
          <w:rFonts w:hint="default" w:cstheme="minorBidi"/>
          <w:b w:val="0"/>
          <w:bCs w:val="0"/>
          <w:kern w:val="2"/>
          <w:sz w:val="21"/>
          <w:szCs w:val="24"/>
          <w:lang w:val="es-ES" w:eastAsia="zh-CN" w:bidi="ar-SA"/>
        </w:rPr>
        <w:t>o de comisión disciplinaria qe se lleva a cabo en la facultad 4.</w:t>
      </w:r>
    </w:p>
    <w:p>
      <w:pPr>
        <w:pStyle w:val="3"/>
        <w:numPr>
          <w:ilvl w:val="0"/>
          <w:numId w:val="0"/>
        </w:numPr>
        <w:bidi w:val="0"/>
        <w:spacing w:line="360" w:lineRule="auto"/>
        <w:ind w:leftChars="0"/>
        <w:rPr>
          <w:rFonts w:hint="default" w:ascii="Arial" w:hAnsi="Arial" w:eastAsiaTheme="minorEastAsia" w:cstheme="minorBidi"/>
          <w:b w:val="0"/>
          <w:bCs w:val="0"/>
          <w:kern w:val="2"/>
          <w:sz w:val="21"/>
          <w:szCs w:val="24"/>
          <w:lang w:val="es-ES" w:eastAsia="zh-CN" w:bidi="ar-SA"/>
        </w:rPr>
        <w:sectPr>
          <w:type w:val="continuous"/>
          <w:pgSz w:w="12241" w:h="15842"/>
          <w:pgMar w:top="720" w:right="720" w:bottom="720" w:left="720" w:header="720" w:footer="720" w:gutter="0"/>
          <w:lnNumType w:countBy="0" w:distance="360"/>
          <w:cols w:space="720" w:num="1"/>
        </w:sectPr>
      </w:pPr>
    </w:p>
    <w:p>
      <w:pPr>
        <w:pStyle w:val="3"/>
        <w:numPr>
          <w:ilvl w:val="0"/>
          <w:numId w:val="0"/>
        </w:numPr>
        <w:bidi w:val="0"/>
        <w:spacing w:line="360" w:lineRule="auto"/>
        <w:ind w:leftChars="0"/>
        <w:rPr>
          <w:rFonts w:hint="default"/>
          <w:sz w:val="24"/>
        </w:rPr>
        <w:sectPr>
          <w:type w:val="continuous"/>
          <w:pgSz w:w="12241" w:h="15842"/>
          <w:pgMar w:top="720" w:right="720" w:bottom="720" w:left="720" w:header="720" w:footer="720" w:gutter="0"/>
          <w:lnNumType w:countBy="0" w:distance="360"/>
          <w:cols w:space="720" w:num="1"/>
        </w:sectPr>
      </w:pPr>
      <w:r>
        <w:rPr>
          <w:rFonts w:hint="default" w:ascii="Arial" w:hAnsi="Arial" w:eastAsiaTheme="minorEastAsia" w:cstheme="minorBidi"/>
          <w:b w:val="0"/>
          <w:bCs w:val="0"/>
          <w:kern w:val="2"/>
          <w:sz w:val="21"/>
          <w:szCs w:val="24"/>
          <w:lang w:val="es-ES" w:eastAsia="zh-CN" w:bidi="ar-SA"/>
        </w:rPr>
        <w:t>12</w:t>
      </w:r>
      <w:r>
        <w:rPr>
          <w:rFonts w:hint="default"/>
          <w:sz w:val="22"/>
        </w:rPr>
        <w:t xml:space="preserve">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pgSz w:w="12260" w:h="15861"/>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796"/>
        <w:jc w:val="left"/>
        <w:rPr>
          <w:rFonts w:hint="default"/>
          <w:sz w:val="24"/>
        </w:rPr>
      </w:pPr>
      <w:r>
        <w:rPr>
          <w:rFonts w:hint="default"/>
          <w:sz w:val="19"/>
        </w:rPr>
        <w:t xml:space="preserve">Procesamiento estadístico para el apoyo a la toma de decisiones en Orión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acción </w:t>
      </w:r>
      <w:r>
        <w:rPr>
          <w:rFonts w:hint="default"/>
          <w:sz w:val="22"/>
        </w:rPr>
        <w:t xml:space="preserve">se encuentra enmarcado en el procesamiento estadístico en el motor de búsqueda Orión para el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apoyo a la toma de decisiones.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Para dar solución al problema planteado, se define como </w:t>
      </w:r>
      <w:r>
        <w:rPr>
          <w:rFonts w:hint="default"/>
          <w:b/>
          <w:sz w:val="22"/>
        </w:rPr>
        <w:t xml:space="preserve">objetivo general: </w:t>
      </w:r>
      <w:r>
        <w:rPr>
          <w:rFonts w:hint="default"/>
          <w:sz w:val="22"/>
        </w:rPr>
        <w:t xml:space="preserve">desarrollar un módulo de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procesamiento estadístico para el motor de búsqueda Orión que permita el apoyo a la toma de decisiones,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utilizando el procesamiento estadístico de la información indexada.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Para dar cumplimiento al objetivo general antes mencionado, se dará cumplimiento a los siguientes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objetivos específicos: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1. </w:t>
      </w:r>
      <w:r>
        <w:rPr>
          <w:rFonts w:hint="default"/>
          <w:sz w:val="22"/>
        </w:rPr>
        <w:t xml:space="preserve">Describir el estado actual de las herramientas dirigidas al apoyo de la toma de decisiones.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2. </w:t>
      </w:r>
      <w:r>
        <w:rPr>
          <w:rFonts w:hint="default"/>
          <w:sz w:val="22"/>
        </w:rPr>
        <w:t xml:space="preserve">Definir las tecnologías, herramientas y metodología a utilizar en la implementación de un módulo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de procesamiento estadístico para el apoyo a la toma de 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3. </w:t>
      </w:r>
      <w:r>
        <w:rPr>
          <w:rFonts w:hint="default"/>
          <w:sz w:val="22"/>
        </w:rPr>
        <w:t xml:space="preserve">Diseñar las funcionalidades del módulo de procesamiento estadístico para el apoyo a la toma de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740"/>
        <w:jc w:val="left"/>
        <w:rPr>
          <w:rFonts w:hint="default"/>
          <w:sz w:val="24"/>
        </w:rPr>
      </w:pPr>
      <w:r>
        <w:rPr>
          <w:rFonts w:hint="default"/>
          <w:b/>
          <w:sz w:val="22"/>
        </w:rPr>
        <w:t xml:space="preserve">4. </w:t>
      </w:r>
      <w:r>
        <w:rPr>
          <w:rFonts w:hint="default"/>
          <w:sz w:val="22"/>
        </w:rPr>
        <w:t xml:space="preserve">Implementar y validar las funcionalidades del módulo de procesamiento estadístico para el apoyo </w:t>
      </w:r>
    </w:p>
    <w:p>
      <w:pPr>
        <w:autoSpaceDE w:val="0"/>
        <w:autoSpaceDN w:val="0"/>
        <w:adjustRightInd w:val="0"/>
        <w:spacing w:beforeLines="0" w:afterLines="0" w:line="360" w:lineRule="auto"/>
        <w:ind w:left="174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2100"/>
        <w:jc w:val="left"/>
        <w:rPr>
          <w:rFonts w:hint="default"/>
          <w:sz w:val="24"/>
        </w:rPr>
      </w:pPr>
      <w:r>
        <w:rPr>
          <w:rFonts w:hint="default"/>
          <w:sz w:val="22"/>
        </w:rPr>
        <w:t xml:space="preserve">a la toma de decisiones en el motor de búsqueda Orión. </w:t>
      </w:r>
    </w:p>
    <w:p>
      <w:pPr>
        <w:autoSpaceDE w:val="0"/>
        <w:autoSpaceDN w:val="0"/>
        <w:adjustRightInd w:val="0"/>
        <w:spacing w:beforeLines="0" w:afterLines="0" w:line="360" w:lineRule="auto"/>
        <w:ind w:left="210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Hipótesis: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Con el desarrollo de un módulo de procesamiento estadístico que procese la información indexada por el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motor de búsqueda Orión se contribuirá a la mejora del proceso de apoyo a la toma de decisiones. </w:t>
      </w:r>
    </w:p>
    <w:p>
      <w:pPr>
        <w:autoSpaceDE w:val="0"/>
        <w:autoSpaceDN w:val="0"/>
        <w:adjustRightInd w:val="0"/>
        <w:spacing w:beforeLines="0" w:afterLines="0" w:line="360" w:lineRule="auto"/>
        <w:jc w:val="left"/>
        <w:rPr>
          <w:rFonts w:hint="default"/>
          <w:sz w:val="18"/>
        </w:rPr>
      </w:pPr>
    </w:p>
    <w:p>
      <w:pPr>
        <w:autoSpaceDE w:val="0"/>
        <w:autoSpaceDN w:val="0"/>
        <w:adjustRightInd w:val="0"/>
        <w:spacing w:beforeLines="0" w:afterLines="0" w:line="360" w:lineRule="auto"/>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sz w:val="22"/>
        </w:rPr>
        <w:t xml:space="preserve">Se define como </w:t>
      </w:r>
      <w:r>
        <w:rPr>
          <w:rFonts w:hint="default"/>
          <w:b/>
          <w:sz w:val="22"/>
        </w:rPr>
        <w:t xml:space="preserve">variable independiente: </w:t>
      </w:r>
      <w:r>
        <w:rPr>
          <w:rFonts w:hint="default"/>
          <w:sz w:val="22"/>
        </w:rPr>
        <w:t xml:space="preserve">módulo de procesamiento estadístico de información y como </w:t>
      </w:r>
    </w:p>
    <w:p>
      <w:pPr>
        <w:autoSpaceDE w:val="0"/>
        <w:autoSpaceDN w:val="0"/>
        <w:adjustRightInd w:val="0"/>
        <w:spacing w:beforeLines="0" w:afterLines="0" w:line="360" w:lineRule="auto"/>
        <w:ind w:left="1380"/>
        <w:jc w:val="left"/>
        <w:rPr>
          <w:rFonts w:hint="default"/>
          <w:sz w:val="24"/>
        </w:rPr>
        <w:sectPr>
          <w:type w:val="continuous"/>
          <w:pgSz w:w="12241" w:h="15842"/>
          <w:pgMar w:top="720" w:right="720" w:bottom="720" w:left="720" w:header="720" w:footer="720" w:gutter="0"/>
          <w:lnNumType w:countBy="0" w:distance="360"/>
          <w:cols w:space="720" w:num="1"/>
        </w:sectPr>
      </w:pPr>
    </w:p>
    <w:p>
      <w:pPr>
        <w:autoSpaceDE w:val="0"/>
        <w:autoSpaceDN w:val="0"/>
        <w:adjustRightInd w:val="0"/>
        <w:spacing w:beforeLines="0" w:afterLines="0" w:line="360" w:lineRule="auto"/>
        <w:ind w:left="1380"/>
        <w:jc w:val="left"/>
        <w:rPr>
          <w:rFonts w:hint="default"/>
          <w:sz w:val="24"/>
        </w:rPr>
      </w:pPr>
      <w:r>
        <w:rPr>
          <w:rFonts w:hint="default"/>
          <w:b/>
          <w:sz w:val="22"/>
        </w:rPr>
        <w:t xml:space="preserve">variable dependiente: </w:t>
      </w:r>
      <w:r>
        <w:rPr>
          <w:rFonts w:hint="default"/>
          <w:sz w:val="22"/>
        </w:rPr>
        <w:t xml:space="preserve">proceso de apoyo a la toma de decisiones. </w:t>
      </w:r>
    </w:p>
    <w:p>
      <w:pPr>
        <w:spacing w:line="360" w:lineRule="auto"/>
        <w:rPr>
          <w:rFonts w:hint="default" w:ascii="Arial" w:hAnsi="Arial" w:eastAsiaTheme="minorEastAsia" w:cstheme="minorBidi"/>
          <w:b w:val="0"/>
          <w:bCs w:val="0"/>
          <w:kern w:val="2"/>
          <w:sz w:val="21"/>
          <w:szCs w:val="24"/>
          <w:lang w:val="es-ES" w:eastAsia="zh-CN" w:bidi="ar-SA"/>
        </w:rPr>
      </w:pPr>
    </w:p>
    <w:p>
      <w:pPr>
        <w:pStyle w:val="3"/>
        <w:numPr>
          <w:ilvl w:val="1"/>
          <w:numId w:val="1"/>
        </w:numPr>
        <w:bidi w:val="0"/>
        <w:spacing w:line="360" w:lineRule="auto"/>
        <w:rPr>
          <w:rFonts w:hint="default"/>
        </w:rPr>
      </w:pPr>
      <w:r>
        <w:rPr>
          <w:rFonts w:hint="default"/>
        </w:rPr>
        <w:t>Principales conceptos asociados al proceso de Comisión Disciplinaria en la Facultad 4</w:t>
      </w:r>
    </w:p>
    <w:p>
      <w:pPr>
        <w:spacing w:line="360" w:lineRule="auto"/>
        <w:rPr>
          <w:rFonts w:hint="default"/>
          <w:lang w:val="es-ES"/>
        </w:rPr>
      </w:pPr>
      <w:r>
        <w:rPr>
          <w:rFonts w:hint="default"/>
          <w:lang w:val="es-ES"/>
        </w:rPr>
        <w:t>Comisión disciplinaria: Equipo conformado por un jefe y un secretario que se encarga de la resolución de un caso disciplinario. Caso disciplinario: Se crea cuando se aprueba una denuncia y se asigna una comisíón disciplinaria para su análisis.</w:t>
      </w:r>
    </w:p>
    <w:p>
      <w:pPr>
        <w:pStyle w:val="3"/>
        <w:numPr>
          <w:ilvl w:val="1"/>
          <w:numId w:val="1"/>
        </w:numPr>
        <w:bidi w:val="0"/>
        <w:spacing w:line="360" w:lineRule="auto"/>
        <w:rPr>
          <w:rFonts w:hint="default"/>
        </w:rPr>
      </w:pPr>
      <w:r>
        <w:rPr>
          <w:rFonts w:hint="default"/>
        </w:rPr>
        <w:t>Sistemas para la gestión de</w:t>
      </w:r>
      <w:r>
        <w:rPr>
          <w:rFonts w:hint="default"/>
          <w:lang w:val="es-ES"/>
        </w:rPr>
        <w:t xml:space="preserve"> procesos de corrección y sanciones,</w:t>
      </w:r>
      <w:r>
        <w:rPr>
          <w:rFonts w:hint="default"/>
        </w:rPr>
        <w:t xml:space="preserve"> utilizados a nivel nacional e internacional</w:t>
      </w:r>
    </w:p>
    <w:p>
      <w:pPr>
        <w:spacing w:line="360" w:lineRule="auto"/>
        <w:rPr>
          <w:rFonts w:hint="default"/>
        </w:rPr>
      </w:pPr>
      <w:r>
        <w:rPr>
          <w:rFonts w:hint="default"/>
        </w:rPr>
        <w:t>A continuación se expone una breve descripción de algunos Sistemas de Gestión de la Información referentes procesos de disciplina con el propósito de arribar a conclusiones que permitan guiar la propuesta de solución hacia el cumplimiento de los objetivos propuestos.</w:t>
      </w:r>
    </w:p>
    <w:p>
      <w:pPr>
        <w:spacing w:line="360" w:lineRule="auto"/>
        <w:rPr>
          <w:rFonts w:hint="default"/>
        </w:rPr>
      </w:pPr>
    </w:p>
    <w:p>
      <w:pPr>
        <w:pStyle w:val="4"/>
        <w:numPr>
          <w:ilvl w:val="2"/>
          <w:numId w:val="1"/>
        </w:numPr>
        <w:bidi w:val="0"/>
        <w:spacing w:line="360" w:lineRule="auto"/>
        <w:rPr>
          <w:rFonts w:hint="default"/>
        </w:rPr>
      </w:pPr>
      <w:r>
        <w:rPr>
          <w:rFonts w:hint="default"/>
        </w:rPr>
        <w:t>Sistemas en el ámbito Internacional</w:t>
      </w:r>
    </w:p>
    <w:p>
      <w:pPr>
        <w:rPr>
          <w:rFonts w:hint="default"/>
          <w:lang w:val="es-ES"/>
        </w:rPr>
      </w:pPr>
      <w:r>
        <w:rPr>
          <w:rFonts w:hint="default"/>
          <w:lang w:val="es-ES"/>
        </w:rPr>
        <w:t>-</w:t>
      </w:r>
    </w:p>
    <w:p>
      <w:pPr>
        <w:pStyle w:val="4"/>
        <w:numPr>
          <w:ilvl w:val="2"/>
          <w:numId w:val="1"/>
        </w:numPr>
        <w:bidi w:val="0"/>
        <w:spacing w:line="360" w:lineRule="auto"/>
        <w:rPr>
          <w:rFonts w:hint="default"/>
        </w:rPr>
      </w:pPr>
      <w:r>
        <w:rPr>
          <w:rFonts w:hint="default"/>
        </w:rPr>
        <w:t>Sistemas en el ámbito</w:t>
      </w:r>
      <w:r>
        <w:rPr>
          <w:rFonts w:hint="default"/>
          <w:lang w:val="es-ES"/>
        </w:rPr>
        <w:t xml:space="preserve"> N</w:t>
      </w:r>
      <w:r>
        <w:rPr>
          <w:rFonts w:hint="default"/>
        </w:rPr>
        <w:t>acional</w:t>
      </w:r>
    </w:p>
    <w:p>
      <w:pPr>
        <w:spacing w:line="360" w:lineRule="auto"/>
        <w:rPr>
          <w:rFonts w:hint="default"/>
          <w:lang w:val="es-ES"/>
        </w:rPr>
      </w:pPr>
      <w:r>
        <w:rPr>
          <w:rFonts w:hint="default"/>
          <w:lang w:val="es-ES"/>
        </w:rPr>
        <w:t>-</w:t>
      </w:r>
    </w:p>
    <w:p>
      <w:pPr>
        <w:spacing w:line="360" w:lineRule="auto"/>
        <w:rPr>
          <w:rFonts w:hint="default"/>
          <w:lang w:val="es-ES"/>
        </w:rPr>
      </w:pPr>
    </w:p>
    <w:p>
      <w:pPr>
        <w:pStyle w:val="2"/>
        <w:bidi w:val="0"/>
        <w:rPr>
          <w:rFonts w:hint="default"/>
          <w:lang/>
        </w:rPr>
      </w:pPr>
      <w:r>
        <w:rPr>
          <w:rFonts w:hint="default"/>
        </w:rPr>
        <w:br w:type="page"/>
      </w:r>
      <w:r>
        <w:rPr>
          <w:rFonts w:hint="default"/>
          <w:lang w:val="en"/>
        </w:rPr>
        <w:t xml:space="preserve">Capítulo II: Modelo, descripción y diseño del sistema de gestión para el proceso </w:t>
      </w:r>
      <w:r>
        <w:rPr>
          <w:rFonts w:hint="default"/>
          <w:lang/>
        </w:rPr>
        <w:t>de comisión disciplinaria en la facultad 4</w:t>
      </w:r>
    </w:p>
    <w:p>
      <w:pPr>
        <w:pStyle w:val="3"/>
        <w:numPr>
          <w:numId w:val="0"/>
        </w:numPr>
        <w:bidi w:val="0"/>
        <w:ind w:leftChars="0"/>
        <w:rPr>
          <w:rFonts w:hint="default"/>
          <w:lang/>
        </w:rPr>
      </w:pPr>
      <w:r>
        <w:rPr>
          <w:rFonts w:hint="default"/>
          <w:lang/>
        </w:rPr>
        <w:t>2.1. Descripción de la propuesta de solución</w:t>
      </w:r>
    </w:p>
    <w:p>
      <w:pPr>
        <w:jc w:val="left"/>
        <w:rPr>
          <w:rFonts w:hint="default"/>
          <w:lang/>
        </w:rPr>
      </w:pPr>
      <w:r>
        <w:rPr>
          <w:rFonts w:hint="default"/>
          <w:lang/>
        </w:rPr>
        <w:t>El sistema propuesto se implementará sobre una aplicación web de forma que el manejo de los datos sea más eficiente y de fácil manejo. El desarrollo del backend se implementará con Java y el framework de desarrollo SpringBoot, el fronted con JavaScript, HTML, CSS y los framework VueJS y Quasar Framework. Como sistema gestor de bases de datos usaremos PostgreSQL.</w:t>
      </w:r>
    </w:p>
    <w:p>
      <w:pPr>
        <w:pStyle w:val="3"/>
        <w:bidi w:val="0"/>
        <w:rPr>
          <w:rFonts w:hint="default"/>
          <w:lang/>
        </w:rPr>
      </w:pPr>
      <w:r>
        <w:rPr>
          <w:rFonts w:hint="default"/>
          <w:lang/>
        </w:rPr>
        <w:t>2.4. Historias de usuario</w:t>
      </w:r>
    </w:p>
    <w:p>
      <w:pPr>
        <w:rPr>
          <w:rFonts w:hint="default"/>
          <w:lang/>
        </w:rPr>
      </w:pPr>
      <w:r>
        <w:rPr>
          <w:rFonts w:hint="default"/>
          <w:lang/>
        </w:rPr>
        <w:t>Las Historias de Usuarios (HU) son la técnica utilizada en XP para representar los requisitos del software con pequeños textos en los que el cliente detalla una actividad que realizará el sistema de forma sencilla y clara, mostrando solamente la silueta de la tarea a realizarse. Para hacerlas más comprensible, a continuación, se enuncia su leyenda:</w:t>
      </w:r>
    </w:p>
    <w:p>
      <w:pPr>
        <w:ind w:leftChars="100"/>
        <w:rPr>
          <w:rFonts w:hint="default"/>
          <w:lang/>
        </w:rPr>
      </w:pPr>
      <w:r>
        <w:rPr>
          <w:rFonts w:hint="default"/>
          <w:b/>
          <w:bCs/>
          <w:lang/>
        </w:rPr>
        <w:t>Número</w:t>
      </w:r>
      <w:r>
        <w:rPr>
          <w:rFonts w:hint="default"/>
          <w:lang/>
        </w:rPr>
        <w:t>: se refiere al número (incremental en el tiempo) que identifica a cada una de las HU.</w:t>
      </w:r>
    </w:p>
    <w:p>
      <w:pPr>
        <w:ind w:leftChars="100"/>
        <w:rPr>
          <w:rFonts w:hint="default"/>
          <w:lang/>
        </w:rPr>
      </w:pPr>
      <w:r>
        <w:rPr>
          <w:rFonts w:hint="default"/>
          <w:b/>
          <w:bCs/>
          <w:lang/>
        </w:rPr>
        <w:t xml:space="preserve">Nombre </w:t>
      </w:r>
      <w:r>
        <w:rPr>
          <w:rFonts w:hint="default"/>
          <w:lang/>
        </w:rPr>
        <w:t>de la historia de usuario: debe ser medible, corto, que permite identificar fácilmente de que trata la funcionalidad asociada a dicha HU.</w:t>
      </w:r>
    </w:p>
    <w:p>
      <w:pPr>
        <w:ind w:leftChars="100"/>
        <w:rPr>
          <w:rFonts w:hint="default"/>
          <w:lang/>
        </w:rPr>
      </w:pPr>
      <w:r>
        <w:rPr>
          <w:rFonts w:hint="default"/>
          <w:b/>
          <w:bCs/>
          <w:lang/>
        </w:rPr>
        <w:t>Usuario</w:t>
      </w:r>
      <w:r>
        <w:rPr>
          <w:rFonts w:hint="default"/>
          <w:lang/>
        </w:rPr>
        <w:t>: identifica a la persona que tiene permisos para interactuar con la funcionalidad descrita.</w:t>
      </w:r>
    </w:p>
    <w:p>
      <w:pPr>
        <w:ind w:leftChars="100"/>
        <w:rPr>
          <w:rFonts w:hint="default"/>
          <w:lang/>
        </w:rPr>
      </w:pPr>
      <w:r>
        <w:rPr>
          <w:rFonts w:hint="default"/>
          <w:b/>
          <w:bCs/>
          <w:lang/>
        </w:rPr>
        <w:t>Programador responsable</w:t>
      </w:r>
      <w:r>
        <w:rPr>
          <w:rFonts w:hint="default"/>
          <w:lang/>
        </w:rPr>
        <w:t>: persona encargada de desarrollar la implementación.</w:t>
      </w:r>
    </w:p>
    <w:p>
      <w:pPr>
        <w:ind w:leftChars="100"/>
        <w:rPr>
          <w:rFonts w:hint="default"/>
          <w:lang/>
        </w:rPr>
      </w:pPr>
      <w:r>
        <w:rPr>
          <w:rFonts w:hint="default"/>
          <w:b/>
          <w:bCs/>
          <w:lang/>
        </w:rPr>
        <w:t>Prioridad del negocio</w:t>
      </w:r>
      <w:r>
        <w:rPr>
          <w:rFonts w:hint="default"/>
          <w:lang/>
        </w:rPr>
        <w:t>: se clasifica en Alta, Media y Bajo dependiendo de la importancia que tenga para el cliente la funcionalidad y que consecuentemente con la prioridad se realiza la entrega al cliente en cada iteración.</w:t>
      </w:r>
    </w:p>
    <w:p>
      <w:pPr>
        <w:ind w:leftChars="100"/>
        <w:rPr>
          <w:rFonts w:hint="default"/>
          <w:lang/>
        </w:rPr>
      </w:pPr>
      <w:r>
        <w:rPr>
          <w:rFonts w:hint="default"/>
          <w:b/>
          <w:bCs/>
          <w:lang/>
        </w:rPr>
        <w:t>Iteración asignada</w:t>
      </w:r>
      <w:r>
        <w:rPr>
          <w:rFonts w:hint="default"/>
          <w:lang/>
        </w:rPr>
        <w:t>: iteración en la que se desarrollará la HU.</w:t>
      </w:r>
    </w:p>
    <w:p>
      <w:pPr>
        <w:ind w:leftChars="100"/>
        <w:rPr>
          <w:rFonts w:hint="default"/>
          <w:lang/>
        </w:rPr>
      </w:pPr>
      <w:r>
        <w:rPr>
          <w:rFonts w:hint="default"/>
          <w:b/>
          <w:bCs/>
          <w:lang/>
        </w:rPr>
        <w:t>Puntos estimados</w:t>
      </w:r>
      <w:r>
        <w:rPr>
          <w:rFonts w:hint="default"/>
          <w:lang/>
        </w:rPr>
        <w:t>: tiempo en semanas que se estima que demore la implementación de la HU.</w:t>
      </w:r>
    </w:p>
    <w:p>
      <w:pPr>
        <w:ind w:leftChars="100"/>
        <w:rPr>
          <w:rFonts w:hint="default"/>
          <w:lang/>
        </w:rPr>
      </w:pPr>
      <w:r>
        <w:rPr>
          <w:rFonts w:hint="default"/>
          <w:b/>
          <w:bCs/>
          <w:lang/>
        </w:rPr>
        <w:t>Riesgo de desarrollo</w:t>
      </w:r>
      <w:r>
        <w:rPr>
          <w:rFonts w:hint="default"/>
          <w:lang/>
        </w:rPr>
        <w:t>: se clasifica en Alto Medio y Bajo según la dependencia con otras HU.</w:t>
      </w:r>
    </w:p>
    <w:p>
      <w:pPr>
        <w:ind w:leftChars="100"/>
        <w:rPr>
          <w:rFonts w:hint="default"/>
          <w:lang/>
        </w:rPr>
      </w:pPr>
      <w:r>
        <w:rPr>
          <w:rFonts w:hint="default"/>
          <w:b/>
          <w:bCs/>
          <w:lang/>
        </w:rPr>
        <w:t>Descripción</w:t>
      </w:r>
      <w:r>
        <w:rPr>
          <w:rFonts w:hint="default"/>
          <w:lang/>
        </w:rPr>
        <w:t>: se describe brevemente la HU.</w:t>
      </w:r>
    </w:p>
    <w:p>
      <w:pPr>
        <w:ind w:leftChars="100"/>
        <w:rPr>
          <w:rFonts w:hint="default"/>
          <w:lang/>
        </w:rPr>
      </w:pPr>
      <w:r>
        <w:rPr>
          <w:rFonts w:hint="default"/>
          <w:b/>
          <w:bCs/>
          <w:lang/>
        </w:rPr>
        <w:t>Observaciones</w:t>
      </w:r>
      <w:r>
        <w:rPr>
          <w:rFonts w:hint="default"/>
          <w:lang/>
        </w:rPr>
        <w:t>: informaciones de interés, como glosarios, detalles del usuario, entre otros.</w:t>
      </w:r>
    </w:p>
    <w:p>
      <w:pPr>
        <w:ind w:leftChars="100"/>
        <w:rPr>
          <w:rFonts w:hint="default"/>
          <w:lang/>
        </w:rPr>
      </w:pPr>
      <w:r>
        <w:rPr>
          <w:rFonts w:hint="default"/>
          <w:b/>
          <w:bCs/>
          <w:lang/>
        </w:rPr>
        <w:t>Prototipo de Interfaz</w:t>
      </w:r>
      <w:r>
        <w:rPr>
          <w:rFonts w:hint="default"/>
          <w:lang/>
        </w:rPr>
        <w:t>: contiene la imagen de una de las interfaces de usuario relacionadas con la HU.</w:t>
      </w:r>
    </w:p>
    <w:p>
      <w:pPr>
        <w:ind w:leftChars="100"/>
        <w:rPr>
          <w:rFonts w:hint="default"/>
          <w:lang/>
        </w:rPr>
      </w:pPr>
    </w:p>
    <w:p>
      <w:pPr>
        <w:rPr>
          <w:rFonts w:hint="default"/>
          <w:lang/>
        </w:rPr>
      </w:pPr>
      <w:r>
        <w:rPr>
          <w:rFonts w:hint="default"/>
          <w:lang/>
        </w:rPr>
        <w:t>A continuación, se muestra la HU número 1: Inicio de sesión, muy común, correspondiente a una de las funcionalidades a las que puede acceder cualquier usuario del sistema.</w:t>
      </w:r>
    </w:p>
    <w:p>
      <w:pPr>
        <w:rPr>
          <w:rFonts w:hint="default"/>
          <w:lang/>
        </w:rPr>
      </w:pPr>
      <w:r>
        <w:rPr>
          <w:rFonts w:hint="default"/>
          <w:lang/>
        </w:rPr>
        <w:t>(el resto de las historias pueden ser consultadas en los anexos). La funcionalidad que a continuación</w:t>
      </w:r>
    </w:p>
    <w:p>
      <w:pPr>
        <w:rPr>
          <w:rFonts w:hint="default"/>
          <w:lang/>
        </w:rPr>
      </w:pPr>
      <w:r>
        <w:rPr>
          <w:rFonts w:hint="default"/>
          <w:lang/>
        </w:rPr>
        <w:t>se describe tiene prioridad alta pero como tienen dependencia con otras funcionalidades se decide</w:t>
      </w:r>
    </w:p>
    <w:p>
      <w:pPr>
        <w:rPr>
          <w:rFonts w:hint="default"/>
          <w:lang/>
        </w:rPr>
      </w:pPr>
      <w:r>
        <w:rPr>
          <w:rFonts w:hint="default"/>
          <w:lang/>
        </w:rPr>
        <w:t>pasar para la segunda iteración.</w:t>
      </w:r>
    </w:p>
    <w:p>
      <w:pPr>
        <w:rPr>
          <w:rFonts w:hint="default"/>
          <w:lang/>
        </w:rPr>
      </w:pPr>
    </w:p>
    <w:p>
      <w:pPr>
        <w:jc w:val="both"/>
        <w:rPr>
          <w:rFonts w:hint="default"/>
          <w:lang/>
        </w:rPr>
      </w:pPr>
      <w:r>
        <w:rPr>
          <w:rFonts w:hint="default"/>
          <w:b/>
          <w:bCs/>
          <w:lang/>
        </w:rPr>
        <w:t>Tabla 1</w:t>
      </w:r>
      <w:r>
        <w:rPr>
          <w:rFonts w:hint="default"/>
          <w:lang/>
        </w:rPr>
        <w:t>: Inicio de sesión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69"/>
        <w:gridCol w:w="5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46" w:hRule="atLeast"/>
        </w:trPr>
        <w:tc>
          <w:tcPr>
            <w:tcW w:w="10682" w:type="dxa"/>
            <w:gridSpan w:val="2"/>
          </w:tcPr>
          <w:p>
            <w:pPr>
              <w:jc w:val="right"/>
              <w:rPr>
                <w:rFonts w:hint="default"/>
                <w:b/>
                <w:bCs/>
                <w:vertAlign w:val="baseline"/>
              </w:rPr>
            </w:pPr>
            <w:r>
              <w:rPr>
                <w:rFonts w:hint="default"/>
                <w:b/>
                <w:bCs/>
                <w:vertAlign w:val="baseline"/>
              </w:rPr>
              <w:t>Historia de Usuario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69" w:type="dxa"/>
          </w:tcPr>
          <w:p>
            <w:pPr>
              <w:rPr>
                <w:rFonts w:hint="default"/>
                <w:vertAlign w:val="baseline"/>
                <w:lang/>
              </w:rPr>
            </w:pPr>
            <w:r>
              <w:rPr>
                <w:rFonts w:hint="default"/>
                <w:b/>
                <w:bCs/>
                <w:vertAlign w:val="baseline"/>
                <w:lang/>
              </w:rPr>
              <w:t>Número</w:t>
            </w:r>
            <w:r>
              <w:rPr>
                <w:rFonts w:hint="default"/>
                <w:vertAlign w:val="baseline"/>
                <w:lang/>
              </w:rPr>
              <w:t>: 1</w:t>
            </w:r>
          </w:p>
        </w:tc>
        <w:tc>
          <w:tcPr>
            <w:tcW w:w="5313" w:type="dxa"/>
          </w:tcPr>
          <w:p>
            <w:pPr>
              <w:rPr>
                <w:rFonts w:hint="default"/>
                <w:b/>
                <w:bCs/>
                <w:vertAlign w:val="baseline"/>
              </w:rPr>
            </w:pPr>
            <w:r>
              <w:rPr>
                <w:rFonts w:hint="default"/>
                <w:b/>
                <w:bCs/>
                <w:vertAlign w:val="baseline"/>
              </w:rPr>
              <w:t>Usuario</w:t>
            </w:r>
            <w:r>
              <w:rPr>
                <w:rFonts w:hint="default"/>
                <w:vertAlign w:val="baseline"/>
              </w:rPr>
              <w:t>: Usuario del sistema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rPr>
                <w:rFonts w:hint="default"/>
                <w:b/>
                <w:bCs/>
                <w:u w:val="single"/>
                <w:vertAlign w:val="baseline"/>
              </w:rPr>
            </w:pPr>
            <w:r>
              <w:rPr>
                <w:rFonts w:hint="default"/>
                <w:b/>
                <w:bCs/>
                <w:vertAlign w:val="baseline"/>
              </w:rPr>
              <w:t>Nombre</w:t>
            </w:r>
            <w:r>
              <w:rPr>
                <w:rFonts w:hint="default"/>
                <w:vertAlign w:val="baseline"/>
              </w:rPr>
              <w:t>: Inicio de sesión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69" w:type="dxa"/>
          </w:tcPr>
          <w:p>
            <w:pPr>
              <w:rPr>
                <w:rFonts w:hint="default"/>
                <w:vertAlign w:val="baseline"/>
                <w:lang/>
              </w:rPr>
            </w:pPr>
            <w:r>
              <w:rPr>
                <w:rFonts w:hint="default"/>
                <w:b/>
                <w:bCs/>
                <w:vertAlign w:val="baseline"/>
              </w:rPr>
              <w:t>Riesgo d</w:t>
            </w:r>
            <w:r>
              <w:rPr>
                <w:rFonts w:hint="default"/>
                <w:b/>
                <w:bCs/>
                <w:vertAlign w:val="baseline"/>
              </w:rPr>
              <w:t>e desarrollo</w:t>
            </w:r>
            <w:r>
              <w:rPr>
                <w:rFonts w:hint="default"/>
              </w:rPr>
              <w:t xml:space="preserve">: </w:t>
            </w:r>
            <w:r>
              <w:rPr>
                <w:rFonts w:hint="default"/>
                <w:lang/>
              </w:rPr>
              <w:t>bajo</w:t>
            </w:r>
          </w:p>
        </w:tc>
        <w:tc>
          <w:tcPr>
            <w:tcW w:w="5313" w:type="dxa"/>
          </w:tcPr>
          <w:p>
            <w:pPr>
              <w:rPr>
                <w:rFonts w:hint="default"/>
                <w:b/>
                <w:bCs/>
                <w:vertAlign w:val="baseline"/>
                <w:lang/>
              </w:rPr>
            </w:pPr>
            <w:r>
              <w:rPr>
                <w:rFonts w:hint="default"/>
                <w:b/>
                <w:bCs/>
                <w:vertAlign w:val="baseline"/>
              </w:rPr>
              <w:t>Puntos estimados</w:t>
            </w:r>
            <w:r>
              <w:rPr>
                <w:rFonts w:hint="default"/>
              </w:rPr>
              <w:t xml:space="preserve">: </w:t>
            </w:r>
            <w:r>
              <w:rPr>
                <w:rFonts w:hint="default"/>
                <w:lan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369" w:type="dxa"/>
          </w:tcPr>
          <w:p>
            <w:pPr>
              <w:rPr>
                <w:rFonts w:hint="default"/>
                <w:vertAlign w:val="baseline"/>
                <w:lang/>
              </w:rPr>
            </w:pPr>
            <w:r>
              <w:rPr>
                <w:rFonts w:hint="default"/>
                <w:b/>
                <w:bCs/>
                <w:vertAlign w:val="baseline"/>
              </w:rPr>
              <w:t>Prioridad e</w:t>
            </w:r>
            <w:r>
              <w:rPr>
                <w:rFonts w:hint="default"/>
                <w:b/>
                <w:bCs/>
                <w:vertAlign w:val="baseline"/>
              </w:rPr>
              <w:t>n el negocio:</w:t>
            </w:r>
            <w:r>
              <w:rPr>
                <w:rFonts w:hint="default"/>
              </w:rPr>
              <w:t xml:space="preserve"> alta</w:t>
            </w:r>
          </w:p>
        </w:tc>
        <w:tc>
          <w:tcPr>
            <w:tcW w:w="5313" w:type="dxa"/>
          </w:tcPr>
          <w:p>
            <w:pPr>
              <w:rPr>
                <w:rFonts w:hint="default"/>
                <w:b/>
                <w:bCs/>
                <w:vertAlign w:val="baseline"/>
                <w:lang/>
              </w:rPr>
            </w:pPr>
            <w:r>
              <w:rPr>
                <w:rFonts w:hint="default"/>
                <w:b/>
                <w:bCs/>
                <w:vertAlign w:val="baseline"/>
              </w:rPr>
              <w:t>I</w:t>
            </w:r>
            <w:r>
              <w:rPr>
                <w:rFonts w:hint="default"/>
                <w:b/>
                <w:bCs/>
                <w:vertAlign w:val="baseline"/>
              </w:rPr>
              <w:t>teración asignada</w:t>
            </w:r>
            <w:r>
              <w:rPr>
                <w:rFonts w:hint="default"/>
              </w:rPr>
              <w:t xml:space="preserve">: </w:t>
            </w:r>
            <w:r>
              <w:rPr>
                <w:rFonts w:hint="default"/>
                <w:lan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rPr>
                <w:rFonts w:hint="default"/>
                <w:vertAlign w:val="baseline"/>
                <w:lang/>
              </w:rPr>
            </w:pPr>
            <w:r>
              <w:rPr>
                <w:rFonts w:hint="default"/>
                <w:b/>
                <w:bCs/>
                <w:vertAlign w:val="baseline"/>
                <w:lang/>
              </w:rPr>
              <w:t>R</w:t>
            </w:r>
            <w:r>
              <w:rPr>
                <w:rFonts w:hint="default"/>
                <w:b/>
                <w:bCs/>
                <w:vertAlign w:val="baseline"/>
              </w:rPr>
              <w:t>esponsable</w:t>
            </w:r>
            <w:r>
              <w:rPr>
                <w:rFonts w:hint="default"/>
              </w:rPr>
              <w:t>:</w:t>
            </w:r>
            <w:r>
              <w:rPr>
                <w:rFonts w:hint="default"/>
                <w:lang/>
              </w:rPr>
              <w:t xml:space="preserve"> Angel Luis Fumero Sánchez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jc w:val="both"/>
              <w:rPr>
                <w:rFonts w:hint="default"/>
                <w:b/>
                <w:bCs/>
                <w:vertAlign w:val="baseline"/>
                <w:lang/>
              </w:rPr>
            </w:pPr>
            <w:r>
              <w:rPr>
                <w:rFonts w:hint="default"/>
                <w:b/>
                <w:bCs/>
                <w:vertAlign w:val="baseline"/>
                <w:lang/>
              </w:rPr>
              <w:t>Descripción</w:t>
            </w:r>
            <w:r>
              <w:rPr>
                <w:rFonts w:hint="default"/>
                <w:vertAlign w:val="baseline"/>
                <w:lang/>
              </w:rPr>
              <w:t>: Necesito poder iniciar sesión en la aplicación y acceder sólo a las funcionalidades correspondientes al rol autenticado.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82" w:type="dxa"/>
            <w:gridSpan w:val="2"/>
          </w:tcPr>
          <w:p>
            <w:pPr>
              <w:jc w:val="both"/>
              <w:rPr>
                <w:rFonts w:hint="default"/>
                <w:b/>
                <w:bCs/>
                <w:vertAlign w:val="baseline"/>
                <w:lang/>
              </w:rPr>
            </w:pPr>
            <w:r>
              <w:rPr>
                <w:rFonts w:hint="default"/>
                <w:b/>
                <w:bCs/>
                <w:vertAlign w:val="baseline"/>
                <w:lang/>
              </w:rPr>
              <w:t>Observaciones:</w:t>
            </w:r>
          </w:p>
        </w:tc>
      </w:tr>
    </w:tbl>
    <w:p>
      <w:pPr>
        <w:rPr>
          <w:rFonts w:hint="default"/>
          <w:lang/>
        </w:rPr>
      </w:pPr>
    </w:p>
    <w:p>
      <w:pPr>
        <w:pStyle w:val="3"/>
        <w:bidi w:val="0"/>
        <w:rPr>
          <w:rFonts w:hint="default"/>
          <w:lang/>
        </w:rPr>
      </w:pPr>
      <w:r>
        <w:rPr>
          <w:rFonts w:hint="default"/>
          <w:lang/>
        </w:rPr>
        <w:t>2.5. Planificación</w:t>
      </w:r>
    </w:p>
    <w:p>
      <w:pPr>
        <w:rPr>
          <w:rFonts w:hint="default"/>
          <w:lang/>
        </w:rPr>
      </w:pPr>
      <w:r>
        <w:rPr>
          <w:rFonts w:hint="default"/>
          <w:lang/>
        </w:rPr>
        <w:t>La planificación en la metodología XP comienza con la creación de una serie de HU que describen las</w:t>
      </w:r>
    </w:p>
    <w:p>
      <w:pPr>
        <w:rPr>
          <w:rFonts w:hint="default"/>
          <w:lang/>
        </w:rPr>
      </w:pPr>
      <w:r>
        <w:rPr>
          <w:rFonts w:hint="default"/>
          <w:lang/>
        </w:rPr>
        <w:t>características y funcionalidades requeridas para el software a construir. Durante la fase de</w:t>
      </w:r>
    </w:p>
    <w:p>
      <w:pPr>
        <w:rPr>
          <w:rFonts w:hint="default"/>
          <w:lang/>
        </w:rPr>
      </w:pPr>
      <w:r>
        <w:rPr>
          <w:rFonts w:hint="default"/>
          <w:lang/>
        </w:rPr>
        <w:t>planificación se realiza una estimación del esfuerzo que costará implementar cada HU. Este se expresa</w:t>
      </w:r>
    </w:p>
    <w:p>
      <w:pPr>
        <w:rPr>
          <w:rFonts w:hint="default"/>
          <w:lang/>
        </w:rPr>
      </w:pPr>
      <w:r>
        <w:rPr>
          <w:rFonts w:hint="default"/>
          <w:lang/>
        </w:rPr>
        <w:t>utilizando el método de estimación puntual. Un punto se considera como una semana ideal de trabajo</w:t>
      </w:r>
    </w:p>
    <w:p>
      <w:pPr>
        <w:rPr>
          <w:rFonts w:hint="default"/>
          <w:lang/>
        </w:rPr>
      </w:pPr>
      <w:r>
        <w:rPr>
          <w:rFonts w:hint="default"/>
          <w:lang/>
        </w:rPr>
        <w:t>donde los miembros del equipo de desarrollo trabajan el tiempo planeado sin ningún tipo de</w:t>
      </w:r>
    </w:p>
    <w:p>
      <w:pPr>
        <w:rPr>
          <w:rFonts w:hint="default"/>
          <w:lang/>
        </w:rPr>
      </w:pPr>
      <w:r>
        <w:rPr>
          <w:rFonts w:hint="default"/>
          <w:lang/>
        </w:rPr>
        <w:t>interrupción. Esta estimación incluye todo el esfuerzo asociado a la implementación de las HU.</w:t>
      </w:r>
    </w:p>
    <w:p>
      <w:pPr>
        <w:rPr>
          <w:rFonts w:hint="default"/>
          <w:lang/>
        </w:rPr>
      </w:pPr>
    </w:p>
    <w:p>
      <w:pPr>
        <w:rPr>
          <w:rFonts w:hint="default"/>
          <w:lang/>
        </w:rPr>
      </w:pPr>
      <w:r>
        <w:rPr>
          <w:rFonts w:hint="default"/>
          <w:b/>
          <w:bCs/>
          <w:lang/>
        </w:rPr>
        <w:t>Estimación de esfuerzo por HU</w:t>
      </w:r>
    </w:p>
    <w:p>
      <w:pPr>
        <w:rPr>
          <w:rFonts w:hint="default"/>
          <w:lang/>
        </w:rPr>
      </w:pPr>
      <w:r>
        <w:rPr>
          <w:rFonts w:hint="default"/>
          <w:lang/>
        </w:rPr>
        <w:t>Para el desarrollo de la aplicación propuesta se realizó una estimación de esfuerzo por cada una de las</w:t>
      </w:r>
    </w:p>
    <w:p>
      <w:pPr>
        <w:rPr>
          <w:rFonts w:hint="default"/>
          <w:lang/>
        </w:rPr>
      </w:pPr>
      <w:r>
        <w:rPr>
          <w:rFonts w:hint="default"/>
          <w:lang/>
        </w:rPr>
        <w:t>HU identificadas:</w:t>
      </w:r>
    </w:p>
    <w:p>
      <w:pPr>
        <w:rPr>
          <w:rFonts w:hint="default"/>
          <w:lang/>
        </w:rPr>
      </w:pPr>
      <w:r>
        <w:rPr>
          <w:rFonts w:hint="default"/>
          <w:lang/>
        </w:rPr>
        <w:t>26Tabla 2: Estimación de esfuerzo por historia de usuario</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45"/>
        <w:gridCol w:w="5458"/>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5" w:type="dxa"/>
          </w:tcPr>
          <w:p>
            <w:pPr>
              <w:rPr>
                <w:rFonts w:hint="default"/>
                <w:b/>
                <w:bCs/>
                <w:lang/>
              </w:rPr>
            </w:pPr>
            <w:r>
              <w:rPr>
                <w:rFonts w:hint="default"/>
                <w:b/>
                <w:bCs/>
                <w:lang/>
              </w:rPr>
              <w:t>N°</w:t>
            </w:r>
          </w:p>
        </w:tc>
        <w:tc>
          <w:tcPr>
            <w:tcW w:w="5458" w:type="dxa"/>
          </w:tcPr>
          <w:p>
            <w:pPr>
              <w:rPr>
                <w:rFonts w:hint="default"/>
                <w:b/>
                <w:bCs/>
                <w:vertAlign w:val="baseline"/>
                <w:lang/>
              </w:rPr>
            </w:pPr>
            <w:r>
              <w:rPr>
                <w:rFonts w:hint="default"/>
                <w:b/>
                <w:bCs/>
              </w:rPr>
              <w:t>Historias de usuario</w:t>
            </w:r>
          </w:p>
        </w:tc>
        <w:tc>
          <w:tcPr>
            <w:tcW w:w="4677" w:type="dxa"/>
          </w:tcPr>
          <w:p>
            <w:pPr>
              <w:rPr>
                <w:rFonts w:hint="default"/>
                <w:b/>
                <w:bCs/>
                <w:vertAlign w:val="baseline"/>
                <w:lang/>
              </w:rPr>
            </w:pPr>
            <w:r>
              <w:rPr>
                <w:rFonts w:hint="default"/>
                <w:b/>
                <w:bCs/>
              </w:rPr>
              <w:t>Puntos de estimación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5" w:type="dxa"/>
          </w:tcPr>
          <w:p>
            <w:pPr>
              <w:rPr>
                <w:rFonts w:hint="default"/>
                <w:vertAlign w:val="baseline"/>
                <w:lang/>
              </w:rPr>
            </w:pPr>
            <w:r>
              <w:rPr>
                <w:rFonts w:hint="default"/>
                <w:vertAlign w:val="baseline"/>
                <w:lang/>
              </w:rPr>
              <w:t>1</w:t>
            </w:r>
          </w:p>
        </w:tc>
        <w:tc>
          <w:tcPr>
            <w:tcW w:w="5458" w:type="dxa"/>
          </w:tcPr>
          <w:p>
            <w:pPr>
              <w:rPr>
                <w:rFonts w:hint="default"/>
                <w:vertAlign w:val="baseline"/>
                <w:lang/>
              </w:rPr>
            </w:pPr>
            <w:r>
              <w:rPr>
                <w:rFonts w:hint="default"/>
                <w:vertAlign w:val="baseline"/>
                <w:lang/>
              </w:rPr>
              <w:t>Inicio de sesión</w:t>
            </w:r>
          </w:p>
        </w:tc>
        <w:tc>
          <w:tcPr>
            <w:tcW w:w="4677" w:type="dxa"/>
          </w:tcPr>
          <w:p>
            <w:pPr>
              <w:rPr>
                <w:rFonts w:hint="default"/>
                <w:vertAlign w:val="baseline"/>
                <w:lang/>
              </w:rPr>
            </w:pPr>
            <w:r>
              <w:rPr>
                <w:rFonts w:hint="default"/>
                <w:vertAlign w:val="baseline"/>
                <w:lang/>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5" w:type="dxa"/>
          </w:tcPr>
          <w:p>
            <w:pPr>
              <w:rPr>
                <w:rFonts w:hint="default"/>
                <w:vertAlign w:val="baseline"/>
                <w:lang/>
              </w:rPr>
            </w:pPr>
            <w:r>
              <w:rPr>
                <w:rFonts w:hint="default"/>
                <w:vertAlign w:val="baseline"/>
                <w:lang/>
              </w:rPr>
              <w:t>2</w:t>
            </w:r>
          </w:p>
        </w:tc>
        <w:tc>
          <w:tcPr>
            <w:tcW w:w="5458" w:type="dxa"/>
          </w:tcPr>
          <w:p>
            <w:pPr>
              <w:rPr>
                <w:rFonts w:hint="default"/>
                <w:vertAlign w:val="baseline"/>
                <w:lang/>
              </w:rPr>
            </w:pPr>
            <w:r>
              <w:rPr>
                <w:rFonts w:hint="default"/>
                <w:vertAlign w:val="baseline"/>
                <w:lang/>
              </w:rPr>
              <w:t>Gestionar Denuncias</w:t>
            </w:r>
          </w:p>
        </w:tc>
        <w:tc>
          <w:tcPr>
            <w:tcW w:w="4677" w:type="dxa"/>
          </w:tcPr>
          <w:p>
            <w:pPr>
              <w:rPr>
                <w:rFonts w:hint="default"/>
                <w:vertAlign w:val="baseline"/>
                <w:lang/>
              </w:rPr>
            </w:pPr>
            <w:r>
              <w:rPr>
                <w:rFonts w:hint="default"/>
                <w:vertAlign w:val="baseline"/>
                <w:lang/>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5" w:type="dxa"/>
          </w:tcPr>
          <w:p>
            <w:pPr>
              <w:rPr>
                <w:rFonts w:hint="default"/>
                <w:vertAlign w:val="baseline"/>
                <w:lang/>
              </w:rPr>
            </w:pPr>
            <w:r>
              <w:rPr>
                <w:rFonts w:hint="default"/>
                <w:vertAlign w:val="baseline"/>
                <w:lang/>
              </w:rPr>
              <w:t>3</w:t>
            </w:r>
          </w:p>
        </w:tc>
        <w:tc>
          <w:tcPr>
            <w:tcW w:w="5458" w:type="dxa"/>
          </w:tcPr>
          <w:p>
            <w:pPr>
              <w:rPr>
                <w:rFonts w:hint="default"/>
                <w:vertAlign w:val="baseline"/>
                <w:lang/>
              </w:rPr>
            </w:pPr>
            <w:r>
              <w:rPr>
                <w:rFonts w:hint="default"/>
                <w:vertAlign w:val="baseline"/>
                <w:lang/>
              </w:rPr>
              <w:t xml:space="preserve">Gestionar Comisiones disciplinarias </w:t>
            </w:r>
          </w:p>
        </w:tc>
        <w:tc>
          <w:tcPr>
            <w:tcW w:w="4677" w:type="dxa"/>
          </w:tcPr>
          <w:p>
            <w:pPr>
              <w:rPr>
                <w:rFonts w:hint="default"/>
                <w:vertAlign w:val="baseline"/>
                <w:lang/>
              </w:rPr>
            </w:pPr>
            <w:r>
              <w:rPr>
                <w:rFonts w:hint="default"/>
                <w:vertAlign w:val="baseline"/>
                <w:lang/>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5" w:type="dxa"/>
          </w:tcPr>
          <w:p>
            <w:pPr>
              <w:rPr>
                <w:rFonts w:hint="default"/>
                <w:vertAlign w:val="baseline"/>
                <w:lang/>
              </w:rPr>
            </w:pPr>
            <w:r>
              <w:rPr>
                <w:rFonts w:hint="default"/>
                <w:vertAlign w:val="baseline"/>
                <w:lang/>
              </w:rPr>
              <w:t>4</w:t>
            </w:r>
          </w:p>
        </w:tc>
        <w:tc>
          <w:tcPr>
            <w:tcW w:w="5458" w:type="dxa"/>
            <w:vAlign w:val="top"/>
          </w:tcPr>
          <w:p>
            <w:pPr>
              <w:rPr>
                <w:rFonts w:hint="default" w:ascii="Arial" w:hAnsi="Arial" w:eastAsiaTheme="minorEastAsia" w:cstheme="minorBidi"/>
                <w:kern w:val="2"/>
                <w:sz w:val="21"/>
                <w:szCs w:val="24"/>
                <w:vertAlign w:val="baseline"/>
                <w:lang w:eastAsia="zh-CN" w:bidi="ar-SA"/>
              </w:rPr>
            </w:pPr>
            <w:r>
              <w:rPr>
                <w:rFonts w:hint="default"/>
                <w:vertAlign w:val="baseline"/>
              </w:rPr>
              <w:t>Gestionar Usuarios</w:t>
            </w:r>
          </w:p>
        </w:tc>
        <w:tc>
          <w:tcPr>
            <w:tcW w:w="4677" w:type="dxa"/>
          </w:tcPr>
          <w:p>
            <w:pPr>
              <w:rPr>
                <w:rFonts w:hint="default"/>
                <w:vertAlign w:val="baseline"/>
                <w:lang/>
              </w:rPr>
            </w:pPr>
            <w:r>
              <w:rPr>
                <w:rFonts w:hint="default"/>
                <w:vertAlign w:val="baseline"/>
                <w:lang/>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5" w:type="dxa"/>
          </w:tcPr>
          <w:p>
            <w:pPr>
              <w:rPr>
                <w:rFonts w:hint="default"/>
                <w:vertAlign w:val="baseline"/>
                <w:lang/>
              </w:rPr>
            </w:pPr>
            <w:r>
              <w:rPr>
                <w:rFonts w:hint="default"/>
                <w:vertAlign w:val="baseline"/>
                <w:lang/>
              </w:rPr>
              <w:t>5</w:t>
            </w:r>
          </w:p>
        </w:tc>
        <w:tc>
          <w:tcPr>
            <w:tcW w:w="5458" w:type="dxa"/>
            <w:vAlign w:val="top"/>
          </w:tcPr>
          <w:p>
            <w:pPr>
              <w:rPr>
                <w:rFonts w:hint="default" w:ascii="Arial" w:hAnsi="Arial" w:eastAsiaTheme="minorEastAsia" w:cstheme="minorBidi"/>
                <w:kern w:val="2"/>
                <w:sz w:val="21"/>
                <w:szCs w:val="24"/>
                <w:vertAlign w:val="baseline"/>
                <w:lang w:eastAsia="zh-CN" w:bidi="ar-SA"/>
              </w:rPr>
            </w:pPr>
            <w:r>
              <w:rPr>
                <w:rFonts w:hint="default"/>
                <w:vertAlign w:val="baseline"/>
              </w:rPr>
              <w:t>Gestionar Declaraciones</w:t>
            </w:r>
          </w:p>
        </w:tc>
        <w:tc>
          <w:tcPr>
            <w:tcW w:w="4677" w:type="dxa"/>
          </w:tcPr>
          <w:p>
            <w:pPr>
              <w:rPr>
                <w:rFonts w:hint="default"/>
                <w:vertAlign w:val="baseline"/>
                <w:lang/>
              </w:rPr>
            </w:pPr>
            <w:r>
              <w:rPr>
                <w:rFonts w:hint="default"/>
                <w:vertAlign w:val="baseline"/>
                <w:lang/>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545" w:type="dxa"/>
          </w:tcPr>
          <w:p>
            <w:pPr>
              <w:rPr>
                <w:rFonts w:hint="default"/>
                <w:vertAlign w:val="baseline"/>
                <w:lang/>
              </w:rPr>
            </w:pPr>
            <w:r>
              <w:rPr>
                <w:rFonts w:hint="default"/>
                <w:vertAlign w:val="baseline"/>
                <w:lang/>
              </w:rPr>
              <w:t>6</w:t>
            </w:r>
          </w:p>
        </w:tc>
        <w:tc>
          <w:tcPr>
            <w:tcW w:w="5458" w:type="dxa"/>
            <w:vAlign w:val="top"/>
          </w:tcPr>
          <w:p>
            <w:pPr>
              <w:rPr>
                <w:rFonts w:hint="default" w:ascii="Arial" w:hAnsi="Arial" w:eastAsiaTheme="minorEastAsia" w:cstheme="minorBidi"/>
                <w:kern w:val="2"/>
                <w:sz w:val="21"/>
                <w:szCs w:val="24"/>
                <w:vertAlign w:val="baseline"/>
                <w:lang w:eastAsia="zh-CN" w:bidi="ar-SA"/>
              </w:rPr>
            </w:pPr>
            <w:r>
              <w:rPr>
                <w:rFonts w:hint="default"/>
                <w:vertAlign w:val="baseline"/>
              </w:rPr>
              <w:t>Exportar expediente en formato PDF</w:t>
            </w:r>
          </w:p>
        </w:tc>
        <w:tc>
          <w:tcPr>
            <w:tcW w:w="4677" w:type="dxa"/>
          </w:tcPr>
          <w:p>
            <w:pPr>
              <w:rPr>
                <w:rFonts w:hint="default"/>
                <w:vertAlign w:val="baseline"/>
                <w:lang/>
              </w:rPr>
            </w:pPr>
            <w:r>
              <w:rPr>
                <w:rFonts w:hint="default"/>
                <w:vertAlign w:val="baseline"/>
                <w:lang/>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45" w:type="dxa"/>
          </w:tcPr>
          <w:p>
            <w:pPr>
              <w:rPr>
                <w:rFonts w:hint="default"/>
                <w:vertAlign w:val="baseline"/>
                <w:lang/>
              </w:rPr>
            </w:pPr>
            <w:r>
              <w:rPr>
                <w:rFonts w:hint="default"/>
                <w:vertAlign w:val="baseline"/>
                <w:lang/>
              </w:rPr>
              <w:t>7</w:t>
            </w:r>
          </w:p>
        </w:tc>
        <w:tc>
          <w:tcPr>
            <w:tcW w:w="5458" w:type="dxa"/>
            <w:vAlign w:val="top"/>
          </w:tcPr>
          <w:p>
            <w:pPr>
              <w:rPr>
                <w:rFonts w:hint="default" w:ascii="Arial" w:hAnsi="Arial" w:eastAsiaTheme="minorEastAsia" w:cstheme="minorBidi"/>
                <w:kern w:val="2"/>
                <w:sz w:val="21"/>
                <w:szCs w:val="24"/>
                <w:vertAlign w:val="baseline"/>
                <w:lang w:eastAsia="zh-CN" w:bidi="ar-SA"/>
              </w:rPr>
            </w:pPr>
            <w:r>
              <w:rPr>
                <w:rFonts w:hint="default"/>
                <w:vertAlign w:val="baseline"/>
              </w:rPr>
              <w:t>Exportar resoluciones en formato PDF</w:t>
            </w:r>
          </w:p>
        </w:tc>
        <w:tc>
          <w:tcPr>
            <w:tcW w:w="4677" w:type="dxa"/>
          </w:tcPr>
          <w:p>
            <w:pPr>
              <w:rPr>
                <w:rFonts w:hint="default"/>
                <w:vertAlign w:val="baseline"/>
                <w:lang/>
              </w:rPr>
            </w:pPr>
            <w:r>
              <w:rPr>
                <w:rFonts w:hint="default"/>
                <w:vertAlign w:val="baseline"/>
                <w:lang/>
              </w:rPr>
              <w:t>3</w:t>
            </w:r>
          </w:p>
        </w:tc>
      </w:tr>
    </w:tbl>
    <w:p>
      <w:pPr>
        <w:rPr>
          <w:rFonts w:hint="default"/>
          <w:lang/>
        </w:rPr>
      </w:pPr>
    </w:p>
    <w:p>
      <w:pPr>
        <w:rPr>
          <w:rFonts w:hint="default"/>
          <w:lang/>
        </w:rPr>
      </w:pPr>
      <w:r>
        <w:rPr>
          <w:rFonts w:hint="default"/>
          <w:lang/>
        </w:rPr>
        <w:t>Plan de iteraciones</w:t>
      </w:r>
    </w:p>
    <w:p>
      <w:pPr>
        <w:rPr>
          <w:rFonts w:hint="default"/>
          <w:lang/>
        </w:rPr>
      </w:pPr>
      <w:r>
        <w:rPr>
          <w:rFonts w:hint="default"/>
          <w:lang/>
        </w:rPr>
        <w:t>Una vez identificadas las HU y estimado el esfuerzo dedicado a la realización de cada una de estas se</w:t>
      </w:r>
    </w:p>
    <w:p>
      <w:pPr>
        <w:rPr>
          <w:rFonts w:hint="default"/>
          <w:lang/>
        </w:rPr>
      </w:pPr>
      <w:r>
        <w:rPr>
          <w:rFonts w:hint="default"/>
          <w:lang/>
        </w:rPr>
        <w:t>realiza la planificación de la etapa de implementación de la aplicació</w:t>
      </w:r>
      <w:bookmarkStart w:id="13" w:name="_GoBack"/>
      <w:bookmarkEnd w:id="13"/>
      <w:r>
        <w:rPr>
          <w:rFonts w:hint="default"/>
          <w:lang/>
        </w:rPr>
        <w:t>n. Para una mejor organización en</w:t>
      </w:r>
    </w:p>
    <w:p>
      <w:pPr>
        <w:rPr>
          <w:rFonts w:hint="default"/>
          <w:lang/>
        </w:rPr>
      </w:pPr>
      <w:r>
        <w:rPr>
          <w:rFonts w:hint="default"/>
          <w:lang/>
        </w:rPr>
        <w:t>el desarrollo del trabajo el equipo de desarrollo dividió la implementación en 3 iteraciones:</w:t>
      </w:r>
    </w:p>
    <w:p>
      <w:pPr>
        <w:rPr>
          <w:rFonts w:hint="default"/>
          <w:lang/>
        </w:rPr>
      </w:pPr>
      <w:r>
        <w:rPr>
          <w:rFonts w:hint="default"/>
          <w:lang/>
        </w:rPr>
        <w:t>Iteración 1: En esta primera iteración se implementarán las HU que están asociadas a una primera</w:t>
      </w:r>
    </w:p>
    <w:p>
      <w:pPr>
        <w:rPr>
          <w:rFonts w:hint="default"/>
          <w:lang/>
        </w:rPr>
      </w:pPr>
      <w:r>
        <w:rPr>
          <w:rFonts w:hint="default"/>
          <w:lang/>
        </w:rPr>
        <w:t>versión del subsistema, correspondientes a las HU número 1, 2 y 3.</w:t>
      </w:r>
    </w:p>
    <w:p>
      <w:pPr>
        <w:rPr>
          <w:rFonts w:hint="default"/>
          <w:lang/>
        </w:rPr>
      </w:pPr>
      <w:r>
        <w:rPr>
          <w:rFonts w:hint="default"/>
          <w:lang/>
        </w:rPr>
        <w:t>Iteración 2: En esta iteración se implementarán las HU asociadas a una segunda versión del</w:t>
      </w:r>
    </w:p>
    <w:p>
      <w:pPr>
        <w:rPr>
          <w:rFonts w:hint="default"/>
          <w:lang/>
        </w:rPr>
      </w:pPr>
      <w:r>
        <w:rPr>
          <w:rFonts w:hint="default"/>
          <w:lang/>
        </w:rPr>
        <w:t>subsistema, correspondientes a la HU número 4, 5 y 6.</w:t>
      </w:r>
    </w:p>
    <w:p>
      <w:pPr>
        <w:rPr>
          <w:rFonts w:hint="default"/>
          <w:lang/>
        </w:rPr>
      </w:pPr>
      <w:r>
        <w:rPr>
          <w:rFonts w:hint="default"/>
          <w:lang/>
        </w:rPr>
        <w:t>27Iteración 3: En esta iteración se implementarán las HU asociadas a la tercera versión del subsistema,</w:t>
      </w:r>
    </w:p>
    <w:p>
      <w:pPr>
        <w:rPr>
          <w:rFonts w:hint="default"/>
          <w:lang/>
        </w:rPr>
      </w:pPr>
      <w:r>
        <w:rPr>
          <w:rFonts w:hint="default"/>
          <w:lang/>
        </w:rPr>
        <w:t>correspondientes a la HU número 7,8 y 9.</w:t>
      </w:r>
    </w:p>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正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43" w:usb2="00000009" w:usb3="00000000" w:csb0="400001FF" w:csb1="FFFF0000"/>
  </w:font>
  <w:font w:name="黑体">
    <w:altName w:val="文泉驿正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SimSun">
    <w:altName w:val="文泉驿正黑"/>
    <w:panose1 w:val="02010600030101010101"/>
    <w:charset w:val="86"/>
    <w:family w:val="auto"/>
    <w:pitch w:val="default"/>
    <w:sig w:usb0="00000000" w:usb1="00000000" w:usb2="00000016" w:usb3="00000000" w:csb0="00040001" w:csb1="00000000"/>
  </w:font>
  <w:font w:name="DejaVu Serif">
    <w:panose1 w:val="02060603050605020204"/>
    <w:charset w:val="00"/>
    <w:family w:val="auto"/>
    <w:pitch w:val="default"/>
    <w:sig w:usb0="E50006FF" w:usb1="5200F9FB" w:usb2="0A040020" w:usb3="00000000" w:csb0="6000009F" w:csb1="DFD70000"/>
  </w:font>
  <w:font w:name="Wingdings">
    <w:altName w:val="Standard Symbols PS"/>
    <w:panose1 w:val="05000000000000000000"/>
    <w:charset w:val="02"/>
    <w:family w:val="auto"/>
    <w:pitch w:val="default"/>
    <w:sig w:usb0="00000000" w:usb1="00000000" w:usb2="00000000" w:usb3="00000000" w:csb0="80000000" w:csb1="00000000"/>
  </w:font>
  <w:font w:name="文泉驿正黑">
    <w:panose1 w:val="02000603000000000000"/>
    <w:charset w:val="86"/>
    <w:family w:val="auto"/>
    <w:pitch w:val="default"/>
    <w:sig w:usb0="900002BF" w:usb1="2BDF7DFB" w:usb2="00000036" w:usb3="00000000" w:csb0="603E000D" w:csb1="D2D70000"/>
  </w:font>
  <w:font w:name="Standard Symbols PS">
    <w:panose1 w:val="05050102010706020507"/>
    <w:charset w:val="00"/>
    <w:family w:val="auto"/>
    <w:pitch w:val="default"/>
    <w:sig w:usb0="0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Arial Rounded MT Bold">
    <w:panose1 w:val="020F0704030504030204"/>
    <w:charset w:val="00"/>
    <w:family w:val="auto"/>
    <w:pitch w:val="default"/>
    <w:sig w:usb0="00000003" w:usb1="00000000" w:usb2="00000000" w:usb3="00000000" w:csb0="20000001" w:csb1="00000000"/>
  </w:font>
  <w:font w:name="AnjaliOldLipi">
    <w:panose1 w:val="02000603000000000000"/>
    <w:charset w:val="00"/>
    <w:family w:val="auto"/>
    <w:pitch w:val="default"/>
    <w:sig w:usb0="80800001" w:usb1="00002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BDB0CA"/>
    <w:multiLevelType w:val="multilevel"/>
    <w:tmpl w:val="FDBDB0C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6A354A7"/>
    <w:rsid w:val="3BDFEEC0"/>
    <w:rsid w:val="3EFF7CAB"/>
    <w:rsid w:val="447F4A58"/>
    <w:rsid w:val="4A1947CF"/>
    <w:rsid w:val="4FDD71C6"/>
    <w:rsid w:val="54CA2EAE"/>
    <w:rsid w:val="57FE5A5B"/>
    <w:rsid w:val="603F6A2A"/>
    <w:rsid w:val="65AA2210"/>
    <w:rsid w:val="66501F22"/>
    <w:rsid w:val="69BDD824"/>
    <w:rsid w:val="6A175229"/>
    <w:rsid w:val="6DE9B28E"/>
    <w:rsid w:val="6EEC00A9"/>
    <w:rsid w:val="717FB266"/>
    <w:rsid w:val="719B26EA"/>
    <w:rsid w:val="71FFF146"/>
    <w:rsid w:val="741F56F8"/>
    <w:rsid w:val="75FA241D"/>
    <w:rsid w:val="76AF0EC8"/>
    <w:rsid w:val="773D12B9"/>
    <w:rsid w:val="78141C06"/>
    <w:rsid w:val="79DFC01B"/>
    <w:rsid w:val="7B6B50BD"/>
    <w:rsid w:val="7F1F9764"/>
    <w:rsid w:val="7F7EE628"/>
    <w:rsid w:val="7FE7F112"/>
    <w:rsid w:val="7FF1AD09"/>
    <w:rsid w:val="7FFF8A44"/>
    <w:rsid w:val="8DFE33F4"/>
    <w:rsid w:val="ACA33B91"/>
    <w:rsid w:val="AFFDF8D7"/>
    <w:rsid w:val="B7EDCA4B"/>
    <w:rsid w:val="BDFBFD86"/>
    <w:rsid w:val="BF7B82AD"/>
    <w:rsid w:val="C55A02B2"/>
    <w:rsid w:val="DA7F14FC"/>
    <w:rsid w:val="DABF002D"/>
    <w:rsid w:val="DE5FBE27"/>
    <w:rsid w:val="DECF3479"/>
    <w:rsid w:val="DF72E87D"/>
    <w:rsid w:val="E5DB079C"/>
    <w:rsid w:val="EFDF808B"/>
    <w:rsid w:val="EFDFB2C7"/>
    <w:rsid w:val="EFFF5C79"/>
    <w:rsid w:val="F8DD61FC"/>
    <w:rsid w:val="FAEFD3B3"/>
    <w:rsid w:val="FAFF64B9"/>
    <w:rsid w:val="FB6ED46B"/>
    <w:rsid w:val="FB7F1CD8"/>
    <w:rsid w:val="FBEE9DE8"/>
    <w:rsid w:val="FBF77EE5"/>
    <w:rsid w:val="FBFC61C7"/>
    <w:rsid w:val="FCAF945F"/>
    <w:rsid w:val="FD5165BC"/>
    <w:rsid w:val="FD7F433B"/>
    <w:rsid w:val="FEEF2416"/>
    <w:rsid w:val="FF7C5185"/>
    <w:rsid w:val="FFBF1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Arial" w:hAnsi="Arial"/>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Arial" w:hAnsi="Arial"/>
      <w:b/>
      <w:bCs/>
      <w:sz w:val="28"/>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b/>
      <w:bCs/>
      <w:sz w:val="24"/>
      <w:szCs w:val="28"/>
    </w:rPr>
  </w:style>
  <w:style w:type="paragraph" w:styleId="6">
    <w:name w:val="heading 5"/>
    <w:basedOn w:val="1"/>
    <w:next w:val="1"/>
    <w:unhideWhenUsed/>
    <w:qFormat/>
    <w:uiPriority w:val="0"/>
    <w:pPr>
      <w:keepNext/>
      <w:keepLines/>
      <w:spacing w:before="280" w:after="290" w:line="376" w:lineRule="auto"/>
      <w:outlineLvl w:val="4"/>
    </w:pPr>
    <w:rPr>
      <w:rFonts w:ascii="Arial" w:hAnsi="Arial"/>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b/>
      <w:bCs/>
      <w:sz w:val="24"/>
    </w:rPr>
  </w:style>
  <w:style w:type="paragraph" w:styleId="8">
    <w:name w:val="heading 7"/>
    <w:basedOn w:val="1"/>
    <w:next w:val="1"/>
    <w:unhideWhenUsed/>
    <w:qFormat/>
    <w:uiPriority w:val="0"/>
    <w:pPr>
      <w:keepNext/>
      <w:keepLines/>
      <w:spacing w:before="240" w:after="64" w:line="320" w:lineRule="auto"/>
      <w:outlineLvl w:val="6"/>
    </w:pPr>
    <w:rPr>
      <w:rFonts w:ascii="Arial" w:hAnsi="Arial"/>
      <w:b/>
      <w:bCs/>
      <w:sz w:val="24"/>
    </w:rPr>
  </w:style>
  <w:style w:type="paragraph" w:styleId="9">
    <w:name w:val="heading 8"/>
    <w:basedOn w:val="1"/>
    <w:next w:val="1"/>
    <w:unhideWhenUsed/>
    <w:qFormat/>
    <w:uiPriority w:val="0"/>
    <w:pPr>
      <w:keepNext/>
      <w:keepLines/>
      <w:spacing w:before="240" w:after="64" w:line="320" w:lineRule="auto"/>
      <w:outlineLvl w:val="7"/>
    </w:pPr>
    <w:rPr>
      <w:rFonts w:ascii="Arial" w:hAnsi="Arial"/>
      <w:sz w:val="24"/>
    </w:rPr>
  </w:style>
  <w:style w:type="paragraph" w:styleId="10">
    <w:name w:val="heading 9"/>
    <w:basedOn w:val="1"/>
    <w:next w:val="1"/>
    <w:unhideWhenUsed/>
    <w:qFormat/>
    <w:uiPriority w:val="0"/>
    <w:pPr>
      <w:keepNext/>
      <w:keepLines/>
      <w:spacing w:before="240" w:after="64" w:line="320" w:lineRule="auto"/>
      <w:outlineLvl w:val="8"/>
    </w:pPr>
    <w:rPr>
      <w:rFonts w:ascii="Arial" w:hAnsi="Arial"/>
      <w:szCs w:val="21"/>
    </w:rPr>
  </w:style>
  <w:style w:type="character" w:default="1" w:styleId="11">
    <w:name w:val="Default Paragraph Font"/>
    <w:qFormat/>
    <w:uiPriority w:val="0"/>
    <w:rPr>
      <w:rFonts w:ascii="Arial" w:hAnsi="Arial" w:eastAsia="SimSun"/>
    </w:rPr>
  </w:style>
  <w:style w:type="table" w:default="1" w:styleId="12">
    <w:name w:val="Normal Table"/>
    <w:semiHidden/>
    <w:uiPriority w:val="0"/>
    <w:tblPr>
      <w:tblCellMar>
        <w:top w:w="0" w:type="dxa"/>
        <w:left w:w="108" w:type="dxa"/>
        <w:bottom w:w="0" w:type="dxa"/>
        <w:right w:w="108" w:type="dxa"/>
      </w:tblCellMar>
    </w:tblPr>
  </w:style>
  <w:style w:type="character" w:styleId="13">
    <w:name w:val="Hyperlink"/>
    <w:basedOn w:val="11"/>
    <w:qFormat/>
    <w:uiPriority w:val="0"/>
    <w:rPr>
      <w:color w:val="0000FF"/>
      <w:u w:val="single"/>
    </w:rPr>
  </w:style>
  <w:style w:type="table" w:styleId="14">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toc 3"/>
    <w:basedOn w:val="1"/>
    <w:next w:val="1"/>
    <w:qFormat/>
    <w:uiPriority w:val="0"/>
    <w:pPr>
      <w:ind w:left="840" w:leftChars="400"/>
    </w:pPr>
  </w:style>
  <w:style w:type="paragraph" w:styleId="18">
    <w:name w:val="toc 4"/>
    <w:basedOn w:val="1"/>
    <w:next w:val="1"/>
    <w:qFormat/>
    <w:uiPriority w:val="0"/>
    <w:pPr>
      <w:ind w:left="1260" w:leftChars="600"/>
    </w:pPr>
    <w:rPr>
      <w:rFonts w:ascii="Arial" w:hAnsi="Aria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342</Words>
  <Characters>1919</Characters>
  <Lines>0</Lines>
  <Paragraphs>0</Paragraphs>
  <TotalTime>13</TotalTime>
  <ScaleCrop>false</ScaleCrop>
  <LinksUpToDate>false</LinksUpToDate>
  <CharactersWithSpaces>2316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2018-07-10T16:11:00Z</dcterms:created>
  <dc:creator>d</dc:creator>
  <cp:lastModifiedBy>carlosepc</cp:lastModifiedBy>
  <dcterms:modified xsi:type="dcterms:W3CDTF">2022-05-25T14:35:14Z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