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E75D1" w14:textId="7803EF47" w:rsidR="007114C6" w:rsidRPr="007114C6" w:rsidRDefault="00000000" w:rsidP="007114C6">
      <w:pPr>
        <w:pBdr>
          <w:top w:val="nil"/>
          <w:left w:val="nil"/>
          <w:bottom w:val="nil"/>
          <w:right w:val="nil"/>
          <w:between w:val="nil"/>
        </w:pBdr>
        <w:spacing w:line="240" w:lineRule="auto"/>
        <w:rPr>
          <w:b/>
          <w:bCs/>
          <w:color w:val="002060"/>
          <w:sz w:val="28"/>
          <w:szCs w:val="28"/>
        </w:rPr>
      </w:pPr>
      <w:r>
        <w:rPr>
          <w:rFonts w:ascii="Times New Roman" w:eastAsia="Times New Roman" w:hAnsi="Times New Roman" w:cs="Times New Roman"/>
          <w:noProof/>
          <w:color w:val="000000"/>
          <w:sz w:val="24"/>
          <w:szCs w:val="24"/>
        </w:rPr>
        <w:drawing>
          <wp:anchor distT="0" distB="0" distL="114300" distR="114300" simplePos="0" relativeHeight="251658240" behindDoc="0" locked="0" layoutInCell="1" hidden="0" allowOverlap="1" wp14:anchorId="7AAD7594" wp14:editId="7765ED53">
            <wp:simplePos x="0" y="0"/>
            <wp:positionH relativeFrom="page">
              <wp:align>left</wp:align>
            </wp:positionH>
            <wp:positionV relativeFrom="page">
              <wp:align>top</wp:align>
            </wp:positionV>
            <wp:extent cx="7762240" cy="10046970"/>
            <wp:effectExtent l="0" t="0" r="0" b="0"/>
            <wp:wrapSquare wrapText="bothSides" distT="0" distB="0" distL="114300" distR="114300"/>
            <wp:docPr id="2045781516" name="image3.png" descr="Imagen que contiene Patrón de fond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png" descr="Imagen que contiene Patrón de fondo&#10;&#10;El contenido generado por IA puede ser incorrecto."/>
                    <pic:cNvPicPr preferRelativeResize="0"/>
                  </pic:nvPicPr>
                  <pic:blipFill>
                    <a:blip r:embed="rId9"/>
                    <a:srcRect/>
                    <a:stretch>
                      <a:fillRect/>
                    </a:stretch>
                  </pic:blipFill>
                  <pic:spPr>
                    <a:xfrm>
                      <a:off x="0" y="0"/>
                      <a:ext cx="7762240" cy="10046970"/>
                    </a:xfrm>
                    <a:prstGeom prst="rect">
                      <a:avLst/>
                    </a:prstGeom>
                    <a:ln/>
                  </pic:spPr>
                </pic:pic>
              </a:graphicData>
            </a:graphic>
          </wp:anchor>
        </w:drawing>
      </w:r>
      <w:r>
        <w:rPr>
          <w:rFonts w:ascii="Times New Roman" w:eastAsia="Times New Roman" w:hAnsi="Times New Roman" w:cs="Times New Roman"/>
          <w:noProof/>
          <w:color w:val="156082"/>
          <w:sz w:val="24"/>
          <w:szCs w:val="24"/>
        </w:rPr>
        <mc:AlternateContent>
          <mc:Choice Requires="wps">
            <w:drawing>
              <wp:anchor distT="0" distB="0" distL="114300" distR="114300" simplePos="0" relativeHeight="251659264" behindDoc="0" locked="0" layoutInCell="1" hidden="0" allowOverlap="1" wp14:anchorId="5967B23A" wp14:editId="181324FC">
                <wp:simplePos x="0" y="0"/>
                <wp:positionH relativeFrom="margin">
                  <wp:align>center</wp:align>
                </wp:positionH>
                <wp:positionV relativeFrom="margin">
                  <wp:posOffset>4174173</wp:posOffset>
                </wp:positionV>
                <wp:extent cx="7748270" cy="533400"/>
                <wp:effectExtent l="0" t="0" r="0" b="0"/>
                <wp:wrapSquare wrapText="bothSides" distT="0" distB="0" distL="114300" distR="114300"/>
                <wp:docPr id="2045781513" name="Rectángulo 2045781513"/>
                <wp:cNvGraphicFramePr/>
                <a:graphic xmlns:a="http://schemas.openxmlformats.org/drawingml/2006/main">
                  <a:graphicData uri="http://schemas.microsoft.com/office/word/2010/wordprocessingShape">
                    <wps:wsp>
                      <wps:cNvSpPr/>
                      <wps:spPr>
                        <a:xfrm>
                          <a:off x="0" y="0"/>
                          <a:ext cx="7748270" cy="533400"/>
                        </a:xfrm>
                        <a:prstGeom prst="rect">
                          <a:avLst/>
                        </a:prstGeom>
                        <a:noFill/>
                        <a:ln>
                          <a:noFill/>
                        </a:ln>
                      </wps:spPr>
                      <wps:txbx>
                        <w:txbxContent>
                          <w:p w14:paraId="3DFBCF0F" w14:textId="0257B9B0" w:rsidR="001817EE" w:rsidRPr="003F4486" w:rsidRDefault="003F4486">
                            <w:pPr>
                              <w:spacing w:after="0" w:line="277" w:lineRule="auto"/>
                              <w:jc w:val="center"/>
                              <w:textDirection w:val="btLr"/>
                              <w:rPr>
                                <w:color w:val="102B42"/>
                              </w:rPr>
                            </w:pPr>
                            <w:r w:rsidRPr="003F4486">
                              <w:rPr>
                                <w:noProof/>
                                <w:color w:val="102B42"/>
                                <w:sz w:val="28"/>
                              </w:rPr>
                              <w:drawing>
                                <wp:inline distT="0" distB="0" distL="0" distR="0" wp14:anchorId="7A7B4B8F" wp14:editId="670EA23F">
                                  <wp:extent cx="6424295" cy="441960"/>
                                  <wp:effectExtent l="0" t="0" r="0" b="0"/>
                                  <wp:docPr id="9175248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24295" cy="441960"/>
                                          </a:xfrm>
                                          <a:prstGeom prst="rect">
                                            <a:avLst/>
                                          </a:prstGeom>
                                          <a:noFill/>
                                          <a:ln>
                                            <a:noFill/>
                                          </a:ln>
                                        </pic:spPr>
                                      </pic:pic>
                                    </a:graphicData>
                                  </a:graphic>
                                </wp:inline>
                              </w:drawing>
                            </w:r>
                          </w:p>
                        </w:txbxContent>
                      </wps:txbx>
                      <wps:bodyPr spcFirstLastPara="1" wrap="square" lIns="91425" tIns="45700" rIns="91425" bIns="45700" anchor="t" anchorCtr="0">
                        <a:noAutofit/>
                      </wps:bodyPr>
                    </wps:wsp>
                  </a:graphicData>
                </a:graphic>
              </wp:anchor>
            </w:drawing>
          </mc:Choice>
          <mc:Fallback>
            <w:pict>
              <v:rect w14:anchorId="5967B23A" id="Rectángulo 2045781513" o:spid="_x0000_s1026" style="position:absolute;left:0;text-align:left;margin-left:0;margin-top:328.7pt;width:610.1pt;height:42pt;z-index:251659264;visibility:visible;mso-wrap-style:square;mso-wrap-distance-left:9pt;mso-wrap-distance-top:0;mso-wrap-distance-right:9pt;mso-wrap-distance-bottom:0;mso-position-horizontal:center;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" filled="f" stroked="f">
                <v:textbox inset="2.53958mm,1.2694mm,2.53958mm,1.2694mm">
                  <w:txbxContent>
                    <w:p w14:paraId="3DFBCF0F" w14:textId="0257B9B0" w:rsidR="001817EE" w:rsidRPr="003F4486" w:rsidRDefault="003F4486">
                      <w:pPr>
                        <w:spacing w:after="0" w:line="277" w:lineRule="auto"/>
                        <w:jc w:val="center"/>
                        <w:textDirection w:val="btLr"/>
                        <w:rPr>
                          <w:color w:val="102B42"/>
                        </w:rPr>
                      </w:pPr>
                      <w:r w:rsidRPr="003F4486">
                        <w:rPr>
                          <w:noProof/>
                          <w:color w:val="102B42"/>
                          <w:sz w:val="28"/>
                        </w:rPr>
                        <w:drawing>
                          <wp:inline distT="0" distB="0" distL="0" distR="0" wp14:anchorId="7A7B4B8F" wp14:editId="670EA23F">
                            <wp:extent cx="6424295" cy="441960"/>
                            <wp:effectExtent l="0" t="0" r="0" b="0"/>
                            <wp:docPr id="9175248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24295" cy="441960"/>
                                    </a:xfrm>
                                    <a:prstGeom prst="rect">
                                      <a:avLst/>
                                    </a:prstGeom>
                                    <a:noFill/>
                                    <a:ln>
                                      <a:noFill/>
                                    </a:ln>
                                  </pic:spPr>
                                </pic:pic>
                              </a:graphicData>
                            </a:graphic>
                          </wp:inline>
                        </w:drawing>
                      </w:r>
                    </w:p>
                  </w:txbxContent>
                </v:textbox>
                <w10:wrap type="square" anchorx="margin" anchory="margin"/>
              </v:rect>
            </w:pict>
          </mc:Fallback>
        </mc:AlternateContent>
      </w:r>
      <w:r>
        <w:rPr>
          <w:rFonts w:ascii="Times New Roman" w:eastAsia="Times New Roman" w:hAnsi="Times New Roman" w:cs="Times New Roman"/>
          <w:noProof/>
          <w:color w:val="156082"/>
          <w:sz w:val="24"/>
          <w:szCs w:val="24"/>
        </w:rPr>
        <mc:AlternateContent>
          <mc:Choice Requires="wps">
            <w:drawing>
              <wp:anchor distT="0" distB="0" distL="114300" distR="114300" simplePos="0" relativeHeight="251660288" behindDoc="0" locked="0" layoutInCell="1" hidden="0" allowOverlap="1" wp14:anchorId="330EA36C" wp14:editId="4CEB74B5">
                <wp:simplePos x="0" y="0"/>
                <wp:positionH relativeFrom="margin">
                  <wp:align>center</wp:align>
                </wp:positionH>
                <wp:positionV relativeFrom="margin">
                  <wp:posOffset>3538538</wp:posOffset>
                </wp:positionV>
                <wp:extent cx="7743825" cy="647700"/>
                <wp:effectExtent l="0" t="0" r="0" b="0"/>
                <wp:wrapNone/>
                <wp:docPr id="2045781512" name="Rectángulo 2045781512"/>
                <wp:cNvGraphicFramePr/>
                <a:graphic xmlns:a="http://schemas.openxmlformats.org/drawingml/2006/main">
                  <a:graphicData uri="http://schemas.microsoft.com/office/word/2010/wordprocessingShape">
                    <wps:wsp>
                      <wps:cNvSpPr/>
                      <wps:spPr>
                        <a:xfrm>
                          <a:off x="1478850" y="3460913"/>
                          <a:ext cx="7734300" cy="638175"/>
                        </a:xfrm>
                        <a:prstGeom prst="rect">
                          <a:avLst/>
                        </a:prstGeom>
                        <a:noFill/>
                        <a:ln>
                          <a:noFill/>
                        </a:ln>
                      </wps:spPr>
                      <wps:txbx>
                        <w:txbxContent>
                          <w:p w14:paraId="30EC6364" w14:textId="7907B4EA" w:rsidR="001817EE" w:rsidRPr="003F4486" w:rsidRDefault="003F4486">
                            <w:pPr>
                              <w:spacing w:after="0" w:line="240" w:lineRule="auto"/>
                              <w:jc w:val="center"/>
                              <w:textDirection w:val="btLr"/>
                              <w:rPr>
                                <w:color w:val="102B42"/>
                              </w:rPr>
                            </w:pPr>
                            <w:r w:rsidRPr="003F4486">
                              <w:rPr>
                                <w:rFonts w:ascii="Gotham" w:eastAsia="Gotham" w:hAnsi="Gotham" w:cs="Gotham"/>
                                <w:b/>
                                <w:bCs/>
                                <w:color w:val="102B42"/>
                                <w:sz w:val="72"/>
                              </w:rPr>
                              <w:t>Proyecto:</w:t>
                            </w:r>
                            <w:r w:rsidRPr="003F4486">
                              <w:rPr>
                                <w:rFonts w:ascii="Gotham" w:eastAsia="Gotham" w:hAnsi="Gotham" w:cs="Gotham"/>
                                <w:b/>
                                <w:color w:val="102B42"/>
                                <w:sz w:val="72"/>
                              </w:rPr>
                              <w:t xml:space="preserve"> Central de Monitoreo Salud </w:t>
                            </w:r>
                            <w:proofErr w:type="spellStart"/>
                            <w:r w:rsidRPr="003F4486">
                              <w:rPr>
                                <w:rFonts w:ascii="Gotham" w:eastAsia="Gotham" w:hAnsi="Gotham" w:cs="Gotham"/>
                                <w:b/>
                                <w:color w:val="102B42"/>
                                <w:sz w:val="72"/>
                              </w:rPr>
                              <w:t>IoT</w:t>
                            </w:r>
                            <w:proofErr w:type="spellEnd"/>
                          </w:p>
                        </w:txbxContent>
                      </wps:txbx>
                      <wps:bodyPr spcFirstLastPara="1" wrap="square" lIns="91425" tIns="45700" rIns="91425" bIns="45700" anchor="t" anchorCtr="0">
                        <a:noAutofit/>
                      </wps:bodyPr>
                    </wps:wsp>
                  </a:graphicData>
                </a:graphic>
              </wp:anchor>
            </w:drawing>
          </mc:Choice>
          <mc:Fallback>
            <w:pict>
              <v:rect w14:anchorId="330EA36C" id="Rectángulo 2045781512" o:spid="_x0000_s1027" style="position:absolute;left:0;text-align:left;margin-left:0;margin-top:278.65pt;width:609.75pt;height:51pt;z-index:251660288;visibility:visible;mso-wrap-style:square;mso-wrap-distance-left:9pt;mso-wrap-distance-top:0;mso-wrap-distance-right:9pt;mso-wrap-distance-bottom:0;mso-position-horizontal:center;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" filled="f" stroked="f">
                <v:textbox inset="2.53958mm,1.2694mm,2.53958mm,1.2694mm">
                  <w:txbxContent>
                    <w:p w14:paraId="30EC6364" w14:textId="7907B4EA" w:rsidR="001817EE" w:rsidRPr="003F4486" w:rsidRDefault="003F4486">
                      <w:pPr>
                        <w:spacing w:after="0" w:line="240" w:lineRule="auto"/>
                        <w:jc w:val="center"/>
                        <w:textDirection w:val="btLr"/>
                        <w:rPr>
                          <w:color w:val="102B42"/>
                        </w:rPr>
                      </w:pPr>
                      <w:r w:rsidRPr="003F4486">
                        <w:rPr>
                          <w:rFonts w:ascii="Gotham" w:eastAsia="Gotham" w:hAnsi="Gotham" w:cs="Gotham"/>
                          <w:b/>
                          <w:bCs/>
                          <w:color w:val="102B42"/>
                          <w:sz w:val="72"/>
                        </w:rPr>
                        <w:t>Proyecto:</w:t>
                      </w:r>
                      <w:r w:rsidRPr="003F4486">
                        <w:rPr>
                          <w:rFonts w:ascii="Gotham" w:eastAsia="Gotham" w:hAnsi="Gotham" w:cs="Gotham"/>
                          <w:b/>
                          <w:color w:val="102B42"/>
                          <w:sz w:val="72"/>
                        </w:rPr>
                        <w:t xml:space="preserve"> Central de Monitoreo Salud </w:t>
                      </w:r>
                      <w:proofErr w:type="spellStart"/>
                      <w:r w:rsidRPr="003F4486">
                        <w:rPr>
                          <w:rFonts w:ascii="Gotham" w:eastAsia="Gotham" w:hAnsi="Gotham" w:cs="Gotham"/>
                          <w:b/>
                          <w:color w:val="102B42"/>
                          <w:sz w:val="72"/>
                        </w:rPr>
                        <w:t>IoT</w:t>
                      </w:r>
                      <w:proofErr w:type="spellEnd"/>
                    </w:p>
                  </w:txbxContent>
                </v:textbox>
                <w10:wrap anchorx="margin" anchory="margin"/>
              </v:rect>
            </w:pict>
          </mc:Fallback>
        </mc:AlternateContent>
      </w:r>
    </w:p>
    <w:p w14:paraId="650A4FEA" w14:textId="50808FD0" w:rsidR="001817EE" w:rsidRPr="00C73A05" w:rsidRDefault="003F4486" w:rsidP="007A40BD">
      <w:pPr>
        <w:pStyle w:val="Ttulo"/>
      </w:pPr>
      <w:bookmarkStart w:id="0" w:name="_heading=h.l5vh5o6o4ddw" w:colFirst="0" w:colLast="0"/>
      <w:bookmarkStart w:id="1" w:name="_heading=h.jbjcsxong0u" w:colFirst="0" w:colLast="0"/>
      <w:bookmarkEnd w:id="0"/>
      <w:bookmarkEnd w:id="1"/>
      <w:r w:rsidRPr="00C73A05">
        <w:lastRenderedPageBreak/>
        <w:t>1. CONTEXTO ORGANIZACIONAL Y JUSTIFICACIÓN</w:t>
      </w:r>
    </w:p>
    <w:p w14:paraId="7FC879AC" w14:textId="77777777" w:rsidR="00323D04" w:rsidRPr="00323D04" w:rsidRDefault="00323D04" w:rsidP="00323D04">
      <w:pPr>
        <w:pStyle w:val="Ttulo"/>
        <w:rPr>
          <w:sz w:val="24"/>
          <w:szCs w:val="24"/>
          <w:lang w:val="es-ES"/>
        </w:rPr>
      </w:pPr>
      <w:r w:rsidRPr="00323D04">
        <w:rPr>
          <w:sz w:val="24"/>
          <w:szCs w:val="24"/>
          <w:lang w:val="es-ES"/>
        </w:rPr>
        <w:t>Contexto organizacional</w:t>
      </w:r>
    </w:p>
    <w:p w14:paraId="5D3BF27F" w14:textId="4DC0702D" w:rsidR="00624DA8" w:rsidRPr="00E02072" w:rsidRDefault="00624DA8" w:rsidP="00624DA8">
      <w:pPr>
        <w:pStyle w:val="Ttulo"/>
        <w:rPr>
          <w:b w:val="0"/>
          <w:bCs w:val="0"/>
          <w:color w:val="3C3C3B"/>
          <w:sz w:val="20"/>
          <w:szCs w:val="20"/>
          <w:lang w:val="es-ES"/>
        </w:rPr>
      </w:pPr>
      <w:proofErr w:type="spellStart"/>
      <w:r w:rsidRPr="00E02072">
        <w:rPr>
          <w:b w:val="0"/>
          <w:bCs w:val="0"/>
          <w:color w:val="3C3C3B"/>
          <w:sz w:val="20"/>
          <w:szCs w:val="20"/>
          <w:lang w:val="es-ES"/>
        </w:rPr>
        <w:t>FollowUP</w:t>
      </w:r>
      <w:proofErr w:type="spellEnd"/>
      <w:r w:rsidRPr="00E02072">
        <w:rPr>
          <w:b w:val="0"/>
          <w:bCs w:val="0"/>
          <w:color w:val="3C3C3B"/>
          <w:sz w:val="20"/>
          <w:szCs w:val="20"/>
          <w:lang w:val="es-ES"/>
        </w:rPr>
        <w:t xml:space="preserve"> es una empresa tecnológica con más de 20 años de experiencia en Chile, orientada a la gestión y mejora de la experiencia de clientes mediante tecnología, inteligencia artificial y soluciones de atención </w:t>
      </w:r>
      <w:proofErr w:type="spellStart"/>
      <w:r w:rsidRPr="00E02072">
        <w:rPr>
          <w:b w:val="0"/>
          <w:bCs w:val="0"/>
          <w:color w:val="3C3C3B"/>
          <w:sz w:val="20"/>
          <w:szCs w:val="20"/>
          <w:lang w:val="es-ES"/>
        </w:rPr>
        <w:t>omnicanal</w:t>
      </w:r>
      <w:proofErr w:type="spellEnd"/>
      <w:r w:rsidRPr="00E02072">
        <w:rPr>
          <w:b w:val="0"/>
          <w:bCs w:val="0"/>
          <w:color w:val="3C3C3B"/>
          <w:sz w:val="20"/>
          <w:szCs w:val="20"/>
          <w:lang w:val="es-ES"/>
        </w:rPr>
        <w:t xml:space="preserve">. Actualmente desarrolla e implementa soluciones relacionadas con </w:t>
      </w:r>
      <w:proofErr w:type="spellStart"/>
      <w:r w:rsidRPr="00E02072">
        <w:rPr>
          <w:b w:val="0"/>
          <w:bCs w:val="0"/>
          <w:color w:val="3C3C3B"/>
          <w:sz w:val="20"/>
          <w:szCs w:val="20"/>
          <w:lang w:val="es-ES"/>
        </w:rPr>
        <w:t>contact</w:t>
      </w:r>
      <w:proofErr w:type="spellEnd"/>
      <w:r w:rsidRPr="00E02072">
        <w:rPr>
          <w:b w:val="0"/>
          <w:bCs w:val="0"/>
          <w:color w:val="3C3C3B"/>
          <w:sz w:val="20"/>
          <w:szCs w:val="20"/>
          <w:lang w:val="es-ES"/>
        </w:rPr>
        <w:t xml:space="preserve"> center, investigación de experiencia, automatización de procesos, gestión de </w:t>
      </w:r>
      <w:proofErr w:type="gramStart"/>
      <w:r w:rsidRPr="00E02072">
        <w:rPr>
          <w:b w:val="0"/>
          <w:bCs w:val="0"/>
          <w:color w:val="3C3C3B"/>
          <w:sz w:val="20"/>
          <w:szCs w:val="20"/>
          <w:lang w:val="es-ES"/>
        </w:rPr>
        <w:t>tickets</w:t>
      </w:r>
      <w:proofErr w:type="gramEnd"/>
      <w:r w:rsidRPr="00E02072">
        <w:rPr>
          <w:b w:val="0"/>
          <w:bCs w:val="0"/>
          <w:color w:val="3C3C3B"/>
          <w:sz w:val="20"/>
          <w:szCs w:val="20"/>
          <w:lang w:val="es-ES"/>
        </w:rPr>
        <w:t>, reportería en tiempo real y plataformas tecnológicas con inteligencia artificial.</w:t>
      </w:r>
    </w:p>
    <w:p w14:paraId="5FD2D904" w14:textId="77777777" w:rsidR="00624DA8" w:rsidRPr="00E02072" w:rsidRDefault="00624DA8" w:rsidP="00624DA8">
      <w:pPr>
        <w:pStyle w:val="Ttulo"/>
        <w:rPr>
          <w:b w:val="0"/>
          <w:bCs w:val="0"/>
          <w:color w:val="3C3C3B"/>
          <w:sz w:val="20"/>
          <w:szCs w:val="20"/>
          <w:lang w:val="es-ES"/>
        </w:rPr>
      </w:pPr>
      <w:r w:rsidRPr="00E02072">
        <w:rPr>
          <w:b w:val="0"/>
          <w:bCs w:val="0"/>
          <w:color w:val="3C3C3B"/>
          <w:sz w:val="20"/>
          <w:szCs w:val="20"/>
          <w:lang w:val="es-ES"/>
        </w:rPr>
        <w:t xml:space="preserve">La empresa trabaja con organizaciones de diferentes industrias, entre ellas </w:t>
      </w:r>
      <w:proofErr w:type="spellStart"/>
      <w:r w:rsidRPr="00E02072">
        <w:rPr>
          <w:b w:val="0"/>
          <w:bCs w:val="0"/>
          <w:color w:val="3C3C3B"/>
          <w:sz w:val="20"/>
          <w:szCs w:val="20"/>
          <w:lang w:val="es-ES"/>
        </w:rPr>
        <w:t>Retail</w:t>
      </w:r>
      <w:proofErr w:type="spellEnd"/>
      <w:r w:rsidRPr="00E02072">
        <w:rPr>
          <w:b w:val="0"/>
          <w:bCs w:val="0"/>
          <w:color w:val="3C3C3B"/>
          <w:sz w:val="20"/>
          <w:szCs w:val="20"/>
          <w:lang w:val="es-ES"/>
        </w:rPr>
        <w:t>, salud, sector financiero, automotriz, inmobiliario, educación, consumo masivo e industria B2B, adaptando sus soluciones a las necesidades específicas de cada cliente.</w:t>
      </w:r>
    </w:p>
    <w:p w14:paraId="36DC47FE" w14:textId="77777777" w:rsidR="00624DA8" w:rsidRPr="00E02072" w:rsidRDefault="00624DA8" w:rsidP="00624DA8">
      <w:pPr>
        <w:pStyle w:val="Ttulo"/>
        <w:rPr>
          <w:b w:val="0"/>
          <w:bCs w:val="0"/>
          <w:color w:val="3C3C3B"/>
          <w:sz w:val="20"/>
          <w:szCs w:val="20"/>
          <w:lang w:val="es-ES"/>
        </w:rPr>
      </w:pPr>
      <w:r w:rsidRPr="00E02072">
        <w:rPr>
          <w:b w:val="0"/>
          <w:bCs w:val="0"/>
          <w:color w:val="3C3C3B"/>
          <w:sz w:val="20"/>
          <w:szCs w:val="20"/>
          <w:lang w:val="es-ES"/>
        </w:rPr>
        <w:t xml:space="preserve">Dentro de este contexto tecnológico, </w:t>
      </w:r>
      <w:proofErr w:type="spellStart"/>
      <w:r w:rsidRPr="00E02072">
        <w:rPr>
          <w:b w:val="0"/>
          <w:bCs w:val="0"/>
          <w:color w:val="3C3C3B"/>
          <w:sz w:val="20"/>
          <w:szCs w:val="20"/>
          <w:lang w:val="es-ES"/>
        </w:rPr>
        <w:t>FollowUP</w:t>
      </w:r>
      <w:proofErr w:type="spellEnd"/>
      <w:r w:rsidRPr="00E02072">
        <w:rPr>
          <w:b w:val="0"/>
          <w:bCs w:val="0"/>
          <w:color w:val="3C3C3B"/>
          <w:sz w:val="20"/>
          <w:szCs w:val="20"/>
          <w:lang w:val="es-ES"/>
        </w:rPr>
        <w:t xml:space="preserve"> también desarrolla y opera soluciones que requieren infraestructura tecnológica desplegada en instalaciones físicas. De acuerdo con la ficha proporcionada para este proyecto, la organización cuenta con cámaras y otros dispositivos </w:t>
      </w:r>
      <w:proofErr w:type="spellStart"/>
      <w:r w:rsidRPr="00E02072">
        <w:rPr>
          <w:b w:val="0"/>
          <w:bCs w:val="0"/>
          <w:color w:val="3C3C3B"/>
          <w:sz w:val="20"/>
          <w:szCs w:val="20"/>
          <w:lang w:val="es-ES"/>
        </w:rPr>
        <w:t>IoT</w:t>
      </w:r>
      <w:proofErr w:type="spellEnd"/>
      <w:r w:rsidRPr="00E02072">
        <w:rPr>
          <w:b w:val="0"/>
          <w:bCs w:val="0"/>
          <w:color w:val="3C3C3B"/>
          <w:sz w:val="20"/>
          <w:szCs w:val="20"/>
          <w:lang w:val="es-ES"/>
        </w:rPr>
        <w:t xml:space="preserve"> cuyo funcionamiento debe ser monitoreado para asegurar la continuidad de los servicios entregados a sus clientes.</w:t>
      </w:r>
    </w:p>
    <w:p w14:paraId="3BC2B770" w14:textId="77777777" w:rsidR="00624DA8" w:rsidRPr="00E02072" w:rsidRDefault="00624DA8" w:rsidP="00624DA8">
      <w:pPr>
        <w:pStyle w:val="Ttulo"/>
        <w:rPr>
          <w:b w:val="0"/>
          <w:bCs w:val="0"/>
          <w:color w:val="3C3C3B"/>
          <w:sz w:val="20"/>
          <w:szCs w:val="20"/>
          <w:lang w:val="es-ES"/>
        </w:rPr>
      </w:pPr>
      <w:r w:rsidRPr="00E02072">
        <w:rPr>
          <w:b w:val="0"/>
          <w:bCs w:val="0"/>
          <w:color w:val="3C3C3B"/>
          <w:sz w:val="20"/>
          <w:szCs w:val="20"/>
          <w:lang w:val="es-ES"/>
        </w:rPr>
        <w:t>Actualmente, la empresa cuenta con un monitoreo básico basado en alertas, pero se ha identificado la necesidad de fortalecer esta capacidad. El principal desafío consiste en pasar desde una gestión principalmente reactiva y correctiva frente a las fallas hacia un modelo más proactivo, preventivo y, posteriormente, predictivo, que permita detectar oportunamente problemas relacionados con la conectividad, disponibilidad y funcionamiento de los dispositivos.</w:t>
      </w:r>
    </w:p>
    <w:p w14:paraId="38040733" w14:textId="77777777" w:rsidR="00624DA8" w:rsidRPr="00E02072" w:rsidRDefault="00624DA8" w:rsidP="00624DA8">
      <w:pPr>
        <w:pStyle w:val="Ttulo"/>
        <w:rPr>
          <w:b w:val="0"/>
          <w:bCs w:val="0"/>
          <w:color w:val="3C3C3B"/>
          <w:sz w:val="20"/>
          <w:szCs w:val="20"/>
          <w:lang w:val="es-ES"/>
        </w:rPr>
      </w:pPr>
      <w:r w:rsidRPr="00E02072">
        <w:rPr>
          <w:b w:val="0"/>
          <w:bCs w:val="0"/>
          <w:color w:val="3C3C3B"/>
          <w:sz w:val="20"/>
          <w:szCs w:val="20"/>
          <w:lang w:val="es-ES"/>
        </w:rPr>
        <w:t>En particular, el proyecto busca abordar situaciones como la pérdida de conexión de dispositivos, ausencia de imagen, congelamiento de cámaras y otros comportamientos anómalos, además de recopilar información sobre la salud del hardware. Esta información permitirá mantener un historial de funcionamiento y disponer de antecedentes que puedan ser utilizados para analizar el comportamiento de los dispositivos y apoyar la toma de decisiones.</w:t>
      </w:r>
    </w:p>
    <w:p w14:paraId="0D94FC42" w14:textId="77777777" w:rsidR="00624DA8" w:rsidRPr="00E02072" w:rsidRDefault="00624DA8" w:rsidP="00624DA8">
      <w:pPr>
        <w:pStyle w:val="Ttulo"/>
        <w:rPr>
          <w:b w:val="0"/>
          <w:bCs w:val="0"/>
          <w:color w:val="3C3C3B"/>
          <w:sz w:val="20"/>
          <w:szCs w:val="20"/>
          <w:lang w:val="es-ES"/>
        </w:rPr>
      </w:pPr>
      <w:r w:rsidRPr="00E02072">
        <w:rPr>
          <w:b w:val="0"/>
          <w:bCs w:val="0"/>
          <w:color w:val="3C3C3B"/>
          <w:sz w:val="20"/>
          <w:szCs w:val="20"/>
          <w:lang w:val="es-ES"/>
        </w:rPr>
        <w:t xml:space="preserve">A partir de esta necesidad surge la propuesta de desarrollar una Central de Monitoreo de Salud </w:t>
      </w:r>
      <w:proofErr w:type="spellStart"/>
      <w:r w:rsidRPr="00E02072">
        <w:rPr>
          <w:b w:val="0"/>
          <w:bCs w:val="0"/>
          <w:color w:val="3C3C3B"/>
          <w:sz w:val="20"/>
          <w:szCs w:val="20"/>
          <w:lang w:val="es-ES"/>
        </w:rPr>
        <w:t>IoT</w:t>
      </w:r>
      <w:proofErr w:type="spellEnd"/>
      <w:r w:rsidRPr="00E02072">
        <w:rPr>
          <w:b w:val="0"/>
          <w:bCs w:val="0"/>
          <w:color w:val="3C3C3B"/>
          <w:sz w:val="20"/>
          <w:szCs w:val="20"/>
          <w:lang w:val="es-ES"/>
        </w:rPr>
        <w:t xml:space="preserve">, mediante un agente local o Daemon que recopile información desde los dispositivos y la envíe a un servicio centralizado. La información podrá posteriormente almacenarse y visualizarse mediante un </w:t>
      </w:r>
      <w:proofErr w:type="spellStart"/>
      <w:r w:rsidRPr="00E02072">
        <w:rPr>
          <w:b w:val="0"/>
          <w:bCs w:val="0"/>
          <w:color w:val="3C3C3B"/>
          <w:sz w:val="20"/>
          <w:szCs w:val="20"/>
          <w:lang w:val="es-ES"/>
        </w:rPr>
        <w:t>dashboard</w:t>
      </w:r>
      <w:proofErr w:type="spellEnd"/>
      <w:r w:rsidRPr="00E02072">
        <w:rPr>
          <w:b w:val="0"/>
          <w:bCs w:val="0"/>
          <w:color w:val="3C3C3B"/>
          <w:sz w:val="20"/>
          <w:szCs w:val="20"/>
          <w:lang w:val="es-ES"/>
        </w:rPr>
        <w:t>, permitiendo centralizar el estado de los dispositivos y facilitar la identificación de posibles fallas.</w:t>
      </w:r>
    </w:p>
    <w:p w14:paraId="06EDA762" w14:textId="01D58346" w:rsidR="00624DA8" w:rsidRPr="00613E67" w:rsidRDefault="00613E67" w:rsidP="00613E67">
      <w:pPr>
        <w:rPr>
          <w:b/>
          <w:bCs/>
          <w:color w:val="102B42"/>
          <w:sz w:val="24"/>
          <w:szCs w:val="24"/>
          <w:lang w:val="es-ES"/>
        </w:rPr>
      </w:pPr>
      <w:r w:rsidRPr="00613E67">
        <w:rPr>
          <w:b/>
          <w:bCs/>
          <w:color w:val="102B42"/>
          <w:sz w:val="24"/>
          <w:szCs w:val="24"/>
          <w:lang w:val="es-ES"/>
        </w:rPr>
        <w:t>Problema identificado</w:t>
      </w:r>
    </w:p>
    <w:p w14:paraId="7432EFE8" w14:textId="6D8AF533" w:rsidR="00624DA8" w:rsidRPr="00E02072" w:rsidRDefault="00624DA8" w:rsidP="00624DA8">
      <w:pPr>
        <w:pStyle w:val="Ttulo"/>
        <w:rPr>
          <w:b w:val="0"/>
          <w:bCs w:val="0"/>
          <w:color w:val="3C3C3B"/>
          <w:sz w:val="20"/>
          <w:szCs w:val="20"/>
          <w:lang w:val="es-ES"/>
        </w:rPr>
      </w:pPr>
      <w:r w:rsidRPr="00E02072">
        <w:rPr>
          <w:b w:val="0"/>
          <w:bCs w:val="0"/>
          <w:color w:val="3C3C3B"/>
          <w:sz w:val="20"/>
          <w:szCs w:val="20"/>
          <w:lang w:val="es-ES"/>
        </w:rPr>
        <w:t xml:space="preserve">El principal problema identificado corresponde a la falta de un mecanismo estandarizado de monitoreo continuo que permita conocer oportunamente el estado y disponibilidad de las cámaras y demás componentes de hardware </w:t>
      </w:r>
      <w:proofErr w:type="spellStart"/>
      <w:r w:rsidRPr="00E02072">
        <w:rPr>
          <w:b w:val="0"/>
          <w:bCs w:val="0"/>
          <w:color w:val="3C3C3B"/>
          <w:sz w:val="20"/>
          <w:szCs w:val="20"/>
          <w:lang w:val="es-ES"/>
        </w:rPr>
        <w:t>IoT</w:t>
      </w:r>
      <w:proofErr w:type="spellEnd"/>
      <w:r w:rsidRPr="00E02072">
        <w:rPr>
          <w:b w:val="0"/>
          <w:bCs w:val="0"/>
          <w:color w:val="3C3C3B"/>
          <w:sz w:val="20"/>
          <w:szCs w:val="20"/>
          <w:lang w:val="es-ES"/>
        </w:rPr>
        <w:t xml:space="preserve"> instalados en las tiendas. Actualmente, el seguimiento de estos dispositivos se realiza principalmente mediante </w:t>
      </w:r>
      <w:r w:rsidRPr="00E02072">
        <w:rPr>
          <w:b w:val="0"/>
          <w:bCs w:val="0"/>
          <w:color w:val="3C3C3B"/>
          <w:sz w:val="20"/>
          <w:szCs w:val="20"/>
          <w:lang w:val="es-ES"/>
        </w:rPr>
        <w:lastRenderedPageBreak/>
        <w:t>mecanismos básicos de alerta y acciones de mantenimiento reactivas o correctivas, lo que limita la capacidad de detectar anticipadamente comportamientos anómalos o posibles fallas.</w:t>
      </w:r>
    </w:p>
    <w:p w14:paraId="612A8E91" w14:textId="335AA207" w:rsidR="00624DA8" w:rsidRPr="00E02072" w:rsidRDefault="00624DA8" w:rsidP="00624DA8">
      <w:pPr>
        <w:pStyle w:val="Ttulo"/>
        <w:rPr>
          <w:b w:val="0"/>
          <w:bCs w:val="0"/>
          <w:color w:val="3C3C3B"/>
          <w:sz w:val="20"/>
          <w:szCs w:val="20"/>
          <w:lang w:val="es-ES"/>
        </w:rPr>
      </w:pPr>
      <w:r w:rsidRPr="00E02072">
        <w:rPr>
          <w:b w:val="0"/>
          <w:bCs w:val="0"/>
          <w:color w:val="3C3C3B"/>
          <w:sz w:val="20"/>
          <w:szCs w:val="20"/>
          <w:lang w:val="es-ES"/>
        </w:rPr>
        <w:t>Como consecuencia, una falla puede ser identificada una vez que ya ha afectado el funcionamiento del servicio, aumentando los tiempos de respuesta y dificultando el análisis posterior del comportamiento del dispositivo.</w:t>
      </w:r>
    </w:p>
    <w:p w14:paraId="38AC311C" w14:textId="77777777" w:rsidR="00624DA8" w:rsidRPr="00E02072" w:rsidRDefault="00624DA8" w:rsidP="00624DA8">
      <w:pPr>
        <w:pStyle w:val="Ttulo"/>
        <w:rPr>
          <w:b w:val="0"/>
          <w:bCs w:val="0"/>
          <w:color w:val="3C3C3B"/>
          <w:sz w:val="20"/>
          <w:szCs w:val="20"/>
          <w:lang w:val="es-ES"/>
        </w:rPr>
      </w:pPr>
      <w:r w:rsidRPr="00E02072">
        <w:rPr>
          <w:b w:val="0"/>
          <w:bCs w:val="0"/>
          <w:color w:val="3C3C3B"/>
          <w:sz w:val="20"/>
          <w:szCs w:val="20"/>
          <w:lang w:val="es-ES"/>
        </w:rPr>
        <w:t xml:space="preserve">Por lo anterior, se identifica la necesidad de implementar una solución que permita monitorear continuamente la salud de los dispositivos </w:t>
      </w:r>
      <w:proofErr w:type="spellStart"/>
      <w:r w:rsidRPr="00E02072">
        <w:rPr>
          <w:b w:val="0"/>
          <w:bCs w:val="0"/>
          <w:color w:val="3C3C3B"/>
          <w:sz w:val="20"/>
          <w:szCs w:val="20"/>
          <w:lang w:val="es-ES"/>
        </w:rPr>
        <w:t>IoT</w:t>
      </w:r>
      <w:proofErr w:type="spellEnd"/>
      <w:r w:rsidRPr="00E02072">
        <w:rPr>
          <w:b w:val="0"/>
          <w:bCs w:val="0"/>
          <w:color w:val="3C3C3B"/>
          <w:sz w:val="20"/>
          <w:szCs w:val="20"/>
          <w:lang w:val="es-ES"/>
        </w:rPr>
        <w:t xml:space="preserve">, registrar su estado y generar información histórica, facilitando una transición desde un enfoque principalmente reactivo hacia uno preventivo y progresivamente predictivo. Esto permitiría detectar oportunamente posibles problemas y disponer de información que apoye la gestión técnica y la continuidad operacional de las soluciones implementadas por </w:t>
      </w:r>
      <w:proofErr w:type="spellStart"/>
      <w:r w:rsidRPr="00E02072">
        <w:rPr>
          <w:b w:val="0"/>
          <w:bCs w:val="0"/>
          <w:color w:val="3C3C3B"/>
          <w:sz w:val="20"/>
          <w:szCs w:val="20"/>
          <w:lang w:val="es-ES"/>
        </w:rPr>
        <w:t>FollowUP</w:t>
      </w:r>
      <w:proofErr w:type="spellEnd"/>
      <w:r w:rsidRPr="00E02072">
        <w:rPr>
          <w:b w:val="0"/>
          <w:bCs w:val="0"/>
          <w:color w:val="3C3C3B"/>
          <w:sz w:val="20"/>
          <w:szCs w:val="20"/>
          <w:lang w:val="es-ES"/>
        </w:rPr>
        <w:t>.</w:t>
      </w:r>
    </w:p>
    <w:p w14:paraId="767A0700" w14:textId="05301D00" w:rsidR="00624DA8" w:rsidRPr="005D6E4E" w:rsidRDefault="00323D04" w:rsidP="00624DA8">
      <w:pPr>
        <w:pStyle w:val="Ttulo"/>
        <w:rPr>
          <w:sz w:val="24"/>
          <w:szCs w:val="24"/>
          <w:lang w:val="es-ES"/>
        </w:rPr>
      </w:pPr>
      <w:r w:rsidRPr="005D6E4E">
        <w:rPr>
          <w:sz w:val="24"/>
          <w:szCs w:val="24"/>
          <w:lang w:val="es-ES"/>
        </w:rPr>
        <w:t>Justificación de la solución</w:t>
      </w:r>
    </w:p>
    <w:p w14:paraId="2B70C740" w14:textId="77777777" w:rsidR="00624DA8" w:rsidRPr="00E02072" w:rsidRDefault="00624DA8" w:rsidP="00624DA8">
      <w:pPr>
        <w:pStyle w:val="Ttulo"/>
        <w:rPr>
          <w:b w:val="0"/>
          <w:bCs w:val="0"/>
          <w:color w:val="3C3C3B"/>
          <w:sz w:val="20"/>
          <w:szCs w:val="20"/>
          <w:lang w:val="es-ES"/>
        </w:rPr>
      </w:pPr>
      <w:r w:rsidRPr="00E02072">
        <w:rPr>
          <w:b w:val="0"/>
          <w:bCs w:val="0"/>
          <w:color w:val="3C3C3B"/>
          <w:sz w:val="20"/>
          <w:szCs w:val="20"/>
          <w:lang w:val="es-ES"/>
        </w:rPr>
        <w:t xml:space="preserve">Como respuesta al problema identificado, se propone desarrollar una Central de Monitoreo de Salud </w:t>
      </w:r>
      <w:proofErr w:type="spellStart"/>
      <w:r w:rsidRPr="00E02072">
        <w:rPr>
          <w:b w:val="0"/>
          <w:bCs w:val="0"/>
          <w:color w:val="3C3C3B"/>
          <w:sz w:val="20"/>
          <w:szCs w:val="20"/>
          <w:lang w:val="es-ES"/>
        </w:rPr>
        <w:t>IoT</w:t>
      </w:r>
      <w:proofErr w:type="spellEnd"/>
      <w:r w:rsidRPr="00E02072">
        <w:rPr>
          <w:b w:val="0"/>
          <w:bCs w:val="0"/>
          <w:color w:val="3C3C3B"/>
          <w:sz w:val="20"/>
          <w:szCs w:val="20"/>
          <w:lang w:val="es-ES"/>
        </w:rPr>
        <w:t>, orientada a centralizar la información relacionada con el estado y funcionamiento de los dispositivos desplegados en las tiendas. La solución estará compuesta por tres elementos principales: un agente local o Daemon, una API centralizada y un sistema de almacenamiento y visualización de la información.</w:t>
      </w:r>
    </w:p>
    <w:p w14:paraId="2098A3D1" w14:textId="77777777" w:rsidR="00624DA8" w:rsidRPr="00E02072" w:rsidRDefault="00624DA8" w:rsidP="00624DA8">
      <w:pPr>
        <w:pStyle w:val="Ttulo"/>
        <w:rPr>
          <w:b w:val="0"/>
          <w:bCs w:val="0"/>
          <w:color w:val="3C3C3B"/>
          <w:sz w:val="20"/>
          <w:szCs w:val="20"/>
          <w:lang w:val="es-ES"/>
        </w:rPr>
      </w:pPr>
      <w:r w:rsidRPr="00E02072">
        <w:rPr>
          <w:b w:val="0"/>
          <w:bCs w:val="0"/>
          <w:color w:val="3C3C3B"/>
          <w:sz w:val="20"/>
          <w:szCs w:val="20"/>
          <w:lang w:val="es-ES"/>
        </w:rPr>
        <w:t xml:space="preserve">El agente local o Daemon será responsable de ejecutarse en el entorno donde se encuentran los dispositivos monitoreados y recopilar periódicamente información sobre su estado. Entre los datos considerados se encuentran la disponibilidad de los dispositivos, conectividad, métricas básicas de hardware y estado de las cámaras. De esta manera, será posible obtener información actualizada sobre la salud de la infraestructura </w:t>
      </w:r>
      <w:proofErr w:type="spellStart"/>
      <w:r w:rsidRPr="00E02072">
        <w:rPr>
          <w:b w:val="0"/>
          <w:bCs w:val="0"/>
          <w:color w:val="3C3C3B"/>
          <w:sz w:val="20"/>
          <w:szCs w:val="20"/>
          <w:lang w:val="es-ES"/>
        </w:rPr>
        <w:t>IoT</w:t>
      </w:r>
      <w:proofErr w:type="spellEnd"/>
      <w:r w:rsidRPr="00E02072">
        <w:rPr>
          <w:b w:val="0"/>
          <w:bCs w:val="0"/>
          <w:color w:val="3C3C3B"/>
          <w:sz w:val="20"/>
          <w:szCs w:val="20"/>
          <w:lang w:val="es-ES"/>
        </w:rPr>
        <w:t>.</w:t>
      </w:r>
    </w:p>
    <w:p w14:paraId="1AD139EE" w14:textId="77777777" w:rsidR="00624DA8" w:rsidRPr="00E02072" w:rsidRDefault="00624DA8" w:rsidP="00624DA8">
      <w:pPr>
        <w:pStyle w:val="Ttulo"/>
        <w:rPr>
          <w:b w:val="0"/>
          <w:bCs w:val="0"/>
          <w:color w:val="3C3C3B"/>
          <w:sz w:val="20"/>
          <w:szCs w:val="20"/>
          <w:lang w:val="es-ES"/>
        </w:rPr>
      </w:pPr>
      <w:r w:rsidRPr="00E02072">
        <w:rPr>
          <w:b w:val="0"/>
          <w:bCs w:val="0"/>
          <w:color w:val="3C3C3B"/>
          <w:sz w:val="20"/>
          <w:szCs w:val="20"/>
          <w:lang w:val="es-ES"/>
        </w:rPr>
        <w:t>En el caso específico de las cámaras, la solución incorporará un mecanismo de análisis de imagen basado en comparación de píxeles, orientado a identificar situaciones como ausencia de imagen, congelamiento de la imagen o cambios anómalos. Estos eventos podrán ser registrados junto con información del dispositivo y la fecha y hora en que fueron detectados. Esto se encuentra directamente contemplado en la ficha del proyecto, que plantea detectar ausencia, congelamiento y cambios anómalos en las imágenes.</w:t>
      </w:r>
    </w:p>
    <w:p w14:paraId="67A8315B" w14:textId="77777777" w:rsidR="00624DA8" w:rsidRPr="00E02072" w:rsidRDefault="00624DA8" w:rsidP="00624DA8">
      <w:pPr>
        <w:pStyle w:val="Ttulo"/>
        <w:rPr>
          <w:b w:val="0"/>
          <w:bCs w:val="0"/>
          <w:color w:val="3C3C3B"/>
          <w:sz w:val="20"/>
          <w:szCs w:val="20"/>
          <w:lang w:val="es-ES"/>
        </w:rPr>
      </w:pPr>
      <w:r w:rsidRPr="00E02072">
        <w:rPr>
          <w:b w:val="0"/>
          <w:bCs w:val="0"/>
          <w:color w:val="3C3C3B"/>
          <w:sz w:val="20"/>
          <w:szCs w:val="20"/>
          <w:lang w:val="es-ES"/>
        </w:rPr>
        <w:t>La información recopilada por el agente será enviada mediante una API o servicio centralizado, donde podrá ser almacenada y organizada para facilitar su consulta. Esto permitirá construir un historial de eventos y estados de los dispositivos, proporcionando información útil para el seguimiento de su comportamiento y para realizar análisis posteriores o análisis forense ante determinadas incidencias. La ficha del proyecto señala precisamente la necesidad de recopilar información de salud y disponer de antecedentes históricos sobre el comportamiento de los dispositivos.</w:t>
      </w:r>
    </w:p>
    <w:p w14:paraId="3A7A5E5B" w14:textId="77777777" w:rsidR="00624DA8" w:rsidRPr="00E02072" w:rsidRDefault="00624DA8" w:rsidP="00624DA8">
      <w:pPr>
        <w:pStyle w:val="Ttulo"/>
        <w:rPr>
          <w:b w:val="0"/>
          <w:bCs w:val="0"/>
          <w:color w:val="3C3C3B"/>
          <w:sz w:val="20"/>
          <w:szCs w:val="20"/>
          <w:lang w:val="es-ES"/>
        </w:rPr>
      </w:pPr>
      <w:r w:rsidRPr="00E02072">
        <w:rPr>
          <w:b w:val="0"/>
          <w:bCs w:val="0"/>
          <w:color w:val="3C3C3B"/>
          <w:sz w:val="20"/>
          <w:szCs w:val="20"/>
          <w:lang w:val="es-ES"/>
        </w:rPr>
        <w:lastRenderedPageBreak/>
        <w:t xml:space="preserve">Finalmente, la información almacenada podrá ser presentada mediante un </w:t>
      </w:r>
      <w:proofErr w:type="spellStart"/>
      <w:r w:rsidRPr="00E02072">
        <w:rPr>
          <w:b w:val="0"/>
          <w:bCs w:val="0"/>
          <w:color w:val="3C3C3B"/>
          <w:sz w:val="20"/>
          <w:szCs w:val="20"/>
          <w:lang w:val="es-ES"/>
        </w:rPr>
        <w:t>dashboard</w:t>
      </w:r>
      <w:proofErr w:type="spellEnd"/>
      <w:r w:rsidRPr="00E02072">
        <w:rPr>
          <w:b w:val="0"/>
          <w:bCs w:val="0"/>
          <w:color w:val="3C3C3B"/>
          <w:sz w:val="20"/>
          <w:szCs w:val="20"/>
          <w:lang w:val="es-ES"/>
        </w:rPr>
        <w:t xml:space="preserve"> de monitoreo, permitiendo visualizar el estado de los dispositivos, identificar eventos o anomalías y facilitar el seguimiento de la infraestructura monitoreada. De esta forma, la propuesta busca entregar una base tecnológica que permita avanzar desde un monitoreo principalmente reactivo hacia un enfoque más preventivo y orientado a la detección temprana de posibles problemas.</w:t>
      </w:r>
    </w:p>
    <w:p w14:paraId="178F4C96" w14:textId="4FF8EC3B" w:rsidR="00624DA8" w:rsidRPr="005D6E4E" w:rsidRDefault="00323D04" w:rsidP="00624DA8">
      <w:pPr>
        <w:pStyle w:val="Ttulo"/>
        <w:rPr>
          <w:sz w:val="24"/>
          <w:szCs w:val="24"/>
          <w:lang w:val="es-ES"/>
        </w:rPr>
      </w:pPr>
      <w:r w:rsidRPr="005D6E4E">
        <w:rPr>
          <w:sz w:val="24"/>
          <w:szCs w:val="24"/>
          <w:lang w:val="es-ES"/>
        </w:rPr>
        <w:t>Resultado esperado</w:t>
      </w:r>
    </w:p>
    <w:p w14:paraId="1DD14055" w14:textId="77777777" w:rsidR="00624DA8" w:rsidRPr="00E02072" w:rsidRDefault="00624DA8" w:rsidP="00624DA8">
      <w:pPr>
        <w:pStyle w:val="Ttulo"/>
        <w:rPr>
          <w:b w:val="0"/>
          <w:bCs w:val="0"/>
          <w:color w:val="3C3C3B"/>
          <w:sz w:val="20"/>
          <w:szCs w:val="20"/>
          <w:lang w:val="es-ES"/>
        </w:rPr>
      </w:pPr>
      <w:r w:rsidRPr="00E02072">
        <w:rPr>
          <w:b w:val="0"/>
          <w:bCs w:val="0"/>
          <w:color w:val="3C3C3B"/>
          <w:sz w:val="20"/>
          <w:szCs w:val="20"/>
          <w:lang w:val="es-ES"/>
        </w:rPr>
        <w:t xml:space="preserve">La solución propuesta tiene como objetivo implementar una Central de Monitoreo de Salud </w:t>
      </w:r>
      <w:proofErr w:type="spellStart"/>
      <w:r w:rsidRPr="00E02072">
        <w:rPr>
          <w:b w:val="0"/>
          <w:bCs w:val="0"/>
          <w:color w:val="3C3C3B"/>
          <w:sz w:val="20"/>
          <w:szCs w:val="20"/>
          <w:lang w:val="es-ES"/>
        </w:rPr>
        <w:t>IoT</w:t>
      </w:r>
      <w:proofErr w:type="spellEnd"/>
      <w:r w:rsidRPr="00E02072">
        <w:rPr>
          <w:b w:val="0"/>
          <w:bCs w:val="0"/>
          <w:color w:val="3C3C3B"/>
          <w:sz w:val="20"/>
          <w:szCs w:val="20"/>
          <w:lang w:val="es-ES"/>
        </w:rPr>
        <w:t xml:space="preserve"> que permita supervisar de manera continua el estado de los dispositivos desplegados, detectar oportunamente posibles anomalías y centralizar la información necesaria para apoyar la gestión técnica.</w:t>
      </w:r>
    </w:p>
    <w:p w14:paraId="7F9DB12D" w14:textId="77777777" w:rsidR="00624DA8" w:rsidRPr="00E02072" w:rsidRDefault="00624DA8" w:rsidP="00624DA8">
      <w:pPr>
        <w:pStyle w:val="Ttulo"/>
        <w:rPr>
          <w:b w:val="0"/>
          <w:bCs w:val="0"/>
          <w:color w:val="3C3C3B"/>
          <w:sz w:val="20"/>
          <w:szCs w:val="20"/>
          <w:lang w:val="es-ES"/>
        </w:rPr>
      </w:pPr>
      <w:r w:rsidRPr="00E02072">
        <w:rPr>
          <w:b w:val="0"/>
          <w:bCs w:val="0"/>
          <w:color w:val="3C3C3B"/>
          <w:sz w:val="20"/>
          <w:szCs w:val="20"/>
          <w:lang w:val="es-ES"/>
        </w:rPr>
        <w:t>Para ello, se establecen los siguientes objetivos:</w:t>
      </w:r>
    </w:p>
    <w:p w14:paraId="5FA3034E" w14:textId="77777777" w:rsidR="00624DA8" w:rsidRPr="00E02072" w:rsidRDefault="00624DA8" w:rsidP="00624DA8">
      <w:pPr>
        <w:pStyle w:val="Ttulo"/>
        <w:numPr>
          <w:ilvl w:val="0"/>
          <w:numId w:val="20"/>
        </w:numPr>
        <w:rPr>
          <w:rFonts w:ascii="Montserrat Light" w:hAnsi="Montserrat Light"/>
          <w:b w:val="0"/>
          <w:bCs w:val="0"/>
          <w:color w:val="3C3C3B"/>
          <w:sz w:val="20"/>
          <w:szCs w:val="20"/>
          <w:lang w:val="es-ES"/>
        </w:rPr>
      </w:pPr>
      <w:r w:rsidRPr="00E02072">
        <w:rPr>
          <w:rFonts w:ascii="Montserrat Light" w:hAnsi="Montserrat Light"/>
          <w:b w:val="0"/>
          <w:bCs w:val="0"/>
          <w:color w:val="3C3C3B"/>
          <w:sz w:val="20"/>
          <w:szCs w:val="20"/>
          <w:lang w:val="es-ES"/>
        </w:rPr>
        <w:t xml:space="preserve">Monitorear continuamente el estado y disponibilidad de los dispositivos </w:t>
      </w:r>
      <w:proofErr w:type="spellStart"/>
      <w:r w:rsidRPr="00E02072">
        <w:rPr>
          <w:rFonts w:ascii="Montserrat Light" w:hAnsi="Montserrat Light"/>
          <w:b w:val="0"/>
          <w:bCs w:val="0"/>
          <w:color w:val="3C3C3B"/>
          <w:sz w:val="20"/>
          <w:szCs w:val="20"/>
          <w:lang w:val="es-ES"/>
        </w:rPr>
        <w:t>IoT</w:t>
      </w:r>
      <w:proofErr w:type="spellEnd"/>
      <w:r w:rsidRPr="00E02072">
        <w:rPr>
          <w:rFonts w:ascii="Montserrat Light" w:hAnsi="Montserrat Light"/>
          <w:b w:val="0"/>
          <w:bCs w:val="0"/>
          <w:color w:val="3C3C3B"/>
          <w:sz w:val="20"/>
          <w:szCs w:val="20"/>
          <w:lang w:val="es-ES"/>
        </w:rPr>
        <w:t>.</w:t>
      </w:r>
    </w:p>
    <w:p w14:paraId="0BC2C033" w14:textId="77777777" w:rsidR="00624DA8" w:rsidRPr="00E02072" w:rsidRDefault="00624DA8" w:rsidP="00624DA8">
      <w:pPr>
        <w:pStyle w:val="Ttulo"/>
        <w:numPr>
          <w:ilvl w:val="0"/>
          <w:numId w:val="20"/>
        </w:numPr>
        <w:rPr>
          <w:rFonts w:ascii="Montserrat Light" w:hAnsi="Montserrat Light"/>
          <w:b w:val="0"/>
          <w:bCs w:val="0"/>
          <w:color w:val="3C3C3B"/>
          <w:sz w:val="20"/>
          <w:szCs w:val="20"/>
          <w:lang w:val="es-ES"/>
        </w:rPr>
      </w:pPr>
      <w:r w:rsidRPr="00E02072">
        <w:rPr>
          <w:rFonts w:ascii="Montserrat Light" w:hAnsi="Montserrat Light"/>
          <w:b w:val="0"/>
          <w:bCs w:val="0"/>
          <w:color w:val="3C3C3B"/>
          <w:sz w:val="20"/>
          <w:szCs w:val="20"/>
          <w:lang w:val="es-ES"/>
        </w:rPr>
        <w:t>Detectar oportunamente fallas y anomalías relacionadas con la conectividad, hardware y funcionamiento de las cámaras.</w:t>
      </w:r>
    </w:p>
    <w:p w14:paraId="4954177A" w14:textId="77777777" w:rsidR="00624DA8" w:rsidRPr="00E02072" w:rsidRDefault="00624DA8" w:rsidP="00624DA8">
      <w:pPr>
        <w:pStyle w:val="Ttulo"/>
        <w:numPr>
          <w:ilvl w:val="0"/>
          <w:numId w:val="20"/>
        </w:numPr>
        <w:rPr>
          <w:rFonts w:ascii="Montserrat Light" w:hAnsi="Montserrat Light"/>
          <w:b w:val="0"/>
          <w:bCs w:val="0"/>
          <w:color w:val="3C3C3B"/>
          <w:sz w:val="20"/>
          <w:szCs w:val="20"/>
          <w:lang w:val="es-ES"/>
        </w:rPr>
      </w:pPr>
      <w:r w:rsidRPr="00E02072">
        <w:rPr>
          <w:rFonts w:ascii="Montserrat Light" w:hAnsi="Montserrat Light"/>
          <w:b w:val="0"/>
          <w:bCs w:val="0"/>
          <w:color w:val="3C3C3B"/>
          <w:sz w:val="20"/>
          <w:szCs w:val="20"/>
          <w:lang w:val="es-ES"/>
        </w:rPr>
        <w:t>Recopilar y centralizar información sobre la salud de los dispositivos monitoreados.</w:t>
      </w:r>
    </w:p>
    <w:p w14:paraId="3A1590F1" w14:textId="77777777" w:rsidR="00624DA8" w:rsidRPr="00E02072" w:rsidRDefault="00624DA8" w:rsidP="00624DA8">
      <w:pPr>
        <w:pStyle w:val="Ttulo"/>
        <w:numPr>
          <w:ilvl w:val="0"/>
          <w:numId w:val="20"/>
        </w:numPr>
        <w:rPr>
          <w:rFonts w:ascii="Montserrat Light" w:hAnsi="Montserrat Light"/>
          <w:b w:val="0"/>
          <w:bCs w:val="0"/>
          <w:color w:val="3C3C3B"/>
          <w:sz w:val="20"/>
          <w:szCs w:val="20"/>
          <w:lang w:val="es-ES"/>
        </w:rPr>
      </w:pPr>
      <w:r w:rsidRPr="00E02072">
        <w:rPr>
          <w:rFonts w:ascii="Montserrat Light" w:hAnsi="Montserrat Light"/>
          <w:b w:val="0"/>
          <w:bCs w:val="0"/>
          <w:color w:val="3C3C3B"/>
          <w:sz w:val="20"/>
          <w:szCs w:val="20"/>
          <w:lang w:val="es-ES"/>
        </w:rPr>
        <w:t>Detectar situaciones anómalas en las cámaras, como ausencia de imagen y congelamiento.</w:t>
      </w:r>
    </w:p>
    <w:p w14:paraId="68663D6C" w14:textId="77777777" w:rsidR="00624DA8" w:rsidRPr="00E02072" w:rsidRDefault="00624DA8" w:rsidP="00624DA8">
      <w:pPr>
        <w:pStyle w:val="Ttulo"/>
        <w:numPr>
          <w:ilvl w:val="0"/>
          <w:numId w:val="20"/>
        </w:numPr>
        <w:rPr>
          <w:rFonts w:ascii="Montserrat Light" w:hAnsi="Montserrat Light"/>
          <w:b w:val="0"/>
          <w:bCs w:val="0"/>
          <w:color w:val="3C3C3B"/>
          <w:sz w:val="20"/>
          <w:szCs w:val="20"/>
          <w:lang w:val="es-ES"/>
        </w:rPr>
      </w:pPr>
      <w:r w:rsidRPr="00E02072">
        <w:rPr>
          <w:rFonts w:ascii="Montserrat Light" w:hAnsi="Montserrat Light"/>
          <w:b w:val="0"/>
          <w:bCs w:val="0"/>
          <w:color w:val="3C3C3B"/>
          <w:sz w:val="20"/>
          <w:szCs w:val="20"/>
          <w:lang w:val="es-ES"/>
        </w:rPr>
        <w:t>Registrar eventos e información histórica para facilitar el seguimiento del comportamiento de los dispositivos.</w:t>
      </w:r>
    </w:p>
    <w:p w14:paraId="354F4A34" w14:textId="77777777" w:rsidR="00624DA8" w:rsidRPr="00E02072" w:rsidRDefault="00624DA8" w:rsidP="00624DA8">
      <w:pPr>
        <w:pStyle w:val="Ttulo"/>
        <w:numPr>
          <w:ilvl w:val="0"/>
          <w:numId w:val="20"/>
        </w:numPr>
        <w:rPr>
          <w:rFonts w:ascii="Montserrat Light" w:hAnsi="Montserrat Light"/>
          <w:b w:val="0"/>
          <w:bCs w:val="0"/>
          <w:color w:val="3C3C3B"/>
          <w:sz w:val="20"/>
          <w:szCs w:val="20"/>
          <w:lang w:val="es-ES"/>
        </w:rPr>
      </w:pPr>
      <w:r w:rsidRPr="00E02072">
        <w:rPr>
          <w:rFonts w:ascii="Montserrat Light" w:hAnsi="Montserrat Light"/>
          <w:b w:val="0"/>
          <w:bCs w:val="0"/>
          <w:color w:val="3C3C3B"/>
          <w:sz w:val="20"/>
          <w:szCs w:val="20"/>
          <w:lang w:val="es-ES"/>
        </w:rPr>
        <w:t>Generar alertas frente a situaciones que puedan afectar la disponibilidad de los dispositivos.</w:t>
      </w:r>
    </w:p>
    <w:p w14:paraId="3DDE6AEF" w14:textId="77777777" w:rsidR="00624DA8" w:rsidRPr="00E02072" w:rsidRDefault="00624DA8" w:rsidP="00624DA8">
      <w:pPr>
        <w:pStyle w:val="Ttulo"/>
        <w:numPr>
          <w:ilvl w:val="0"/>
          <w:numId w:val="20"/>
        </w:numPr>
        <w:rPr>
          <w:rFonts w:ascii="Montserrat Light" w:hAnsi="Montserrat Light"/>
          <w:b w:val="0"/>
          <w:bCs w:val="0"/>
          <w:color w:val="3C3C3B"/>
          <w:sz w:val="20"/>
          <w:szCs w:val="20"/>
          <w:lang w:val="es-ES"/>
        </w:rPr>
      </w:pPr>
      <w:r w:rsidRPr="00E02072">
        <w:rPr>
          <w:rFonts w:ascii="Montserrat Light" w:hAnsi="Montserrat Light"/>
          <w:b w:val="0"/>
          <w:bCs w:val="0"/>
          <w:color w:val="3C3C3B"/>
          <w:sz w:val="20"/>
          <w:szCs w:val="20"/>
          <w:lang w:val="es-ES"/>
        </w:rPr>
        <w:t>Proporcionar información que facilite la transición desde un mantenimiento reactivo hacia un enfoque preventivo y progresivamente predictivo.</w:t>
      </w:r>
    </w:p>
    <w:p w14:paraId="18B91597" w14:textId="77777777" w:rsidR="00624DA8" w:rsidRPr="00E02072" w:rsidRDefault="00624DA8" w:rsidP="00624DA8">
      <w:pPr>
        <w:pStyle w:val="Ttulo"/>
        <w:numPr>
          <w:ilvl w:val="0"/>
          <w:numId w:val="20"/>
        </w:numPr>
        <w:rPr>
          <w:rFonts w:ascii="Montserrat Light" w:hAnsi="Montserrat Light"/>
          <w:b w:val="0"/>
          <w:bCs w:val="0"/>
          <w:color w:val="3C3C3B"/>
          <w:sz w:val="20"/>
          <w:szCs w:val="20"/>
          <w:lang w:val="es-ES"/>
        </w:rPr>
      </w:pPr>
      <w:r w:rsidRPr="00E02072">
        <w:rPr>
          <w:rFonts w:ascii="Montserrat Light" w:hAnsi="Montserrat Light"/>
          <w:b w:val="0"/>
          <w:bCs w:val="0"/>
          <w:color w:val="3C3C3B"/>
          <w:sz w:val="20"/>
          <w:szCs w:val="20"/>
          <w:lang w:val="es-ES"/>
        </w:rPr>
        <w:t xml:space="preserve">Visualizar mediante un </w:t>
      </w:r>
      <w:proofErr w:type="spellStart"/>
      <w:r w:rsidRPr="00E02072">
        <w:rPr>
          <w:rFonts w:ascii="Montserrat Light" w:hAnsi="Montserrat Light"/>
          <w:b w:val="0"/>
          <w:bCs w:val="0"/>
          <w:color w:val="3C3C3B"/>
          <w:sz w:val="20"/>
          <w:szCs w:val="20"/>
          <w:lang w:val="es-ES"/>
        </w:rPr>
        <w:t>dashboard</w:t>
      </w:r>
      <w:proofErr w:type="spellEnd"/>
      <w:r w:rsidRPr="00E02072">
        <w:rPr>
          <w:rFonts w:ascii="Montserrat Light" w:hAnsi="Montserrat Light"/>
          <w:b w:val="0"/>
          <w:bCs w:val="0"/>
          <w:color w:val="3C3C3B"/>
          <w:sz w:val="20"/>
          <w:szCs w:val="20"/>
          <w:lang w:val="es-ES"/>
        </w:rPr>
        <w:t xml:space="preserve"> el estado general de los dispositivos y los eventos detectados.</w:t>
      </w:r>
    </w:p>
    <w:p w14:paraId="4F3921D7" w14:textId="189A947F" w:rsidR="00624DA8" w:rsidRPr="005D6E4E" w:rsidRDefault="00323D04" w:rsidP="00624DA8">
      <w:pPr>
        <w:rPr>
          <w:b/>
          <w:bCs/>
          <w:color w:val="102B42"/>
          <w:sz w:val="24"/>
          <w:szCs w:val="24"/>
          <w:lang w:val="es-ES"/>
        </w:rPr>
      </w:pPr>
      <w:r w:rsidRPr="005D6E4E">
        <w:rPr>
          <w:b/>
          <w:bCs/>
          <w:color w:val="102B42"/>
          <w:sz w:val="24"/>
          <w:szCs w:val="24"/>
          <w:lang w:val="es-ES"/>
        </w:rPr>
        <w:t>Indicadores de resultado propuestos</w:t>
      </w:r>
    </w:p>
    <w:tbl>
      <w:tblPr>
        <w:tblStyle w:val="Tablaconcuadrcula"/>
        <w:tblW w:w="0" w:type="auto"/>
        <w:tblLook w:val="04A0" w:firstRow="1" w:lastRow="0" w:firstColumn="1" w:lastColumn="0" w:noHBand="0" w:noVBand="1"/>
      </w:tblPr>
      <w:tblGrid>
        <w:gridCol w:w="4317"/>
        <w:gridCol w:w="4414"/>
      </w:tblGrid>
      <w:tr w:rsidR="00624DA8" w:rsidRPr="00E02072" w14:paraId="368D3981" w14:textId="77777777" w:rsidTr="00E02072">
        <w:tc>
          <w:tcPr>
            <w:tcW w:w="4317" w:type="dxa"/>
            <w:vAlign w:val="center"/>
          </w:tcPr>
          <w:p w14:paraId="27477464" w14:textId="77EACA3B" w:rsidR="00624DA8" w:rsidRPr="00E02072" w:rsidRDefault="00624DA8" w:rsidP="00E02072">
            <w:pPr>
              <w:shd w:val="clear" w:color="auto" w:fill="auto"/>
              <w:jc w:val="center"/>
              <w:rPr>
                <w:rFonts w:ascii="Montserrat Light" w:hAnsi="Montserrat Light"/>
                <w:b/>
                <w:bCs/>
                <w:sz w:val="24"/>
                <w:szCs w:val="24"/>
              </w:rPr>
            </w:pPr>
            <w:r w:rsidRPr="00E02072">
              <w:rPr>
                <w:rFonts w:ascii="Montserrat Light" w:hAnsi="Montserrat Light" w:cs="Segoe UI"/>
                <w:b/>
                <w:bCs/>
                <w:sz w:val="24"/>
                <w:szCs w:val="24"/>
              </w:rPr>
              <w:t>Indicador</w:t>
            </w:r>
          </w:p>
        </w:tc>
        <w:tc>
          <w:tcPr>
            <w:tcW w:w="4414" w:type="dxa"/>
            <w:vAlign w:val="center"/>
          </w:tcPr>
          <w:p w14:paraId="7B48E52F" w14:textId="6530EBAF" w:rsidR="00624DA8" w:rsidRPr="00E02072" w:rsidRDefault="00624DA8" w:rsidP="00E02072">
            <w:pPr>
              <w:shd w:val="clear" w:color="auto" w:fill="auto"/>
              <w:jc w:val="center"/>
              <w:rPr>
                <w:rFonts w:ascii="Montserrat Light" w:hAnsi="Montserrat Light"/>
                <w:b/>
                <w:bCs/>
                <w:sz w:val="24"/>
                <w:szCs w:val="24"/>
              </w:rPr>
            </w:pPr>
            <w:r w:rsidRPr="00E02072">
              <w:rPr>
                <w:rFonts w:ascii="Montserrat Light" w:hAnsi="Montserrat Light" w:cs="Segoe UI"/>
                <w:b/>
                <w:bCs/>
                <w:sz w:val="24"/>
                <w:szCs w:val="24"/>
              </w:rPr>
              <w:t>Meta propuesta</w:t>
            </w:r>
          </w:p>
        </w:tc>
      </w:tr>
      <w:tr w:rsidR="00624DA8" w:rsidRPr="00E02072" w14:paraId="23111D45" w14:textId="77777777" w:rsidTr="00E02072">
        <w:tc>
          <w:tcPr>
            <w:tcW w:w="4317" w:type="dxa"/>
            <w:vAlign w:val="center"/>
          </w:tcPr>
          <w:p w14:paraId="62E3E666" w14:textId="2CBA2AA7" w:rsidR="00624DA8" w:rsidRPr="00E02072" w:rsidRDefault="00624DA8" w:rsidP="00624DA8">
            <w:pPr>
              <w:shd w:val="clear" w:color="auto" w:fill="auto"/>
              <w:rPr>
                <w:rFonts w:ascii="Montserrat Light" w:hAnsi="Montserrat Light"/>
              </w:rPr>
            </w:pPr>
            <w:r w:rsidRPr="00E02072">
              <w:rPr>
                <w:rFonts w:ascii="Montserrat Light" w:hAnsi="Montserrat Light" w:cs="Segoe UI"/>
              </w:rPr>
              <w:t>Cobertura de dispositivos monitoreados</w:t>
            </w:r>
          </w:p>
        </w:tc>
        <w:tc>
          <w:tcPr>
            <w:tcW w:w="4414" w:type="dxa"/>
            <w:vAlign w:val="center"/>
          </w:tcPr>
          <w:p w14:paraId="5C0ABD68" w14:textId="7AF99649" w:rsidR="00624DA8" w:rsidRPr="00E02072" w:rsidRDefault="00624DA8" w:rsidP="00624DA8">
            <w:pPr>
              <w:shd w:val="clear" w:color="auto" w:fill="auto"/>
              <w:rPr>
                <w:rFonts w:ascii="Montserrat Light" w:hAnsi="Montserrat Light"/>
              </w:rPr>
            </w:pPr>
            <w:r w:rsidRPr="00E02072">
              <w:rPr>
                <w:rFonts w:ascii="Montserrat Light" w:hAnsi="Montserrat Light" w:cs="Segoe UI"/>
              </w:rPr>
              <w:t>≥ 95% de los dispositivos registrados</w:t>
            </w:r>
          </w:p>
        </w:tc>
      </w:tr>
      <w:tr w:rsidR="00624DA8" w:rsidRPr="00E02072" w14:paraId="6C475B46" w14:textId="77777777" w:rsidTr="00E02072">
        <w:tc>
          <w:tcPr>
            <w:tcW w:w="4317" w:type="dxa"/>
            <w:vAlign w:val="center"/>
          </w:tcPr>
          <w:p w14:paraId="629C956A" w14:textId="3AE20FF5" w:rsidR="00624DA8" w:rsidRPr="00E02072" w:rsidRDefault="00624DA8" w:rsidP="00624DA8">
            <w:pPr>
              <w:shd w:val="clear" w:color="auto" w:fill="auto"/>
              <w:rPr>
                <w:rFonts w:ascii="Montserrat Light" w:hAnsi="Montserrat Light"/>
              </w:rPr>
            </w:pPr>
            <w:r w:rsidRPr="00E02072">
              <w:rPr>
                <w:rFonts w:ascii="Montserrat Light" w:hAnsi="Montserrat Light" w:cs="Segoe UI"/>
              </w:rPr>
              <w:t xml:space="preserve">Frecuencia de </w:t>
            </w:r>
            <w:proofErr w:type="spellStart"/>
            <w:r w:rsidRPr="00E02072">
              <w:rPr>
                <w:rFonts w:ascii="Montserrat Light" w:hAnsi="Montserrat Light" w:cs="Segoe UI"/>
              </w:rPr>
              <w:t>heartbeat</w:t>
            </w:r>
            <w:proofErr w:type="spellEnd"/>
          </w:p>
        </w:tc>
        <w:tc>
          <w:tcPr>
            <w:tcW w:w="4414" w:type="dxa"/>
            <w:vAlign w:val="center"/>
          </w:tcPr>
          <w:p w14:paraId="2C1CE9F0" w14:textId="26FFFF96" w:rsidR="00624DA8" w:rsidRPr="00E02072" w:rsidRDefault="00624DA8" w:rsidP="00624DA8">
            <w:pPr>
              <w:shd w:val="clear" w:color="auto" w:fill="auto"/>
              <w:rPr>
                <w:rFonts w:ascii="Montserrat Light" w:hAnsi="Montserrat Light"/>
              </w:rPr>
            </w:pPr>
            <w:r w:rsidRPr="00E02072">
              <w:rPr>
                <w:rFonts w:ascii="Montserrat Light" w:hAnsi="Montserrat Light" w:cs="Segoe UI"/>
              </w:rPr>
              <w:t>Cada 60 segundos</w:t>
            </w:r>
          </w:p>
        </w:tc>
      </w:tr>
      <w:tr w:rsidR="00624DA8" w:rsidRPr="00E02072" w14:paraId="4A240938" w14:textId="77777777" w:rsidTr="00E02072">
        <w:tc>
          <w:tcPr>
            <w:tcW w:w="4317" w:type="dxa"/>
            <w:vAlign w:val="center"/>
          </w:tcPr>
          <w:p w14:paraId="08858A63" w14:textId="1095D880" w:rsidR="00624DA8" w:rsidRPr="00E02072" w:rsidRDefault="00624DA8" w:rsidP="00624DA8">
            <w:pPr>
              <w:shd w:val="clear" w:color="auto" w:fill="auto"/>
              <w:rPr>
                <w:rFonts w:ascii="Montserrat Light" w:hAnsi="Montserrat Light"/>
              </w:rPr>
            </w:pPr>
            <w:r w:rsidRPr="00E02072">
              <w:rPr>
                <w:rFonts w:ascii="Montserrat Light" w:hAnsi="Montserrat Light" w:cs="Segoe UI"/>
              </w:rPr>
              <w:t>Detección de pérdida de conectividad</w:t>
            </w:r>
          </w:p>
        </w:tc>
        <w:tc>
          <w:tcPr>
            <w:tcW w:w="4414" w:type="dxa"/>
            <w:vAlign w:val="center"/>
          </w:tcPr>
          <w:p w14:paraId="061AB87B" w14:textId="7F31BEA7" w:rsidR="00624DA8" w:rsidRPr="00E02072" w:rsidRDefault="00624DA8" w:rsidP="00624DA8">
            <w:pPr>
              <w:shd w:val="clear" w:color="auto" w:fill="auto"/>
              <w:rPr>
                <w:rFonts w:ascii="Montserrat Light" w:hAnsi="Montserrat Light"/>
              </w:rPr>
            </w:pPr>
            <w:r w:rsidRPr="00E02072">
              <w:rPr>
                <w:rFonts w:ascii="Montserrat Light" w:hAnsi="Montserrat Light" w:cs="Segoe UI"/>
              </w:rPr>
              <w:t>≤ 2 minutos</w:t>
            </w:r>
          </w:p>
        </w:tc>
      </w:tr>
      <w:tr w:rsidR="00624DA8" w:rsidRPr="00E02072" w14:paraId="17071F29" w14:textId="77777777" w:rsidTr="00E02072">
        <w:tc>
          <w:tcPr>
            <w:tcW w:w="4317" w:type="dxa"/>
            <w:vAlign w:val="center"/>
          </w:tcPr>
          <w:p w14:paraId="63828E92" w14:textId="75F47BA8" w:rsidR="00624DA8" w:rsidRPr="00E02072" w:rsidRDefault="00624DA8" w:rsidP="00624DA8">
            <w:pPr>
              <w:shd w:val="clear" w:color="auto" w:fill="auto"/>
              <w:rPr>
                <w:rFonts w:ascii="Montserrat Light" w:hAnsi="Montserrat Light"/>
              </w:rPr>
            </w:pPr>
            <w:r w:rsidRPr="00E02072">
              <w:rPr>
                <w:rFonts w:ascii="Montserrat Light" w:hAnsi="Montserrat Light" w:cs="Segoe UI"/>
              </w:rPr>
              <w:t>Registro de telemetría</w:t>
            </w:r>
          </w:p>
        </w:tc>
        <w:tc>
          <w:tcPr>
            <w:tcW w:w="4414" w:type="dxa"/>
            <w:vAlign w:val="center"/>
          </w:tcPr>
          <w:p w14:paraId="22A46017" w14:textId="00497F72" w:rsidR="00624DA8" w:rsidRPr="00E02072" w:rsidRDefault="00624DA8" w:rsidP="00624DA8">
            <w:pPr>
              <w:shd w:val="clear" w:color="auto" w:fill="auto"/>
              <w:rPr>
                <w:rFonts w:ascii="Montserrat Light" w:hAnsi="Montserrat Light"/>
              </w:rPr>
            </w:pPr>
            <w:r w:rsidRPr="00E02072">
              <w:rPr>
                <w:rFonts w:ascii="Montserrat Light" w:hAnsi="Montserrat Light" w:cs="Segoe UI"/>
              </w:rPr>
              <w:t>≥ 95% de los datos recibidos</w:t>
            </w:r>
          </w:p>
        </w:tc>
      </w:tr>
      <w:tr w:rsidR="00624DA8" w:rsidRPr="00E02072" w14:paraId="6B2FA54B" w14:textId="77777777" w:rsidTr="00E02072">
        <w:tc>
          <w:tcPr>
            <w:tcW w:w="4317" w:type="dxa"/>
            <w:vAlign w:val="center"/>
          </w:tcPr>
          <w:p w14:paraId="07432258" w14:textId="1EC67464" w:rsidR="00624DA8" w:rsidRPr="00E02072" w:rsidRDefault="00624DA8" w:rsidP="00624DA8">
            <w:pPr>
              <w:shd w:val="clear" w:color="auto" w:fill="auto"/>
              <w:rPr>
                <w:rFonts w:ascii="Montserrat Light" w:hAnsi="Montserrat Light"/>
              </w:rPr>
            </w:pPr>
            <w:r w:rsidRPr="00E02072">
              <w:rPr>
                <w:rFonts w:ascii="Montserrat Light" w:hAnsi="Montserrat Light" w:cs="Segoe UI"/>
              </w:rPr>
              <w:t>Detección de cámara congelada</w:t>
            </w:r>
          </w:p>
        </w:tc>
        <w:tc>
          <w:tcPr>
            <w:tcW w:w="4414" w:type="dxa"/>
            <w:vAlign w:val="center"/>
          </w:tcPr>
          <w:p w14:paraId="35893128" w14:textId="4C471960" w:rsidR="00624DA8" w:rsidRPr="00E02072" w:rsidRDefault="00624DA8" w:rsidP="00624DA8">
            <w:pPr>
              <w:shd w:val="clear" w:color="auto" w:fill="auto"/>
              <w:rPr>
                <w:rFonts w:ascii="Montserrat Light" w:hAnsi="Montserrat Light"/>
              </w:rPr>
            </w:pPr>
            <w:r w:rsidRPr="00E02072">
              <w:rPr>
                <w:rFonts w:ascii="Montserrat Light" w:hAnsi="Montserrat Light" w:cs="Segoe UI"/>
              </w:rPr>
              <w:t>Automática durante las pruebas</w:t>
            </w:r>
          </w:p>
        </w:tc>
      </w:tr>
      <w:tr w:rsidR="00624DA8" w:rsidRPr="00E02072" w14:paraId="65513E1F" w14:textId="77777777" w:rsidTr="00E02072">
        <w:tc>
          <w:tcPr>
            <w:tcW w:w="4317" w:type="dxa"/>
            <w:vAlign w:val="center"/>
          </w:tcPr>
          <w:p w14:paraId="1DE51F51" w14:textId="07004DDF" w:rsidR="00624DA8" w:rsidRPr="00E02072" w:rsidRDefault="00624DA8" w:rsidP="00624DA8">
            <w:pPr>
              <w:shd w:val="clear" w:color="auto" w:fill="auto"/>
              <w:rPr>
                <w:rFonts w:ascii="Montserrat Light" w:hAnsi="Montserrat Light"/>
              </w:rPr>
            </w:pPr>
            <w:r w:rsidRPr="00E02072">
              <w:rPr>
                <w:rFonts w:ascii="Montserrat Light" w:hAnsi="Montserrat Light" w:cs="Segoe UI"/>
              </w:rPr>
              <w:t>Detección de ausencia de imagen</w:t>
            </w:r>
          </w:p>
        </w:tc>
        <w:tc>
          <w:tcPr>
            <w:tcW w:w="4414" w:type="dxa"/>
            <w:vAlign w:val="center"/>
          </w:tcPr>
          <w:p w14:paraId="79EF1DA5" w14:textId="7FD137EA" w:rsidR="00624DA8" w:rsidRPr="00E02072" w:rsidRDefault="00624DA8" w:rsidP="00624DA8">
            <w:pPr>
              <w:shd w:val="clear" w:color="auto" w:fill="auto"/>
              <w:rPr>
                <w:rFonts w:ascii="Montserrat Light" w:hAnsi="Montserrat Light"/>
              </w:rPr>
            </w:pPr>
            <w:r w:rsidRPr="00E02072">
              <w:rPr>
                <w:rFonts w:ascii="Montserrat Light" w:hAnsi="Montserrat Light" w:cs="Segoe UI"/>
              </w:rPr>
              <w:t>Automática durante las pruebas</w:t>
            </w:r>
          </w:p>
        </w:tc>
      </w:tr>
      <w:tr w:rsidR="00624DA8" w:rsidRPr="00E02072" w14:paraId="03BE75E4" w14:textId="77777777" w:rsidTr="00E02072">
        <w:tc>
          <w:tcPr>
            <w:tcW w:w="4317" w:type="dxa"/>
            <w:vAlign w:val="center"/>
          </w:tcPr>
          <w:p w14:paraId="78C91CC6" w14:textId="75698289" w:rsidR="00624DA8" w:rsidRPr="00E02072" w:rsidRDefault="00624DA8" w:rsidP="00624DA8">
            <w:pPr>
              <w:shd w:val="clear" w:color="auto" w:fill="auto"/>
              <w:rPr>
                <w:rFonts w:ascii="Montserrat Light" w:hAnsi="Montserrat Light"/>
              </w:rPr>
            </w:pPr>
            <w:r w:rsidRPr="00E02072">
              <w:rPr>
                <w:rFonts w:ascii="Montserrat Light" w:hAnsi="Montserrat Light" w:cs="Segoe UI"/>
              </w:rPr>
              <w:t>Generación de alertas</w:t>
            </w:r>
          </w:p>
        </w:tc>
        <w:tc>
          <w:tcPr>
            <w:tcW w:w="4414" w:type="dxa"/>
            <w:vAlign w:val="center"/>
          </w:tcPr>
          <w:p w14:paraId="5661DF40" w14:textId="007AFEF8" w:rsidR="00624DA8" w:rsidRPr="00E02072" w:rsidRDefault="00624DA8" w:rsidP="00624DA8">
            <w:pPr>
              <w:shd w:val="clear" w:color="auto" w:fill="auto"/>
              <w:rPr>
                <w:rFonts w:ascii="Montserrat Light" w:hAnsi="Montserrat Light"/>
              </w:rPr>
            </w:pPr>
            <w:r w:rsidRPr="00E02072">
              <w:rPr>
                <w:rFonts w:ascii="Montserrat Light" w:hAnsi="Montserrat Light" w:cs="Segoe UI"/>
              </w:rPr>
              <w:t>Automática ante eventos definidos</w:t>
            </w:r>
          </w:p>
        </w:tc>
      </w:tr>
      <w:tr w:rsidR="00624DA8" w:rsidRPr="00E02072" w14:paraId="45B3FCEA" w14:textId="77777777" w:rsidTr="00E02072">
        <w:tc>
          <w:tcPr>
            <w:tcW w:w="4317" w:type="dxa"/>
            <w:vAlign w:val="center"/>
          </w:tcPr>
          <w:p w14:paraId="3CBD64ED" w14:textId="11427F71" w:rsidR="00624DA8" w:rsidRPr="00E02072" w:rsidRDefault="00624DA8" w:rsidP="00624DA8">
            <w:pPr>
              <w:shd w:val="clear" w:color="auto" w:fill="auto"/>
              <w:rPr>
                <w:rFonts w:ascii="Montserrat Light" w:hAnsi="Montserrat Light"/>
              </w:rPr>
            </w:pPr>
            <w:r w:rsidRPr="00E02072">
              <w:rPr>
                <w:rFonts w:ascii="Montserrat Light" w:hAnsi="Montserrat Light" w:cs="Segoe UI"/>
              </w:rPr>
              <w:lastRenderedPageBreak/>
              <w:t>Registro de eventos</w:t>
            </w:r>
          </w:p>
        </w:tc>
        <w:tc>
          <w:tcPr>
            <w:tcW w:w="4414" w:type="dxa"/>
            <w:vAlign w:val="center"/>
          </w:tcPr>
          <w:p w14:paraId="48D59B4F" w14:textId="42D69789" w:rsidR="00624DA8" w:rsidRPr="00E02072" w:rsidRDefault="00624DA8" w:rsidP="00624DA8">
            <w:pPr>
              <w:shd w:val="clear" w:color="auto" w:fill="auto"/>
              <w:rPr>
                <w:rFonts w:ascii="Montserrat Light" w:hAnsi="Montserrat Light"/>
              </w:rPr>
            </w:pPr>
            <w:r w:rsidRPr="00E02072">
              <w:rPr>
                <w:rFonts w:ascii="Montserrat Light" w:hAnsi="Montserrat Light" w:cs="Segoe UI"/>
              </w:rPr>
              <w:t>≥ 95% de los eventos detectados</w:t>
            </w:r>
          </w:p>
        </w:tc>
      </w:tr>
      <w:tr w:rsidR="00624DA8" w:rsidRPr="00E02072" w14:paraId="75A41232" w14:textId="77777777" w:rsidTr="00E02072">
        <w:tc>
          <w:tcPr>
            <w:tcW w:w="4317" w:type="dxa"/>
            <w:vAlign w:val="center"/>
          </w:tcPr>
          <w:p w14:paraId="24FA8755" w14:textId="7C00DA13" w:rsidR="00624DA8" w:rsidRPr="00E02072" w:rsidRDefault="00624DA8" w:rsidP="00624DA8">
            <w:pPr>
              <w:shd w:val="clear" w:color="auto" w:fill="auto"/>
              <w:rPr>
                <w:rFonts w:ascii="Montserrat Light" w:hAnsi="Montserrat Light"/>
              </w:rPr>
            </w:pPr>
            <w:r w:rsidRPr="00E02072">
              <w:rPr>
                <w:rFonts w:ascii="Montserrat Light" w:hAnsi="Montserrat Light" w:cs="Segoe UI"/>
              </w:rPr>
              <w:t xml:space="preserve">Visualización en </w:t>
            </w:r>
            <w:proofErr w:type="spellStart"/>
            <w:r w:rsidRPr="00E02072">
              <w:rPr>
                <w:rFonts w:ascii="Montserrat Light" w:hAnsi="Montserrat Light" w:cs="Segoe UI"/>
              </w:rPr>
              <w:t>dashboard</w:t>
            </w:r>
            <w:proofErr w:type="spellEnd"/>
          </w:p>
        </w:tc>
        <w:tc>
          <w:tcPr>
            <w:tcW w:w="4414" w:type="dxa"/>
            <w:vAlign w:val="center"/>
          </w:tcPr>
          <w:p w14:paraId="3A26980E" w14:textId="6A72A17C" w:rsidR="00624DA8" w:rsidRPr="00E02072" w:rsidRDefault="00624DA8" w:rsidP="00624DA8">
            <w:pPr>
              <w:shd w:val="clear" w:color="auto" w:fill="auto"/>
              <w:rPr>
                <w:rFonts w:ascii="Montserrat Light" w:hAnsi="Montserrat Light"/>
              </w:rPr>
            </w:pPr>
            <w:r w:rsidRPr="00E02072">
              <w:rPr>
                <w:rFonts w:ascii="Montserrat Light" w:hAnsi="Montserrat Light" w:cs="Segoe UI"/>
              </w:rPr>
              <w:t>100% de los dispositivos de prueba</w:t>
            </w:r>
          </w:p>
        </w:tc>
      </w:tr>
      <w:tr w:rsidR="00624DA8" w:rsidRPr="00E02072" w14:paraId="20E2D751" w14:textId="77777777" w:rsidTr="00E02072">
        <w:tc>
          <w:tcPr>
            <w:tcW w:w="4317" w:type="dxa"/>
            <w:vAlign w:val="center"/>
          </w:tcPr>
          <w:p w14:paraId="325B0273" w14:textId="795A151E" w:rsidR="00624DA8" w:rsidRPr="00E02072" w:rsidRDefault="00624DA8" w:rsidP="00624DA8">
            <w:pPr>
              <w:shd w:val="clear" w:color="auto" w:fill="auto"/>
              <w:rPr>
                <w:rFonts w:ascii="Montserrat Light" w:hAnsi="Montserrat Light"/>
              </w:rPr>
            </w:pPr>
            <w:r w:rsidRPr="00E02072">
              <w:rPr>
                <w:rFonts w:ascii="Montserrat Light" w:hAnsi="Montserrat Light" w:cs="Segoe UI"/>
              </w:rPr>
              <w:t>Disponibilidad del agente</w:t>
            </w:r>
          </w:p>
        </w:tc>
        <w:tc>
          <w:tcPr>
            <w:tcW w:w="4414" w:type="dxa"/>
            <w:vAlign w:val="center"/>
          </w:tcPr>
          <w:p w14:paraId="6879BA09" w14:textId="7C704366" w:rsidR="00624DA8" w:rsidRPr="00E02072" w:rsidRDefault="00624DA8" w:rsidP="00624DA8">
            <w:pPr>
              <w:shd w:val="clear" w:color="auto" w:fill="auto"/>
              <w:rPr>
                <w:rFonts w:ascii="Montserrat Light" w:hAnsi="Montserrat Light"/>
              </w:rPr>
            </w:pPr>
            <w:r w:rsidRPr="00E02072">
              <w:rPr>
                <w:rFonts w:ascii="Montserrat Light" w:hAnsi="Montserrat Light" w:cs="Segoe UI"/>
              </w:rPr>
              <w:t>≥ 95% durante las pruebas</w:t>
            </w:r>
          </w:p>
        </w:tc>
      </w:tr>
    </w:tbl>
    <w:p w14:paraId="08D17E40" w14:textId="13728B8D" w:rsidR="00624DA8" w:rsidRDefault="00624DA8" w:rsidP="00E02072">
      <w:pPr>
        <w:rPr>
          <w:rFonts w:ascii="Montserrat Light" w:hAnsi="Montserrat Light"/>
        </w:rPr>
      </w:pPr>
      <w:r w:rsidRPr="00E02072">
        <w:rPr>
          <w:rFonts w:ascii="Montserrat Light" w:hAnsi="Montserrat Light"/>
        </w:rPr>
        <w:t xml:space="preserve">Tabla </w:t>
      </w:r>
      <w:r w:rsidRPr="00E02072">
        <w:rPr>
          <w:rFonts w:ascii="Montserrat Light" w:hAnsi="Montserrat Light"/>
        </w:rPr>
        <w:t xml:space="preserve">1: </w:t>
      </w:r>
      <w:r w:rsidRPr="00E02072">
        <w:rPr>
          <w:rFonts w:ascii="Montserrat Light" w:hAnsi="Montserrat Light"/>
        </w:rPr>
        <w:t>Indicadores de resultado propuestos</w:t>
      </w:r>
    </w:p>
    <w:p w14:paraId="0BED86E9" w14:textId="33AB074B" w:rsidR="005D6E4E" w:rsidRPr="00683650" w:rsidRDefault="00683650" w:rsidP="005D6E4E">
      <w:pPr>
        <w:rPr>
          <w:b/>
          <w:bCs/>
          <w:color w:val="102B42"/>
          <w:sz w:val="30"/>
          <w:szCs w:val="30"/>
          <w:lang w:val="es-ES"/>
        </w:rPr>
      </w:pPr>
      <w:r w:rsidRPr="00683650">
        <w:rPr>
          <w:b/>
          <w:bCs/>
          <w:color w:val="102B42"/>
          <w:sz w:val="30"/>
          <w:szCs w:val="30"/>
          <w:lang w:val="es-ES"/>
        </w:rPr>
        <w:t>OBJETIVOS DEL PROYECTO</w:t>
      </w:r>
    </w:p>
    <w:p w14:paraId="2098D99F" w14:textId="77777777" w:rsidR="005D6E4E" w:rsidRPr="00683650" w:rsidRDefault="005D6E4E" w:rsidP="005D6E4E">
      <w:pPr>
        <w:rPr>
          <w:color w:val="102B42"/>
          <w:lang w:val="es-ES"/>
        </w:rPr>
      </w:pPr>
      <w:r w:rsidRPr="00683650">
        <w:rPr>
          <w:b/>
          <w:bCs/>
          <w:color w:val="102B42"/>
          <w:lang w:val="es-ES"/>
        </w:rPr>
        <w:t>Objetivo General:</w:t>
      </w:r>
      <w:r w:rsidRPr="00683650">
        <w:rPr>
          <w:color w:val="102B42"/>
          <w:lang w:val="es-ES"/>
        </w:rPr>
        <w:t xml:space="preserve">  </w:t>
      </w:r>
    </w:p>
    <w:p w14:paraId="4043D2AD" w14:textId="699F5550" w:rsidR="005D6E4E" w:rsidRPr="005D6E4E" w:rsidRDefault="005D6E4E" w:rsidP="005D6E4E">
      <w:pPr>
        <w:rPr>
          <w:rFonts w:ascii="Montserrat Light" w:hAnsi="Montserrat Light"/>
          <w:lang w:val="es-ES"/>
        </w:rPr>
      </w:pPr>
      <w:r w:rsidRPr="005D6E4E">
        <w:rPr>
          <w:lang w:val="es-ES"/>
        </w:rPr>
        <w:t xml:space="preserve">Desarrollar una central de monitoreo de salud </w:t>
      </w:r>
      <w:proofErr w:type="spellStart"/>
      <w:r w:rsidRPr="005D6E4E">
        <w:rPr>
          <w:lang w:val="es-ES"/>
        </w:rPr>
        <w:t>IoT</w:t>
      </w:r>
      <w:proofErr w:type="spellEnd"/>
      <w:r w:rsidRPr="005D6E4E">
        <w:rPr>
          <w:lang w:val="es-ES"/>
        </w:rPr>
        <w:t xml:space="preserve"> basada en un agente local (Daemon) y una API centralizada para supervisar de manera continua la disponibilidad, el hardware y el funcionamiento de las cámaras y dispositivos en las tiendas de </w:t>
      </w:r>
      <w:proofErr w:type="spellStart"/>
      <w:r w:rsidRPr="005D6E4E">
        <w:rPr>
          <w:lang w:val="es-ES"/>
        </w:rPr>
        <w:t>FollowUP</w:t>
      </w:r>
      <w:proofErr w:type="spellEnd"/>
      <w:r w:rsidRPr="005D6E4E">
        <w:rPr>
          <w:lang w:val="es-ES"/>
        </w:rPr>
        <w:t xml:space="preserve">, permitiendo </w:t>
      </w:r>
      <w:proofErr w:type="spellStart"/>
      <w:r w:rsidRPr="005D6E4E">
        <w:rPr>
          <w:lang w:val="es-ES"/>
        </w:rPr>
        <w:t>transicionar</w:t>
      </w:r>
      <w:proofErr w:type="spellEnd"/>
      <w:r w:rsidRPr="005D6E4E">
        <w:rPr>
          <w:lang w:val="es-ES"/>
        </w:rPr>
        <w:t xml:space="preserve"> hacia un enfoque de mantenimiento preventivo durante el periodo del proyecto.</w:t>
      </w:r>
    </w:p>
    <w:p w14:paraId="04F60800" w14:textId="77777777" w:rsidR="005D6E4E" w:rsidRPr="00683650" w:rsidRDefault="005D6E4E" w:rsidP="005D6E4E">
      <w:pPr>
        <w:rPr>
          <w:color w:val="102B42"/>
          <w:lang w:val="es-ES"/>
        </w:rPr>
      </w:pPr>
      <w:r w:rsidRPr="00683650">
        <w:rPr>
          <w:b/>
          <w:bCs/>
          <w:color w:val="102B42"/>
          <w:lang w:val="es-ES"/>
        </w:rPr>
        <w:t>Objetivos Específicos:</w:t>
      </w:r>
    </w:p>
    <w:p w14:paraId="6D9D909C" w14:textId="77777777" w:rsidR="005D6E4E" w:rsidRPr="005D6E4E" w:rsidRDefault="005D6E4E" w:rsidP="005D6E4E">
      <w:pPr>
        <w:numPr>
          <w:ilvl w:val="0"/>
          <w:numId w:val="22"/>
        </w:numPr>
        <w:rPr>
          <w:rFonts w:ascii="Montserrat Light" w:hAnsi="Montserrat Light"/>
          <w:lang w:val="es-ES"/>
        </w:rPr>
      </w:pPr>
      <w:r w:rsidRPr="005D6E4E">
        <w:rPr>
          <w:rFonts w:ascii="Montserrat Light" w:hAnsi="Montserrat Light"/>
          <w:lang w:val="es-ES"/>
        </w:rPr>
        <w:t>Diseñar e implementar un agente local (Daemon) ejecutable en los servidores de tienda que recopile de forma autónoma métricas de hardware y estado de los dispositivos cada 60 segundos.</w:t>
      </w:r>
    </w:p>
    <w:p w14:paraId="50C19BBE" w14:textId="77777777" w:rsidR="005D6E4E" w:rsidRPr="005D6E4E" w:rsidRDefault="005D6E4E" w:rsidP="005D6E4E">
      <w:pPr>
        <w:numPr>
          <w:ilvl w:val="0"/>
          <w:numId w:val="22"/>
        </w:numPr>
        <w:rPr>
          <w:rFonts w:ascii="Montserrat Light" w:hAnsi="Montserrat Light"/>
          <w:lang w:val="es-ES"/>
        </w:rPr>
      </w:pPr>
      <w:r w:rsidRPr="005D6E4E">
        <w:rPr>
          <w:rFonts w:ascii="Montserrat Light" w:hAnsi="Montserrat Light"/>
          <w:lang w:val="es-ES"/>
        </w:rPr>
        <w:t>Desarrollar un servicio centralizado y una API capaz de recibir, procesar y almacenar la telemetría y los eventos enviados por los agentes locales con una tasa de éxito de recepción superior al 95%.</w:t>
      </w:r>
    </w:p>
    <w:p w14:paraId="2E80B798" w14:textId="77777777" w:rsidR="005D6E4E" w:rsidRPr="005D6E4E" w:rsidRDefault="005D6E4E" w:rsidP="005D6E4E">
      <w:pPr>
        <w:numPr>
          <w:ilvl w:val="0"/>
          <w:numId w:val="22"/>
        </w:numPr>
        <w:rPr>
          <w:rFonts w:ascii="Montserrat Light" w:hAnsi="Montserrat Light"/>
          <w:lang w:val="es-ES"/>
        </w:rPr>
      </w:pPr>
      <w:r w:rsidRPr="005D6E4E">
        <w:rPr>
          <w:rFonts w:ascii="Montserrat Light" w:hAnsi="Montserrat Light"/>
          <w:lang w:val="es-ES"/>
        </w:rPr>
        <w:t>Implementar un algoritmo de análisis de píxeles en el agente local para detectar automáticamente anomalías en las cámaras de las tiendas (ausencia de imagen y congelamiento) durante las pruebas de validación.</w:t>
      </w:r>
    </w:p>
    <w:p w14:paraId="1B100774" w14:textId="77777777" w:rsidR="005D6E4E" w:rsidRPr="005D6E4E" w:rsidRDefault="005D6E4E" w:rsidP="005D6E4E">
      <w:pPr>
        <w:numPr>
          <w:ilvl w:val="0"/>
          <w:numId w:val="22"/>
        </w:numPr>
        <w:rPr>
          <w:rFonts w:ascii="Montserrat Light" w:hAnsi="Montserrat Light"/>
          <w:lang w:val="es-ES"/>
        </w:rPr>
      </w:pPr>
      <w:r w:rsidRPr="005D6E4E">
        <w:rPr>
          <w:rFonts w:ascii="Montserrat Light" w:hAnsi="Montserrat Light"/>
          <w:lang w:val="es-ES"/>
        </w:rPr>
        <w:t xml:space="preserve">Construir un prototipo de </w:t>
      </w:r>
      <w:proofErr w:type="spellStart"/>
      <w:r w:rsidRPr="005D6E4E">
        <w:rPr>
          <w:rFonts w:ascii="Montserrat Light" w:hAnsi="Montserrat Light"/>
          <w:lang w:val="es-ES"/>
        </w:rPr>
        <w:t>dashboard</w:t>
      </w:r>
      <w:proofErr w:type="spellEnd"/>
      <w:r w:rsidRPr="005D6E4E">
        <w:rPr>
          <w:rFonts w:ascii="Montserrat Light" w:hAnsi="Montserrat Light"/>
          <w:lang w:val="es-ES"/>
        </w:rPr>
        <w:t xml:space="preserve"> operativo que centralice el estado actual de los dispositivos y las alertas generadas, facilitando la visualización del 100% de los equipos de prueba al equipo técnico de soporte.</w:t>
      </w:r>
    </w:p>
    <w:p w14:paraId="50FAC0AF" w14:textId="77777777" w:rsidR="005D6E4E" w:rsidRPr="00683650" w:rsidRDefault="005D6E4E" w:rsidP="005D6E4E">
      <w:pPr>
        <w:rPr>
          <w:b/>
          <w:bCs/>
          <w:color w:val="102B42"/>
          <w:sz w:val="30"/>
          <w:szCs w:val="30"/>
          <w:lang w:val="es-ES"/>
        </w:rPr>
      </w:pPr>
      <w:r w:rsidRPr="00683650">
        <w:rPr>
          <w:b/>
          <w:bCs/>
          <w:color w:val="102B42"/>
          <w:sz w:val="30"/>
          <w:szCs w:val="30"/>
          <w:lang w:val="es-ES"/>
        </w:rPr>
        <w:t>Alcance del Proyecto</w:t>
      </w:r>
    </w:p>
    <w:p w14:paraId="3EBEE7B8" w14:textId="77777777" w:rsidR="005D6E4E" w:rsidRPr="00683650" w:rsidRDefault="005D6E4E" w:rsidP="005D6E4E">
      <w:pPr>
        <w:rPr>
          <w:color w:val="102B42"/>
          <w:lang w:val="es-ES"/>
        </w:rPr>
      </w:pPr>
      <w:r w:rsidRPr="00683650">
        <w:rPr>
          <w:b/>
          <w:bCs/>
          <w:color w:val="102B42"/>
          <w:lang w:val="es-ES"/>
        </w:rPr>
        <w:t>Qué incluye el proyecto:</w:t>
      </w:r>
    </w:p>
    <w:p w14:paraId="3CCC5822" w14:textId="77777777" w:rsidR="005D6E4E" w:rsidRPr="005D6E4E" w:rsidRDefault="005D6E4E" w:rsidP="005D6E4E">
      <w:pPr>
        <w:numPr>
          <w:ilvl w:val="0"/>
          <w:numId w:val="23"/>
        </w:numPr>
        <w:rPr>
          <w:rFonts w:ascii="Montserrat Light" w:hAnsi="Montserrat Light"/>
          <w:lang w:val="es-ES"/>
        </w:rPr>
      </w:pPr>
      <w:r w:rsidRPr="005D6E4E">
        <w:rPr>
          <w:rFonts w:ascii="Montserrat Light" w:hAnsi="Montserrat Light"/>
          <w:lang w:val="es-ES"/>
        </w:rPr>
        <w:t>El desarrollo, configuración y despliegue del agente local (Daemon) en un entorno de pruebas simulado o servidor local para la recolección de telemetría de hardware (CPU, memoria, conectividad).</w:t>
      </w:r>
    </w:p>
    <w:p w14:paraId="065DE579" w14:textId="77777777" w:rsidR="005D6E4E" w:rsidRPr="005D6E4E" w:rsidRDefault="005D6E4E" w:rsidP="005D6E4E">
      <w:pPr>
        <w:numPr>
          <w:ilvl w:val="0"/>
          <w:numId w:val="23"/>
        </w:numPr>
        <w:rPr>
          <w:rFonts w:ascii="Montserrat Light" w:hAnsi="Montserrat Light"/>
          <w:lang w:val="es-ES"/>
        </w:rPr>
      </w:pPr>
      <w:r w:rsidRPr="005D6E4E">
        <w:rPr>
          <w:rFonts w:ascii="Montserrat Light" w:hAnsi="Montserrat Light"/>
          <w:lang w:val="es-ES"/>
        </w:rPr>
        <w:t>La implementación del servicio central y la API de recepción de datos encargados de procesar la información de los dispositivos.</w:t>
      </w:r>
    </w:p>
    <w:p w14:paraId="5B39139E" w14:textId="77777777" w:rsidR="005D6E4E" w:rsidRPr="005D6E4E" w:rsidRDefault="005D6E4E" w:rsidP="005D6E4E">
      <w:pPr>
        <w:numPr>
          <w:ilvl w:val="0"/>
          <w:numId w:val="23"/>
        </w:numPr>
        <w:rPr>
          <w:rFonts w:ascii="Montserrat Light" w:hAnsi="Montserrat Light"/>
          <w:lang w:val="es-ES"/>
        </w:rPr>
      </w:pPr>
      <w:r w:rsidRPr="005D6E4E">
        <w:rPr>
          <w:rFonts w:ascii="Montserrat Light" w:hAnsi="Montserrat Light"/>
          <w:lang w:val="es-ES"/>
        </w:rPr>
        <w:t xml:space="preserve">La integración del módulo de análisis de imagen para cámaras, enfocado exclusivamente en la detección de ausencia de imagen y congelamiento mediante comparación de píxeles. </w:t>
      </w:r>
    </w:p>
    <w:p w14:paraId="37B28B3C" w14:textId="77777777" w:rsidR="005D6E4E" w:rsidRPr="005D6E4E" w:rsidRDefault="005D6E4E" w:rsidP="005D6E4E">
      <w:pPr>
        <w:numPr>
          <w:ilvl w:val="0"/>
          <w:numId w:val="23"/>
        </w:numPr>
        <w:rPr>
          <w:rFonts w:ascii="Montserrat Light" w:hAnsi="Montserrat Light"/>
          <w:lang w:val="es-ES"/>
        </w:rPr>
      </w:pPr>
      <w:r w:rsidRPr="005D6E4E">
        <w:rPr>
          <w:rFonts w:ascii="Montserrat Light" w:hAnsi="Montserrat Light"/>
          <w:lang w:val="es-ES"/>
        </w:rPr>
        <w:lastRenderedPageBreak/>
        <w:t xml:space="preserve">La construcción de un </w:t>
      </w:r>
      <w:proofErr w:type="spellStart"/>
      <w:r w:rsidRPr="005D6E4E">
        <w:rPr>
          <w:rFonts w:ascii="Montserrat Light" w:hAnsi="Montserrat Light"/>
          <w:lang w:val="es-ES"/>
        </w:rPr>
        <w:t>dashboard</w:t>
      </w:r>
      <w:proofErr w:type="spellEnd"/>
      <w:r w:rsidRPr="005D6E4E">
        <w:rPr>
          <w:rFonts w:ascii="Montserrat Light" w:hAnsi="Montserrat Light"/>
          <w:lang w:val="es-ES"/>
        </w:rPr>
        <w:t xml:space="preserve"> web básico que permita visualizar el estado operativo de los dispositivos y el registro histórico de eventos y alertas.</w:t>
      </w:r>
    </w:p>
    <w:p w14:paraId="579459C8" w14:textId="77777777" w:rsidR="005D6E4E" w:rsidRPr="005D6E4E" w:rsidRDefault="005D6E4E" w:rsidP="005D6E4E">
      <w:pPr>
        <w:numPr>
          <w:ilvl w:val="0"/>
          <w:numId w:val="23"/>
        </w:numPr>
        <w:rPr>
          <w:rFonts w:ascii="Montserrat Light" w:hAnsi="Montserrat Light"/>
          <w:lang w:val="es-ES"/>
        </w:rPr>
      </w:pPr>
      <w:r w:rsidRPr="005D6E4E">
        <w:rPr>
          <w:rFonts w:ascii="Montserrat Light" w:hAnsi="Montserrat Light"/>
          <w:lang w:val="es-ES"/>
        </w:rPr>
        <w:t>La documentación técnica del diseño, arquitectura y manuales básicos de uso del sistema desarrollado.</w:t>
      </w:r>
    </w:p>
    <w:p w14:paraId="71453774" w14:textId="77777777" w:rsidR="005D6E4E" w:rsidRPr="00683650" w:rsidRDefault="005D6E4E" w:rsidP="005D6E4E">
      <w:pPr>
        <w:rPr>
          <w:color w:val="102B42"/>
          <w:lang w:val="es-ES"/>
        </w:rPr>
      </w:pPr>
      <w:r w:rsidRPr="00683650">
        <w:rPr>
          <w:b/>
          <w:bCs/>
          <w:color w:val="102B42"/>
          <w:lang w:val="es-ES"/>
        </w:rPr>
        <w:t>Qué excluye el proyecto (Exclusiones):</w:t>
      </w:r>
    </w:p>
    <w:p w14:paraId="076D4944" w14:textId="77777777" w:rsidR="005D6E4E" w:rsidRPr="005D6E4E" w:rsidRDefault="005D6E4E" w:rsidP="005D6E4E">
      <w:pPr>
        <w:numPr>
          <w:ilvl w:val="0"/>
          <w:numId w:val="24"/>
        </w:numPr>
        <w:rPr>
          <w:rFonts w:ascii="Montserrat Light" w:hAnsi="Montserrat Light"/>
          <w:lang w:val="es-ES"/>
        </w:rPr>
      </w:pPr>
      <w:r w:rsidRPr="005D6E4E">
        <w:rPr>
          <w:rFonts w:ascii="Montserrat Light" w:hAnsi="Montserrat Light"/>
          <w:lang w:val="es-ES"/>
        </w:rPr>
        <w:t xml:space="preserve">El despliegue masivo y comercial del sistema en la totalidad de las tiendas físicas reales de </w:t>
      </w:r>
      <w:proofErr w:type="spellStart"/>
      <w:r w:rsidRPr="005D6E4E">
        <w:rPr>
          <w:rFonts w:ascii="Montserrat Light" w:hAnsi="Montserrat Light"/>
          <w:lang w:val="es-ES"/>
        </w:rPr>
        <w:t>FollowUP</w:t>
      </w:r>
      <w:proofErr w:type="spellEnd"/>
      <w:r w:rsidRPr="005D6E4E">
        <w:rPr>
          <w:rFonts w:ascii="Montserrat Light" w:hAnsi="Montserrat Light"/>
          <w:lang w:val="es-ES"/>
        </w:rPr>
        <w:t>, limitándose el proyecto exclusivamente a un entorno de pruebas y prototipo controlado.</w:t>
      </w:r>
    </w:p>
    <w:p w14:paraId="06A06D61" w14:textId="77777777" w:rsidR="005D6E4E" w:rsidRPr="005D6E4E" w:rsidRDefault="005D6E4E" w:rsidP="005D6E4E">
      <w:pPr>
        <w:numPr>
          <w:ilvl w:val="0"/>
          <w:numId w:val="24"/>
        </w:numPr>
        <w:rPr>
          <w:rFonts w:ascii="Montserrat Light" w:hAnsi="Montserrat Light"/>
          <w:lang w:val="es-ES"/>
        </w:rPr>
      </w:pPr>
      <w:r w:rsidRPr="005D6E4E">
        <w:rPr>
          <w:rFonts w:ascii="Montserrat Light" w:hAnsi="Montserrat Light"/>
          <w:lang w:val="es-ES"/>
        </w:rPr>
        <w:t xml:space="preserve">El desarrollo de algoritmos avanzados de inteligencia artificial predictiva mediante Machine </w:t>
      </w:r>
      <w:proofErr w:type="spellStart"/>
      <w:r w:rsidRPr="005D6E4E">
        <w:rPr>
          <w:rFonts w:ascii="Montserrat Light" w:hAnsi="Montserrat Light"/>
          <w:lang w:val="es-ES"/>
        </w:rPr>
        <w:t>Learning</w:t>
      </w:r>
      <w:proofErr w:type="spellEnd"/>
      <w:r w:rsidRPr="005D6E4E">
        <w:rPr>
          <w:rFonts w:ascii="Montserrat Light" w:hAnsi="Montserrat Light"/>
          <w:lang w:val="es-ES"/>
        </w:rPr>
        <w:t xml:space="preserve"> para pronosticar fallas futuras a largo plazo (el proyecto abarca la base preventiva, dejando la predictiva avanzada para fases posteriores).</w:t>
      </w:r>
    </w:p>
    <w:p w14:paraId="5390D424" w14:textId="77777777" w:rsidR="005D6E4E" w:rsidRPr="005D6E4E" w:rsidRDefault="005D6E4E" w:rsidP="005D6E4E">
      <w:pPr>
        <w:numPr>
          <w:ilvl w:val="0"/>
          <w:numId w:val="24"/>
        </w:numPr>
        <w:rPr>
          <w:rFonts w:ascii="Montserrat Light" w:hAnsi="Montserrat Light"/>
          <w:lang w:val="es-ES"/>
        </w:rPr>
      </w:pPr>
      <w:r w:rsidRPr="005D6E4E">
        <w:rPr>
          <w:rFonts w:ascii="Montserrat Light" w:hAnsi="Montserrat Light"/>
          <w:lang w:val="es-ES"/>
        </w:rPr>
        <w:t xml:space="preserve">La integración directa y automatizada con sistemas externos de terceros de gestión de </w:t>
      </w:r>
      <w:proofErr w:type="gramStart"/>
      <w:r w:rsidRPr="005D6E4E">
        <w:rPr>
          <w:rFonts w:ascii="Montserrat Light" w:hAnsi="Montserrat Light"/>
          <w:lang w:val="es-ES"/>
        </w:rPr>
        <w:t>tickets</w:t>
      </w:r>
      <w:proofErr w:type="gramEnd"/>
      <w:r w:rsidRPr="005D6E4E">
        <w:rPr>
          <w:rFonts w:ascii="Montserrat Light" w:hAnsi="Montserrat Light"/>
          <w:lang w:val="es-ES"/>
        </w:rPr>
        <w:t xml:space="preserve"> o mesas de ayuda (como Jira, </w:t>
      </w:r>
      <w:proofErr w:type="spellStart"/>
      <w:r w:rsidRPr="005D6E4E">
        <w:rPr>
          <w:rFonts w:ascii="Montserrat Light" w:hAnsi="Montserrat Light"/>
          <w:lang w:val="es-ES"/>
        </w:rPr>
        <w:t>ServiceNow</w:t>
      </w:r>
      <w:proofErr w:type="spellEnd"/>
      <w:r w:rsidRPr="005D6E4E">
        <w:rPr>
          <w:rFonts w:ascii="Montserrat Light" w:hAnsi="Montserrat Light"/>
          <w:lang w:val="es-ES"/>
        </w:rPr>
        <w:t xml:space="preserve"> u otros), quedando el sistema con un mecanismo propio de alertas en el </w:t>
      </w:r>
      <w:proofErr w:type="spellStart"/>
      <w:r w:rsidRPr="005D6E4E">
        <w:rPr>
          <w:rFonts w:ascii="Montserrat Light" w:hAnsi="Montserrat Light"/>
          <w:lang w:val="es-ES"/>
        </w:rPr>
        <w:t>dashboard</w:t>
      </w:r>
      <w:proofErr w:type="spellEnd"/>
      <w:r w:rsidRPr="005D6E4E">
        <w:rPr>
          <w:rFonts w:ascii="Montserrat Light" w:hAnsi="Montserrat Light"/>
          <w:lang w:val="es-ES"/>
        </w:rPr>
        <w:t>.</w:t>
      </w:r>
    </w:p>
    <w:p w14:paraId="1FEE3153" w14:textId="0894D987" w:rsidR="004239AE" w:rsidRDefault="005D6E4E" w:rsidP="00E02072">
      <w:pPr>
        <w:numPr>
          <w:ilvl w:val="0"/>
          <w:numId w:val="24"/>
        </w:numPr>
        <w:rPr>
          <w:rFonts w:ascii="Montserrat Light" w:hAnsi="Montserrat Light"/>
          <w:lang w:val="es-ES"/>
        </w:rPr>
      </w:pPr>
      <w:r w:rsidRPr="005D6E4E">
        <w:rPr>
          <w:rFonts w:ascii="Montserrat Light" w:hAnsi="Montserrat Light"/>
          <w:lang w:val="es-ES"/>
        </w:rPr>
        <w:t>La manipulación física, reparación, reemplazo o soporte técnico en terreno del hardware dañado en las tiendas (cámaras o servidores físicos).</w:t>
      </w:r>
    </w:p>
    <w:p w14:paraId="61143BC6" w14:textId="77777777" w:rsidR="00683650" w:rsidRPr="00683650" w:rsidRDefault="00683650" w:rsidP="00683650">
      <w:pPr>
        <w:ind w:left="720"/>
        <w:rPr>
          <w:rFonts w:ascii="Montserrat Light" w:hAnsi="Montserrat Light"/>
          <w:lang w:val="es-ES"/>
        </w:rPr>
      </w:pPr>
    </w:p>
    <w:p w14:paraId="046D3109" w14:textId="5E9B5F74" w:rsidR="001817EE" w:rsidRPr="00CB0BFB" w:rsidRDefault="003F4486" w:rsidP="00CB0BFB">
      <w:pPr>
        <w:pStyle w:val="Ttulo"/>
      </w:pPr>
      <w:r w:rsidRPr="00CB0BFB">
        <w:t>2. ESPECIFICACIÓN DE REQUERIMIENTOS FUNCIONALES</w:t>
      </w:r>
    </w:p>
    <w:p w14:paraId="15EDF6A8" w14:textId="193A4DCC" w:rsidR="002E770F" w:rsidRDefault="008405B1" w:rsidP="007A40BD">
      <w:r w:rsidRPr="008405B1">
        <w:t>A continuación, se detallan los requisitos funcionales del sistema, los cuales han sido definidos a partir del levantamiento de información con el actor externo y las necesidades operativas identificadas. Cada requisito cuenta con un identificador único, una descripción funcional y un criterio de aceptación verificable que permitirá validar su cumplimiento durante el desarrollo del proyecto.</w:t>
      </w:r>
    </w:p>
    <w:tbl>
      <w:tblPr>
        <w:tblStyle w:val="Tablaconcuadrcula"/>
        <w:tblW w:w="9470" w:type="dxa"/>
        <w:jc w:val="center"/>
        <w:tblLook w:val="04A0" w:firstRow="1" w:lastRow="0" w:firstColumn="1" w:lastColumn="0" w:noHBand="0" w:noVBand="1"/>
      </w:tblPr>
      <w:tblGrid>
        <w:gridCol w:w="865"/>
        <w:gridCol w:w="3723"/>
        <w:gridCol w:w="2441"/>
        <w:gridCol w:w="2441"/>
      </w:tblGrid>
      <w:tr w:rsidR="00624DA8" w:rsidRPr="00613E67" w14:paraId="3FC2FA4E" w14:textId="77777777" w:rsidTr="00613E67">
        <w:trPr>
          <w:jc w:val="center"/>
        </w:trPr>
        <w:tc>
          <w:tcPr>
            <w:tcW w:w="865" w:type="dxa"/>
            <w:vAlign w:val="center"/>
          </w:tcPr>
          <w:p w14:paraId="2924B13C" w14:textId="43E827CD" w:rsidR="00624DA8" w:rsidRPr="00613E67" w:rsidRDefault="00624DA8" w:rsidP="00613E67">
            <w:pPr>
              <w:jc w:val="center"/>
              <w:rPr>
                <w:b/>
                <w:bCs/>
                <w:lang w:val="es-ES"/>
              </w:rPr>
            </w:pPr>
            <w:r w:rsidRPr="00613E67">
              <w:rPr>
                <w:b/>
                <w:bCs/>
              </w:rPr>
              <w:t>ID</w:t>
            </w:r>
          </w:p>
        </w:tc>
        <w:tc>
          <w:tcPr>
            <w:tcW w:w="3723" w:type="dxa"/>
            <w:vAlign w:val="center"/>
          </w:tcPr>
          <w:p w14:paraId="7FB01EA3" w14:textId="3C4BCA5A" w:rsidR="00624DA8" w:rsidRPr="00613E67" w:rsidRDefault="00624DA8" w:rsidP="00613E67">
            <w:pPr>
              <w:jc w:val="center"/>
              <w:rPr>
                <w:b/>
                <w:bCs/>
                <w:lang w:val="es-ES"/>
              </w:rPr>
            </w:pPr>
            <w:r w:rsidRPr="00613E67">
              <w:rPr>
                <w:b/>
                <w:bCs/>
              </w:rPr>
              <w:t>Requerimiento Funcional</w:t>
            </w:r>
          </w:p>
        </w:tc>
        <w:tc>
          <w:tcPr>
            <w:tcW w:w="2441" w:type="dxa"/>
            <w:vAlign w:val="center"/>
          </w:tcPr>
          <w:p w14:paraId="22945D3C" w14:textId="429EA13B" w:rsidR="00624DA8" w:rsidRPr="00613E67" w:rsidRDefault="00624DA8" w:rsidP="00613E67">
            <w:pPr>
              <w:jc w:val="center"/>
              <w:rPr>
                <w:b/>
                <w:bCs/>
                <w:lang w:val="es-ES"/>
              </w:rPr>
            </w:pPr>
            <w:r w:rsidRPr="00613E67">
              <w:rPr>
                <w:b/>
                <w:bCs/>
              </w:rPr>
              <w:t>Descripción</w:t>
            </w:r>
          </w:p>
        </w:tc>
        <w:tc>
          <w:tcPr>
            <w:tcW w:w="2441" w:type="dxa"/>
            <w:vAlign w:val="center"/>
          </w:tcPr>
          <w:p w14:paraId="30C990C1" w14:textId="5A9C39A9" w:rsidR="00624DA8" w:rsidRPr="00613E67" w:rsidRDefault="00624DA8" w:rsidP="00613E67">
            <w:pPr>
              <w:jc w:val="center"/>
              <w:rPr>
                <w:b/>
                <w:bCs/>
                <w:lang w:val="es-ES"/>
              </w:rPr>
            </w:pPr>
            <w:r w:rsidRPr="00613E67">
              <w:rPr>
                <w:b/>
                <w:bCs/>
              </w:rPr>
              <w:t>Criterio de Aceptación Verificable</w:t>
            </w:r>
          </w:p>
        </w:tc>
      </w:tr>
      <w:tr w:rsidR="00624DA8" w:rsidRPr="00613E67" w14:paraId="2D88076C" w14:textId="77777777" w:rsidTr="00613E67">
        <w:trPr>
          <w:jc w:val="center"/>
        </w:trPr>
        <w:tc>
          <w:tcPr>
            <w:tcW w:w="865" w:type="dxa"/>
            <w:vAlign w:val="center"/>
          </w:tcPr>
          <w:p w14:paraId="36095309" w14:textId="365CF172" w:rsidR="00624DA8" w:rsidRPr="00613E67" w:rsidRDefault="00624DA8" w:rsidP="00613E67">
            <w:pPr>
              <w:rPr>
                <w:lang w:val="es-ES"/>
              </w:rPr>
            </w:pPr>
            <w:r w:rsidRPr="00613E67">
              <w:t>RF_01</w:t>
            </w:r>
          </w:p>
        </w:tc>
        <w:tc>
          <w:tcPr>
            <w:tcW w:w="3723" w:type="dxa"/>
            <w:vAlign w:val="center"/>
          </w:tcPr>
          <w:p w14:paraId="1EC34BCD" w14:textId="26A76F38" w:rsidR="00624DA8" w:rsidRPr="00613E67" w:rsidRDefault="00624DA8" w:rsidP="00613E67">
            <w:pPr>
              <w:rPr>
                <w:lang w:val="es-ES"/>
              </w:rPr>
            </w:pPr>
            <w:r w:rsidRPr="00613E67">
              <w:t xml:space="preserve">Registrar dispositivos </w:t>
            </w:r>
            <w:proofErr w:type="spellStart"/>
            <w:r w:rsidRPr="00613E67">
              <w:t>IoT</w:t>
            </w:r>
            <w:proofErr w:type="spellEnd"/>
          </w:p>
        </w:tc>
        <w:tc>
          <w:tcPr>
            <w:tcW w:w="2441" w:type="dxa"/>
            <w:vAlign w:val="center"/>
          </w:tcPr>
          <w:p w14:paraId="453FAE8C" w14:textId="006271CB" w:rsidR="00624DA8" w:rsidRPr="00613E67" w:rsidRDefault="00624DA8" w:rsidP="00613E67">
            <w:pPr>
              <w:rPr>
                <w:lang w:val="es-ES"/>
              </w:rPr>
            </w:pPr>
            <w:r w:rsidRPr="00613E67">
              <w:t xml:space="preserve">El sistema deberá permitir registrar los dispositivos </w:t>
            </w:r>
            <w:proofErr w:type="spellStart"/>
            <w:r w:rsidRPr="00613E67">
              <w:t>IoT</w:t>
            </w:r>
            <w:proofErr w:type="spellEnd"/>
            <w:r w:rsidRPr="00613E67">
              <w:t xml:space="preserve"> que serán considerados para el monitoreo. Para cada dispositivo se deberá almacenar información básica, como identificador, tipo de dispositivo, ubicación y estado inicial.</w:t>
            </w:r>
          </w:p>
        </w:tc>
        <w:tc>
          <w:tcPr>
            <w:tcW w:w="2441" w:type="dxa"/>
            <w:vAlign w:val="center"/>
          </w:tcPr>
          <w:p w14:paraId="3717F7BE" w14:textId="5BB41FEF" w:rsidR="00624DA8" w:rsidRPr="00613E67" w:rsidRDefault="00624DA8" w:rsidP="00613E67">
            <w:pPr>
              <w:rPr>
                <w:lang w:val="es-ES"/>
              </w:rPr>
            </w:pPr>
            <w:r w:rsidRPr="00613E67">
              <w:t>Se considerará cumplido cuando el sistema permita registrar correctamente al menos un dispositivo de prueba y posteriormente visualizar su información en el sistema central.</w:t>
            </w:r>
          </w:p>
        </w:tc>
      </w:tr>
      <w:tr w:rsidR="00624DA8" w:rsidRPr="00613E67" w14:paraId="255A9CA6" w14:textId="77777777" w:rsidTr="00613E67">
        <w:trPr>
          <w:jc w:val="center"/>
        </w:trPr>
        <w:tc>
          <w:tcPr>
            <w:tcW w:w="865" w:type="dxa"/>
            <w:vAlign w:val="center"/>
          </w:tcPr>
          <w:p w14:paraId="56917414" w14:textId="2839ED97" w:rsidR="00624DA8" w:rsidRPr="00613E67" w:rsidRDefault="00624DA8" w:rsidP="00613E67">
            <w:pPr>
              <w:rPr>
                <w:lang w:val="es-ES"/>
              </w:rPr>
            </w:pPr>
            <w:r w:rsidRPr="00613E67">
              <w:lastRenderedPageBreak/>
              <w:t>RF_02</w:t>
            </w:r>
          </w:p>
        </w:tc>
        <w:tc>
          <w:tcPr>
            <w:tcW w:w="3723" w:type="dxa"/>
            <w:vAlign w:val="center"/>
          </w:tcPr>
          <w:p w14:paraId="251F05CC" w14:textId="515C92F2" w:rsidR="00624DA8" w:rsidRPr="00613E67" w:rsidRDefault="00624DA8" w:rsidP="00613E67">
            <w:pPr>
              <w:rPr>
                <w:lang w:val="es-ES"/>
              </w:rPr>
            </w:pPr>
            <w:r w:rsidRPr="00613E67">
              <w:t xml:space="preserve">Enviar </w:t>
            </w:r>
            <w:proofErr w:type="spellStart"/>
            <w:r w:rsidRPr="00613E67">
              <w:t>heartbeat</w:t>
            </w:r>
            <w:proofErr w:type="spellEnd"/>
            <w:r w:rsidRPr="00613E67">
              <w:t xml:space="preserve"> periódico</w:t>
            </w:r>
          </w:p>
        </w:tc>
        <w:tc>
          <w:tcPr>
            <w:tcW w:w="2441" w:type="dxa"/>
            <w:vAlign w:val="center"/>
          </w:tcPr>
          <w:p w14:paraId="322E377B" w14:textId="677E26A1" w:rsidR="00624DA8" w:rsidRPr="00613E67" w:rsidRDefault="00624DA8" w:rsidP="00613E67">
            <w:pPr>
              <w:rPr>
                <w:lang w:val="es-ES"/>
              </w:rPr>
            </w:pPr>
            <w:r w:rsidRPr="00613E67">
              <w:t xml:space="preserve">El agente local deberá enviar periódicamente un mensaje de </w:t>
            </w:r>
            <w:proofErr w:type="spellStart"/>
            <w:r w:rsidRPr="00613E67">
              <w:t>heartbeat</w:t>
            </w:r>
            <w:proofErr w:type="spellEnd"/>
            <w:r w:rsidRPr="00613E67">
              <w:t xml:space="preserve"> al servicio central, con el propósito de informar que el agente y el dispositivo monitoreado se encuentran operativos.</w:t>
            </w:r>
          </w:p>
        </w:tc>
        <w:tc>
          <w:tcPr>
            <w:tcW w:w="2441" w:type="dxa"/>
            <w:vAlign w:val="center"/>
          </w:tcPr>
          <w:p w14:paraId="32133164" w14:textId="6D9CCAB9" w:rsidR="00624DA8" w:rsidRPr="00613E67" w:rsidRDefault="00624DA8" w:rsidP="00613E67">
            <w:pPr>
              <w:rPr>
                <w:lang w:val="es-ES"/>
              </w:rPr>
            </w:pPr>
            <w:r w:rsidRPr="00613E67">
              <w:t xml:space="preserve">Se considerará cumplido cuando, durante una prueba, el agente local envíe correctamente un </w:t>
            </w:r>
            <w:proofErr w:type="spellStart"/>
            <w:r w:rsidRPr="00613E67">
              <w:t>heartbeat</w:t>
            </w:r>
            <w:proofErr w:type="spellEnd"/>
            <w:r w:rsidRPr="00613E67">
              <w:t xml:space="preserve"> y el servicio central pueda recibir y registrar la fecha y hora del último contacto del dispositivo.</w:t>
            </w:r>
          </w:p>
        </w:tc>
      </w:tr>
      <w:tr w:rsidR="00624DA8" w:rsidRPr="00613E67" w14:paraId="3991DAF4" w14:textId="77777777" w:rsidTr="00613E67">
        <w:trPr>
          <w:jc w:val="center"/>
        </w:trPr>
        <w:tc>
          <w:tcPr>
            <w:tcW w:w="865" w:type="dxa"/>
            <w:vAlign w:val="center"/>
          </w:tcPr>
          <w:p w14:paraId="2038658C" w14:textId="331A0C0D" w:rsidR="00624DA8" w:rsidRPr="00613E67" w:rsidRDefault="00624DA8" w:rsidP="00613E67">
            <w:pPr>
              <w:rPr>
                <w:lang w:val="es-ES"/>
              </w:rPr>
            </w:pPr>
            <w:r w:rsidRPr="00613E67">
              <w:t>RF_03</w:t>
            </w:r>
          </w:p>
        </w:tc>
        <w:tc>
          <w:tcPr>
            <w:tcW w:w="3723" w:type="dxa"/>
            <w:vAlign w:val="center"/>
          </w:tcPr>
          <w:p w14:paraId="2E9C6C26" w14:textId="094D177B" w:rsidR="00624DA8" w:rsidRPr="00613E67" w:rsidRDefault="00624DA8" w:rsidP="00613E67">
            <w:pPr>
              <w:rPr>
                <w:lang w:val="es-ES"/>
              </w:rPr>
            </w:pPr>
            <w:r w:rsidRPr="00613E67">
              <w:t>Detectar pérdida de conectividad</w:t>
            </w:r>
          </w:p>
        </w:tc>
        <w:tc>
          <w:tcPr>
            <w:tcW w:w="2441" w:type="dxa"/>
            <w:vAlign w:val="center"/>
          </w:tcPr>
          <w:p w14:paraId="41EDC1CD" w14:textId="6D8A8B78" w:rsidR="00624DA8" w:rsidRPr="00613E67" w:rsidRDefault="00624DA8" w:rsidP="00613E67">
            <w:pPr>
              <w:rPr>
                <w:lang w:val="es-ES"/>
              </w:rPr>
            </w:pPr>
            <w:r w:rsidRPr="00613E67">
              <w:t xml:space="preserve">El sistema deberá verificar periódicamente la recepción de mensajes </w:t>
            </w:r>
            <w:proofErr w:type="spellStart"/>
            <w:r w:rsidRPr="00613E67">
              <w:t>heartbeat</w:t>
            </w:r>
            <w:proofErr w:type="spellEnd"/>
            <w:r w:rsidRPr="00613E67">
              <w:t xml:space="preserve"> enviados por los dispositivos monitoreados. Si durante un período de tiempo previamente definido no se recibe un nuevo </w:t>
            </w:r>
            <w:proofErr w:type="spellStart"/>
            <w:r w:rsidRPr="00613E67">
              <w:t>heartbeat</w:t>
            </w:r>
            <w:proofErr w:type="spellEnd"/>
            <w:r w:rsidRPr="00613E67">
              <w:t>, el sistema deberá considerar que el dispositivo presenta una posible pérdida de conexión.</w:t>
            </w:r>
          </w:p>
        </w:tc>
        <w:tc>
          <w:tcPr>
            <w:tcW w:w="2441" w:type="dxa"/>
            <w:vAlign w:val="center"/>
          </w:tcPr>
          <w:p w14:paraId="5930A0B3" w14:textId="771566DD" w:rsidR="00624DA8" w:rsidRPr="00613E67" w:rsidRDefault="00624DA8" w:rsidP="00613E67">
            <w:pPr>
              <w:rPr>
                <w:lang w:val="es-ES"/>
              </w:rPr>
            </w:pPr>
            <w:r w:rsidRPr="00613E67">
              <w:t xml:space="preserve">Se considerará cumplido cuando, durante una prueba controlada, se detenga el envío de </w:t>
            </w:r>
            <w:proofErr w:type="spellStart"/>
            <w:r w:rsidRPr="00613E67">
              <w:t>heartbeat</w:t>
            </w:r>
            <w:proofErr w:type="spellEnd"/>
            <w:r w:rsidRPr="00613E67">
              <w:t xml:space="preserve"> de un dispositivo y, una vez superado el tiempo configurado, el sistema cambie su estado a "Sin conexión" y registre el evento correspondiente.</w:t>
            </w:r>
          </w:p>
        </w:tc>
      </w:tr>
      <w:tr w:rsidR="00624DA8" w:rsidRPr="00613E67" w14:paraId="03C6C8F1" w14:textId="77777777" w:rsidTr="00613E67">
        <w:trPr>
          <w:jc w:val="center"/>
        </w:trPr>
        <w:tc>
          <w:tcPr>
            <w:tcW w:w="865" w:type="dxa"/>
            <w:vAlign w:val="center"/>
          </w:tcPr>
          <w:p w14:paraId="2B899A02" w14:textId="0B181843" w:rsidR="00624DA8" w:rsidRPr="00613E67" w:rsidRDefault="00624DA8" w:rsidP="00613E67">
            <w:pPr>
              <w:rPr>
                <w:lang w:val="es-ES"/>
              </w:rPr>
            </w:pPr>
            <w:r w:rsidRPr="00613E67">
              <w:t>RF_04</w:t>
            </w:r>
          </w:p>
        </w:tc>
        <w:tc>
          <w:tcPr>
            <w:tcW w:w="3723" w:type="dxa"/>
            <w:vAlign w:val="center"/>
          </w:tcPr>
          <w:p w14:paraId="58E6109F" w14:textId="36676C13" w:rsidR="00624DA8" w:rsidRPr="00613E67" w:rsidRDefault="00624DA8" w:rsidP="00613E67">
            <w:pPr>
              <w:rPr>
                <w:lang w:val="es-ES"/>
              </w:rPr>
            </w:pPr>
            <w:r w:rsidRPr="00613E67">
              <w:t>Monitorear cámaras</w:t>
            </w:r>
          </w:p>
        </w:tc>
        <w:tc>
          <w:tcPr>
            <w:tcW w:w="2441" w:type="dxa"/>
            <w:vAlign w:val="center"/>
          </w:tcPr>
          <w:p w14:paraId="0D18920F" w14:textId="38A9F569" w:rsidR="00624DA8" w:rsidRPr="00613E67" w:rsidRDefault="00624DA8" w:rsidP="00613E67">
            <w:pPr>
              <w:rPr>
                <w:lang w:val="es-ES"/>
              </w:rPr>
            </w:pPr>
            <w:r w:rsidRPr="00613E67">
              <w:t>El agente local deberá realizar comprobaciones periódicas sobre las cámaras consideradas en la solución, con el objetivo de conocer si se encuentran disponibles y funcionando correctamente.</w:t>
            </w:r>
          </w:p>
        </w:tc>
        <w:tc>
          <w:tcPr>
            <w:tcW w:w="2441" w:type="dxa"/>
            <w:vAlign w:val="center"/>
          </w:tcPr>
          <w:p w14:paraId="02A80B51" w14:textId="6B38952F" w:rsidR="00624DA8" w:rsidRPr="00613E67" w:rsidRDefault="00624DA8" w:rsidP="00613E67">
            <w:pPr>
              <w:rPr>
                <w:lang w:val="es-ES"/>
              </w:rPr>
            </w:pPr>
            <w:r w:rsidRPr="00613E67">
              <w:t>Se considerará cumplido cuando el sistema permita registrar al menos una cámara de prueba y mostrar su estado en el sistema central como "Operativa", "Sin conexión" o "Con anomalía".</w:t>
            </w:r>
          </w:p>
        </w:tc>
      </w:tr>
      <w:tr w:rsidR="00624DA8" w:rsidRPr="00613E67" w14:paraId="67730F73" w14:textId="77777777" w:rsidTr="00613E67">
        <w:trPr>
          <w:jc w:val="center"/>
        </w:trPr>
        <w:tc>
          <w:tcPr>
            <w:tcW w:w="865" w:type="dxa"/>
            <w:vAlign w:val="center"/>
          </w:tcPr>
          <w:p w14:paraId="7C1786F6" w14:textId="74C01652" w:rsidR="00624DA8" w:rsidRPr="00613E67" w:rsidRDefault="00624DA8" w:rsidP="00613E67">
            <w:pPr>
              <w:rPr>
                <w:lang w:val="es-ES"/>
              </w:rPr>
            </w:pPr>
            <w:r w:rsidRPr="00613E67">
              <w:t>RF_05</w:t>
            </w:r>
          </w:p>
        </w:tc>
        <w:tc>
          <w:tcPr>
            <w:tcW w:w="3723" w:type="dxa"/>
            <w:vAlign w:val="center"/>
          </w:tcPr>
          <w:p w14:paraId="2DA19228" w14:textId="08253783" w:rsidR="00624DA8" w:rsidRPr="00613E67" w:rsidRDefault="00624DA8" w:rsidP="00613E67">
            <w:pPr>
              <w:rPr>
                <w:lang w:val="es-ES"/>
              </w:rPr>
            </w:pPr>
            <w:r w:rsidRPr="00613E67">
              <w:t>Detectar imagen congelada</w:t>
            </w:r>
          </w:p>
        </w:tc>
        <w:tc>
          <w:tcPr>
            <w:tcW w:w="2441" w:type="dxa"/>
            <w:vAlign w:val="center"/>
          </w:tcPr>
          <w:p w14:paraId="2A70CA65" w14:textId="16CF497A" w:rsidR="00624DA8" w:rsidRPr="00613E67" w:rsidRDefault="00624DA8" w:rsidP="00613E67">
            <w:pPr>
              <w:rPr>
                <w:lang w:val="es-ES"/>
              </w:rPr>
            </w:pPr>
            <w:r w:rsidRPr="00613E67">
              <w:t>El sistema deberá analizar periódicamente las imágenes obtenidas desde las cámaras monitoreadas para identificar si una imagen permanece sin cambios durante un período de tiempo previamente definido.</w:t>
            </w:r>
          </w:p>
        </w:tc>
        <w:tc>
          <w:tcPr>
            <w:tcW w:w="2441" w:type="dxa"/>
            <w:vAlign w:val="center"/>
          </w:tcPr>
          <w:p w14:paraId="44115191" w14:textId="2942793B" w:rsidR="00624DA8" w:rsidRPr="00613E67" w:rsidRDefault="00624DA8" w:rsidP="00613E67">
            <w:pPr>
              <w:rPr>
                <w:lang w:val="es-ES"/>
              </w:rPr>
            </w:pPr>
            <w:r w:rsidRPr="00613E67">
              <w:t>Se considerará cumplido cuando, durante una prueba controlada, una cámara mantenga una imagen sin cambios durante el período configurado y el sistema identifique la situación como "Imagen congelada" y registre el evento.</w:t>
            </w:r>
          </w:p>
        </w:tc>
      </w:tr>
      <w:tr w:rsidR="00624DA8" w:rsidRPr="00613E67" w14:paraId="3DF5E8CE" w14:textId="77777777" w:rsidTr="00613E67">
        <w:trPr>
          <w:jc w:val="center"/>
        </w:trPr>
        <w:tc>
          <w:tcPr>
            <w:tcW w:w="865" w:type="dxa"/>
            <w:vAlign w:val="center"/>
          </w:tcPr>
          <w:p w14:paraId="44249E92" w14:textId="763190D7" w:rsidR="00624DA8" w:rsidRPr="00613E67" w:rsidRDefault="00624DA8" w:rsidP="00613E67">
            <w:pPr>
              <w:rPr>
                <w:lang w:val="es-ES"/>
              </w:rPr>
            </w:pPr>
            <w:r w:rsidRPr="00613E67">
              <w:lastRenderedPageBreak/>
              <w:t>RF_06</w:t>
            </w:r>
          </w:p>
        </w:tc>
        <w:tc>
          <w:tcPr>
            <w:tcW w:w="3723" w:type="dxa"/>
            <w:vAlign w:val="center"/>
          </w:tcPr>
          <w:p w14:paraId="4BE4212D" w14:textId="668E8216" w:rsidR="00624DA8" w:rsidRPr="00613E67" w:rsidRDefault="00624DA8" w:rsidP="00613E67">
            <w:pPr>
              <w:rPr>
                <w:lang w:val="es-ES"/>
              </w:rPr>
            </w:pPr>
            <w:r w:rsidRPr="00613E67">
              <w:t>Detectar ausencia de imagen</w:t>
            </w:r>
          </w:p>
        </w:tc>
        <w:tc>
          <w:tcPr>
            <w:tcW w:w="2441" w:type="dxa"/>
            <w:vAlign w:val="center"/>
          </w:tcPr>
          <w:p w14:paraId="09D9A8E5" w14:textId="04217B1C" w:rsidR="00624DA8" w:rsidRPr="00613E67" w:rsidRDefault="00624DA8" w:rsidP="00613E67">
            <w:pPr>
              <w:rPr>
                <w:lang w:val="es-ES"/>
              </w:rPr>
            </w:pPr>
            <w:r w:rsidRPr="00613E67">
              <w:t>El sistema deberá verificar periódicamente si las cámaras monitoreadas están entregando una imagen válida. Cuando una cámara deje de proporcionar una imagen durante un período de tiempo previamente definido, el sistema deberá identificar esta situación como una posible pérdida de señal o ausencia de imagen.</w:t>
            </w:r>
          </w:p>
        </w:tc>
        <w:tc>
          <w:tcPr>
            <w:tcW w:w="2441" w:type="dxa"/>
            <w:vAlign w:val="center"/>
          </w:tcPr>
          <w:p w14:paraId="7E312218" w14:textId="137C90FB" w:rsidR="00624DA8" w:rsidRPr="00613E67" w:rsidRDefault="00624DA8" w:rsidP="00613E67">
            <w:pPr>
              <w:rPr>
                <w:lang w:val="es-ES"/>
              </w:rPr>
            </w:pPr>
            <w:r w:rsidRPr="00613E67">
              <w:t>Se considerará cumplido cuando, durante una prueba controlada, se simule que una cámara deja de entregar una imagen válida y, una vez transcurrido el período configurado, el sistema identifique la situación como "Sin imagen" y registre el evento.</w:t>
            </w:r>
          </w:p>
        </w:tc>
      </w:tr>
      <w:tr w:rsidR="00624DA8" w:rsidRPr="00613E67" w14:paraId="32EDE11F" w14:textId="77777777" w:rsidTr="00613E67">
        <w:trPr>
          <w:jc w:val="center"/>
        </w:trPr>
        <w:tc>
          <w:tcPr>
            <w:tcW w:w="865" w:type="dxa"/>
            <w:vAlign w:val="center"/>
          </w:tcPr>
          <w:p w14:paraId="1DF10ADE" w14:textId="2CD29C51" w:rsidR="00624DA8" w:rsidRPr="00613E67" w:rsidRDefault="00624DA8" w:rsidP="00613E67">
            <w:pPr>
              <w:rPr>
                <w:lang w:val="es-ES"/>
              </w:rPr>
            </w:pPr>
            <w:r w:rsidRPr="00613E67">
              <w:t>RF_07</w:t>
            </w:r>
          </w:p>
        </w:tc>
        <w:tc>
          <w:tcPr>
            <w:tcW w:w="3723" w:type="dxa"/>
            <w:vAlign w:val="center"/>
          </w:tcPr>
          <w:p w14:paraId="433AACEE" w14:textId="26C38C92" w:rsidR="00624DA8" w:rsidRPr="00613E67" w:rsidRDefault="00624DA8" w:rsidP="00613E67">
            <w:pPr>
              <w:rPr>
                <w:lang w:val="es-ES"/>
              </w:rPr>
            </w:pPr>
            <w:r w:rsidRPr="00613E67">
              <w:t>Recopilar métricas de hardware</w:t>
            </w:r>
          </w:p>
        </w:tc>
        <w:tc>
          <w:tcPr>
            <w:tcW w:w="2441" w:type="dxa"/>
            <w:vAlign w:val="center"/>
          </w:tcPr>
          <w:p w14:paraId="3D090ED6" w14:textId="36F478E8" w:rsidR="00624DA8" w:rsidRPr="00613E67" w:rsidRDefault="00624DA8" w:rsidP="00613E67">
            <w:pPr>
              <w:rPr>
                <w:lang w:val="es-ES"/>
              </w:rPr>
            </w:pPr>
            <w:r w:rsidRPr="00613E67">
              <w:t>El agente local deberá recopilar periódicamente métricas básicas relacionadas con la salud y disponibilidad del hardware de los dispositivos monitoreados. Entre estas métricas podrán considerarse el uso de CPU, memoria, disponibilidad del dispositivo y conectividad.</w:t>
            </w:r>
          </w:p>
        </w:tc>
        <w:tc>
          <w:tcPr>
            <w:tcW w:w="2441" w:type="dxa"/>
            <w:vAlign w:val="center"/>
          </w:tcPr>
          <w:p w14:paraId="1F8B028F" w14:textId="5BCF3B24" w:rsidR="00624DA8" w:rsidRPr="00613E67" w:rsidRDefault="00624DA8" w:rsidP="00613E67">
            <w:pPr>
              <w:rPr>
                <w:lang w:val="es-ES"/>
              </w:rPr>
            </w:pPr>
            <w:r w:rsidRPr="00613E67">
              <w:t>Se considerará cumplido cuando, durante una prueba, el agente local pueda obtener al menos dos métricas del dispositivo y enviarlas al servicio central, donde deberán ser recibidas y almacenadas correctamente.</w:t>
            </w:r>
          </w:p>
        </w:tc>
      </w:tr>
      <w:tr w:rsidR="00624DA8" w:rsidRPr="00613E67" w14:paraId="6E6C82B2" w14:textId="77777777" w:rsidTr="00613E67">
        <w:trPr>
          <w:jc w:val="center"/>
        </w:trPr>
        <w:tc>
          <w:tcPr>
            <w:tcW w:w="865" w:type="dxa"/>
            <w:vAlign w:val="center"/>
          </w:tcPr>
          <w:p w14:paraId="6AE22C70" w14:textId="381CAC45" w:rsidR="00624DA8" w:rsidRPr="00613E67" w:rsidRDefault="00624DA8" w:rsidP="00613E67">
            <w:pPr>
              <w:rPr>
                <w:lang w:val="es-ES"/>
              </w:rPr>
            </w:pPr>
            <w:r w:rsidRPr="00613E67">
              <w:t>RF_08</w:t>
            </w:r>
          </w:p>
        </w:tc>
        <w:tc>
          <w:tcPr>
            <w:tcW w:w="3723" w:type="dxa"/>
            <w:vAlign w:val="center"/>
          </w:tcPr>
          <w:p w14:paraId="01CFBE26" w14:textId="3F09A4E3" w:rsidR="00624DA8" w:rsidRPr="00613E67" w:rsidRDefault="00624DA8" w:rsidP="00613E67">
            <w:pPr>
              <w:rPr>
                <w:lang w:val="es-ES"/>
              </w:rPr>
            </w:pPr>
            <w:r w:rsidRPr="00613E67">
              <w:t>Enviar telemetría a la API central</w:t>
            </w:r>
          </w:p>
        </w:tc>
        <w:tc>
          <w:tcPr>
            <w:tcW w:w="2441" w:type="dxa"/>
            <w:vAlign w:val="center"/>
          </w:tcPr>
          <w:p w14:paraId="19BE7C38" w14:textId="70077FCA" w:rsidR="00624DA8" w:rsidRPr="00613E67" w:rsidRDefault="00624DA8" w:rsidP="00613E67">
            <w:pPr>
              <w:rPr>
                <w:lang w:val="es-ES"/>
              </w:rPr>
            </w:pPr>
            <w:r w:rsidRPr="00613E67">
              <w:t>El agente local deberá enviar periódicamente la información recopilada durante el monitoreo a una API o servicio centralizado de recepción de telemetría. La información podrá incluir mediciones de hardware, estados de dispositivos y eventos detectados.</w:t>
            </w:r>
          </w:p>
        </w:tc>
        <w:tc>
          <w:tcPr>
            <w:tcW w:w="2441" w:type="dxa"/>
            <w:vAlign w:val="center"/>
          </w:tcPr>
          <w:p w14:paraId="3BB01D9A" w14:textId="6ABE54BA" w:rsidR="00624DA8" w:rsidRPr="00613E67" w:rsidRDefault="00624DA8" w:rsidP="00613E67">
            <w:pPr>
              <w:rPr>
                <w:lang w:val="es-ES"/>
              </w:rPr>
            </w:pPr>
            <w:r w:rsidRPr="00613E67">
              <w:t>Se considerará cumplido cuando, durante una prueba, el agente local genere una medición o evento y lo envíe correctamente a la API. La información deberá ser recibida por el servicio central y quedar registrada.</w:t>
            </w:r>
          </w:p>
        </w:tc>
      </w:tr>
      <w:tr w:rsidR="00624DA8" w:rsidRPr="00613E67" w14:paraId="7F6F6769" w14:textId="77777777" w:rsidTr="00613E67">
        <w:trPr>
          <w:jc w:val="center"/>
        </w:trPr>
        <w:tc>
          <w:tcPr>
            <w:tcW w:w="865" w:type="dxa"/>
            <w:vAlign w:val="center"/>
          </w:tcPr>
          <w:p w14:paraId="53DEDA21" w14:textId="22C55696" w:rsidR="00624DA8" w:rsidRPr="00613E67" w:rsidRDefault="00624DA8" w:rsidP="00613E67">
            <w:pPr>
              <w:rPr>
                <w:lang w:val="es-ES"/>
              </w:rPr>
            </w:pPr>
            <w:r w:rsidRPr="00613E67">
              <w:t>RF_09</w:t>
            </w:r>
          </w:p>
        </w:tc>
        <w:tc>
          <w:tcPr>
            <w:tcW w:w="3723" w:type="dxa"/>
            <w:vAlign w:val="center"/>
          </w:tcPr>
          <w:p w14:paraId="2762FA62" w14:textId="07978B5E" w:rsidR="00624DA8" w:rsidRPr="00613E67" w:rsidRDefault="00624DA8" w:rsidP="00613E67">
            <w:pPr>
              <w:rPr>
                <w:lang w:val="es-ES"/>
              </w:rPr>
            </w:pPr>
            <w:r w:rsidRPr="00613E67">
              <w:t>Almacenar historial de eventos</w:t>
            </w:r>
          </w:p>
        </w:tc>
        <w:tc>
          <w:tcPr>
            <w:tcW w:w="2441" w:type="dxa"/>
            <w:vAlign w:val="center"/>
          </w:tcPr>
          <w:p w14:paraId="1B2C45A4" w14:textId="5BCA4494" w:rsidR="00624DA8" w:rsidRPr="00613E67" w:rsidRDefault="00624DA8" w:rsidP="00613E67">
            <w:pPr>
              <w:rPr>
                <w:lang w:val="es-ES"/>
              </w:rPr>
            </w:pPr>
            <w:r w:rsidRPr="00613E67">
              <w:t xml:space="preserve">El sistema deberá almacenar el historial de estados, métricas, alertas y eventos generados por los dispositivos </w:t>
            </w:r>
            <w:r w:rsidRPr="00613E67">
              <w:lastRenderedPageBreak/>
              <w:t>monitoreados, asociando esta información al dispositivo correspondiente y registrando la fecha y hora en que se produjo.</w:t>
            </w:r>
          </w:p>
        </w:tc>
        <w:tc>
          <w:tcPr>
            <w:tcW w:w="2441" w:type="dxa"/>
            <w:vAlign w:val="center"/>
          </w:tcPr>
          <w:p w14:paraId="0C78555C" w14:textId="79B5BAC7" w:rsidR="00624DA8" w:rsidRPr="00613E67" w:rsidRDefault="00624DA8" w:rsidP="00613E67">
            <w:pPr>
              <w:rPr>
                <w:lang w:val="es-ES"/>
              </w:rPr>
            </w:pPr>
            <w:r w:rsidRPr="00613E67">
              <w:lastRenderedPageBreak/>
              <w:t xml:space="preserve">Se considerará cumplido cuando el sistema permita consultar los eventos históricos de un dispositivo, indicando </w:t>
            </w:r>
            <w:r w:rsidRPr="00613E67">
              <w:lastRenderedPageBreak/>
              <w:t>al menos el dispositivo y un rango de fechas, y mostrando la información registrada.</w:t>
            </w:r>
          </w:p>
        </w:tc>
      </w:tr>
      <w:tr w:rsidR="00586BE0" w:rsidRPr="00613E67" w14:paraId="7ACB7659" w14:textId="77777777" w:rsidTr="00613E67">
        <w:trPr>
          <w:jc w:val="center"/>
        </w:trPr>
        <w:tc>
          <w:tcPr>
            <w:tcW w:w="865" w:type="dxa"/>
            <w:vAlign w:val="center"/>
          </w:tcPr>
          <w:p w14:paraId="71361B08" w14:textId="62D7FC43" w:rsidR="00586BE0" w:rsidRPr="00613E67" w:rsidRDefault="00586BE0" w:rsidP="00613E67">
            <w:r w:rsidRPr="00613E67">
              <w:lastRenderedPageBreak/>
              <w:t>RF_10</w:t>
            </w:r>
          </w:p>
        </w:tc>
        <w:tc>
          <w:tcPr>
            <w:tcW w:w="3723" w:type="dxa"/>
            <w:vAlign w:val="center"/>
          </w:tcPr>
          <w:p w14:paraId="43B8022F" w14:textId="12F57248" w:rsidR="00586BE0" w:rsidRPr="00613E67" w:rsidRDefault="00586BE0" w:rsidP="00613E67">
            <w:r w:rsidRPr="00613E67">
              <w:t xml:space="preserve">Mostrar </w:t>
            </w:r>
            <w:proofErr w:type="spellStart"/>
            <w:r w:rsidRPr="00613E67">
              <w:t>dashboard</w:t>
            </w:r>
            <w:proofErr w:type="spellEnd"/>
            <w:r w:rsidRPr="00613E67">
              <w:t xml:space="preserve"> y alertas</w:t>
            </w:r>
          </w:p>
        </w:tc>
        <w:tc>
          <w:tcPr>
            <w:tcW w:w="2441" w:type="dxa"/>
            <w:vAlign w:val="center"/>
          </w:tcPr>
          <w:p w14:paraId="05389DB8" w14:textId="6D2DE2C2" w:rsidR="00586BE0" w:rsidRPr="00613E67" w:rsidRDefault="00586BE0" w:rsidP="00613E67">
            <w:r w:rsidRPr="00613E67">
              <w:t xml:space="preserve">El sistema deberá proporcionar un </w:t>
            </w:r>
            <w:proofErr w:type="spellStart"/>
            <w:r w:rsidRPr="00613E67">
              <w:t>dashboard</w:t>
            </w:r>
            <w:proofErr w:type="spellEnd"/>
            <w:r w:rsidRPr="00613E67">
              <w:t xml:space="preserve"> que permita visualizar el estado actual de los dispositivos monitoreados y las alertas generadas. El </w:t>
            </w:r>
            <w:proofErr w:type="spellStart"/>
            <w:r w:rsidRPr="00613E67">
              <w:t>dashboard</w:t>
            </w:r>
            <w:proofErr w:type="spellEnd"/>
            <w:r w:rsidRPr="00613E67">
              <w:t xml:space="preserve"> deberá centralizar la información obtenida desde los dispositivos y facilitar la identificación de aquellos que presenten problemas o anomalías.</w:t>
            </w:r>
          </w:p>
        </w:tc>
        <w:tc>
          <w:tcPr>
            <w:tcW w:w="2441" w:type="dxa"/>
            <w:vAlign w:val="center"/>
          </w:tcPr>
          <w:p w14:paraId="68074ABF" w14:textId="14612BEF" w:rsidR="00586BE0" w:rsidRPr="00613E67" w:rsidRDefault="00586BE0" w:rsidP="00613E67">
            <w:r w:rsidRPr="00613E67">
              <w:t xml:space="preserve">Se considerará cumplido cuando el </w:t>
            </w:r>
            <w:proofErr w:type="spellStart"/>
            <w:r w:rsidRPr="00613E67">
              <w:t>dashboard</w:t>
            </w:r>
            <w:proofErr w:type="spellEnd"/>
            <w:r w:rsidRPr="00613E67">
              <w:t xml:space="preserve"> muestre como mínimo la cantidad de dispositivos monitoreados, dispositivos operativos, dispositivos sin conexión, cámaras con anomalías, alertas activas y la fecha y hora del último </w:t>
            </w:r>
            <w:proofErr w:type="spellStart"/>
            <w:r w:rsidRPr="00613E67">
              <w:t>heartbeat</w:t>
            </w:r>
            <w:proofErr w:type="spellEnd"/>
            <w:r w:rsidRPr="00613E67">
              <w:t>.</w:t>
            </w:r>
          </w:p>
        </w:tc>
      </w:tr>
    </w:tbl>
    <w:p w14:paraId="1119CD37" w14:textId="4775F84C" w:rsidR="001817EE" w:rsidRPr="006A7739" w:rsidRDefault="00000000" w:rsidP="007A40BD">
      <w:pPr>
        <w:rPr>
          <w:rFonts w:ascii="Montserrat Light" w:hAnsi="Montserrat Light"/>
        </w:rPr>
      </w:pPr>
      <w:bookmarkStart w:id="2" w:name="_heading=h.bdkfg8dqe4ur" w:colFirst="0" w:colLast="0"/>
      <w:bookmarkStart w:id="3" w:name="_Toc242272391"/>
      <w:bookmarkEnd w:id="2"/>
      <w:r w:rsidRPr="00E02072">
        <w:rPr>
          <w:rFonts w:ascii="Montserrat Light" w:hAnsi="Montserrat Light"/>
        </w:rPr>
        <w:t>Tabla 2: Resumen de requerimientos</w:t>
      </w:r>
      <w:bookmarkEnd w:id="3"/>
    </w:p>
    <w:p w14:paraId="74DA0F7B" w14:textId="5A932B8D" w:rsidR="005E7386" w:rsidRPr="005E7386" w:rsidRDefault="003F4486" w:rsidP="007A40BD">
      <w:pPr>
        <w:pStyle w:val="Ttulo"/>
        <w:rPr>
          <w:lang w:val="es-ES"/>
        </w:rPr>
      </w:pPr>
      <w:r w:rsidRPr="005E7386">
        <w:rPr>
          <w:lang w:val="es-ES"/>
        </w:rPr>
        <w:t>3. DESCRIPCIÓN DEL DESAFÍO (INFORMACIÓN</w:t>
      </w:r>
      <w:r>
        <w:rPr>
          <w:lang w:val="es-ES"/>
        </w:rPr>
        <w:t xml:space="preserve"> </w:t>
      </w:r>
      <w:r w:rsidRPr="005E7386">
        <w:rPr>
          <w:lang w:val="es-ES"/>
        </w:rPr>
        <w:t>COMPLEMENTARIA)</w:t>
      </w:r>
    </w:p>
    <w:p w14:paraId="6C90D66B" w14:textId="0386F275" w:rsidR="005E7386" w:rsidRPr="005E7386" w:rsidRDefault="00624DA8" w:rsidP="007A40BD">
      <w:pPr>
        <w:rPr>
          <w:lang w:val="es-ES"/>
        </w:rPr>
      </w:pPr>
      <w:r w:rsidRPr="00624DA8">
        <w:t xml:space="preserve">El desafío principal que enfrenta </w:t>
      </w:r>
      <w:proofErr w:type="spellStart"/>
      <w:r w:rsidRPr="00624DA8">
        <w:t>FollowUP</w:t>
      </w:r>
      <w:proofErr w:type="spellEnd"/>
      <w:r w:rsidRPr="00624DA8">
        <w:t xml:space="preserve"> es la falta de un estándar de monitoreo proactivo del hardware desplegado en tienda. Actualmente, el monitoreo se realiza mediante alertas básicas, lo que impide realizar análisis forense y de comportamiento de los equipos. La solución esperada es un programa (Daemon) ejecutable en los servidores locales que recopile información de salud de la arquitectura en tienda y la envíe a un servicio centralizado que almacene la información para su posterior análisis y generación de alertas.</w:t>
      </w:r>
    </w:p>
    <w:p w14:paraId="0B7EC714" w14:textId="77777777" w:rsidR="005E7386" w:rsidRPr="003F4486" w:rsidRDefault="005E7386" w:rsidP="007A40BD">
      <w:pPr>
        <w:pStyle w:val="Subttulo"/>
        <w:rPr>
          <w:lang w:val="es-ES"/>
        </w:rPr>
      </w:pPr>
      <w:r w:rsidRPr="003F4486">
        <w:rPr>
          <w:lang w:val="es-ES"/>
        </w:rPr>
        <w:t>Problemas o síntomas identificados:</w:t>
      </w:r>
    </w:p>
    <w:p w14:paraId="19A7F5A7" w14:textId="77777777" w:rsidR="005E7386" w:rsidRPr="00E02072" w:rsidRDefault="005E7386" w:rsidP="007A40BD">
      <w:pPr>
        <w:numPr>
          <w:ilvl w:val="0"/>
          <w:numId w:val="13"/>
        </w:numPr>
        <w:rPr>
          <w:rFonts w:ascii="Montserrat Light" w:hAnsi="Montserrat Light"/>
          <w:lang w:val="es-ES"/>
        </w:rPr>
      </w:pPr>
      <w:r w:rsidRPr="00E02072">
        <w:rPr>
          <w:rFonts w:ascii="Montserrat Light" w:hAnsi="Montserrat Light"/>
          <w:lang w:val="es-ES"/>
        </w:rPr>
        <w:t>Falta de monitoreo proactivo de las instalaciones de hardware desplegado.</w:t>
      </w:r>
    </w:p>
    <w:p w14:paraId="5B87C1A9" w14:textId="77777777" w:rsidR="005E7386" w:rsidRPr="00E02072" w:rsidRDefault="005E7386" w:rsidP="007A40BD">
      <w:pPr>
        <w:numPr>
          <w:ilvl w:val="0"/>
          <w:numId w:val="13"/>
        </w:numPr>
        <w:rPr>
          <w:rFonts w:ascii="Montserrat Light" w:hAnsi="Montserrat Light"/>
          <w:lang w:val="es-ES"/>
        </w:rPr>
      </w:pPr>
      <w:r w:rsidRPr="00E02072">
        <w:rPr>
          <w:rFonts w:ascii="Montserrat Light" w:hAnsi="Montserrat Light"/>
          <w:lang w:val="es-ES"/>
        </w:rPr>
        <w:t>Planes de mantención correctivos o reactivos, sin capacidad de prevención.</w:t>
      </w:r>
    </w:p>
    <w:p w14:paraId="021D60DE" w14:textId="77777777" w:rsidR="005E7386" w:rsidRPr="00E02072" w:rsidRDefault="005E7386" w:rsidP="007A40BD">
      <w:pPr>
        <w:numPr>
          <w:ilvl w:val="0"/>
          <w:numId w:val="13"/>
        </w:numPr>
        <w:rPr>
          <w:rFonts w:ascii="Montserrat Light" w:hAnsi="Montserrat Light"/>
          <w:lang w:val="es-ES"/>
        </w:rPr>
      </w:pPr>
      <w:r w:rsidRPr="00E02072">
        <w:rPr>
          <w:rFonts w:ascii="Montserrat Light" w:hAnsi="Montserrat Light"/>
          <w:lang w:val="es-ES"/>
        </w:rPr>
        <w:t>Imposibilidad de realizar análisis forense ante fallas.</w:t>
      </w:r>
    </w:p>
    <w:p w14:paraId="3C19CA6A" w14:textId="77777777" w:rsidR="005E7386" w:rsidRPr="00E02072" w:rsidRDefault="005E7386" w:rsidP="007A40BD">
      <w:pPr>
        <w:pStyle w:val="Subttulo"/>
        <w:rPr>
          <w:lang w:val="es-ES"/>
        </w:rPr>
      </w:pPr>
      <w:r w:rsidRPr="00E02072">
        <w:rPr>
          <w:lang w:val="es-ES"/>
        </w:rPr>
        <w:t>Impacto negativo en la operación:</w:t>
      </w:r>
    </w:p>
    <w:p w14:paraId="44770CF7" w14:textId="77777777" w:rsidR="005E7386" w:rsidRPr="00E02072" w:rsidRDefault="005E7386" w:rsidP="007A40BD">
      <w:pPr>
        <w:numPr>
          <w:ilvl w:val="0"/>
          <w:numId w:val="14"/>
        </w:numPr>
        <w:rPr>
          <w:rFonts w:ascii="Montserrat Light" w:hAnsi="Montserrat Light"/>
          <w:lang w:val="es-ES"/>
        </w:rPr>
      </w:pPr>
      <w:r w:rsidRPr="00E02072">
        <w:rPr>
          <w:rFonts w:ascii="Montserrat Light" w:hAnsi="Montserrat Light"/>
          <w:lang w:val="es-ES"/>
        </w:rPr>
        <w:t>Afectación de la experiencia del cliente ante fallas no detectadas a tiempo.</w:t>
      </w:r>
    </w:p>
    <w:p w14:paraId="26394303" w14:textId="77777777" w:rsidR="005E7386" w:rsidRPr="00E02072" w:rsidRDefault="005E7386" w:rsidP="007A40BD">
      <w:pPr>
        <w:numPr>
          <w:ilvl w:val="0"/>
          <w:numId w:val="14"/>
        </w:numPr>
        <w:rPr>
          <w:rFonts w:ascii="Montserrat Light" w:hAnsi="Montserrat Light"/>
          <w:lang w:val="es-ES"/>
        </w:rPr>
      </w:pPr>
      <w:r w:rsidRPr="00E02072">
        <w:rPr>
          <w:rFonts w:ascii="Montserrat Light" w:hAnsi="Montserrat Light"/>
          <w:lang w:val="es-ES"/>
        </w:rPr>
        <w:lastRenderedPageBreak/>
        <w:t xml:space="preserve">Pérdida de datos analíticos valiosos para los clientes de </w:t>
      </w:r>
      <w:proofErr w:type="spellStart"/>
      <w:r w:rsidRPr="00E02072">
        <w:rPr>
          <w:rFonts w:ascii="Montserrat Light" w:hAnsi="Montserrat Light"/>
          <w:lang w:val="es-ES"/>
        </w:rPr>
        <w:t>FollowUP</w:t>
      </w:r>
      <w:proofErr w:type="spellEnd"/>
      <w:r w:rsidRPr="00E02072">
        <w:rPr>
          <w:rFonts w:ascii="Montserrat Light" w:hAnsi="Montserrat Light"/>
          <w:lang w:val="es-ES"/>
        </w:rPr>
        <w:t>.</w:t>
      </w:r>
    </w:p>
    <w:p w14:paraId="7DCC976A" w14:textId="77777777" w:rsidR="005E7386" w:rsidRPr="00E02072" w:rsidRDefault="005E7386" w:rsidP="007A40BD">
      <w:pPr>
        <w:numPr>
          <w:ilvl w:val="0"/>
          <w:numId w:val="14"/>
        </w:numPr>
        <w:rPr>
          <w:rFonts w:ascii="Montserrat Light" w:hAnsi="Montserrat Light"/>
          <w:lang w:val="es-ES"/>
        </w:rPr>
      </w:pPr>
      <w:r w:rsidRPr="00E02072">
        <w:rPr>
          <w:rFonts w:ascii="Montserrat Light" w:hAnsi="Montserrat Light"/>
          <w:lang w:val="es-ES"/>
        </w:rPr>
        <w:t>Aumento de los tiempos de respuesta del equipo de soporte.</w:t>
      </w:r>
    </w:p>
    <w:p w14:paraId="2CD9A8BB" w14:textId="77777777" w:rsidR="005E7386" w:rsidRPr="003F4486" w:rsidRDefault="005E7386" w:rsidP="007A40BD">
      <w:pPr>
        <w:pStyle w:val="Subttulo"/>
        <w:rPr>
          <w:lang w:val="es-ES"/>
        </w:rPr>
      </w:pPr>
      <w:r w:rsidRPr="003F4486">
        <w:rPr>
          <w:lang w:val="es-ES"/>
        </w:rPr>
        <w:t>Resultados esperados:</w:t>
      </w:r>
    </w:p>
    <w:p w14:paraId="352AE514" w14:textId="77777777" w:rsidR="005E7386" w:rsidRPr="00E02072" w:rsidRDefault="005E7386" w:rsidP="007A40BD">
      <w:pPr>
        <w:numPr>
          <w:ilvl w:val="0"/>
          <w:numId w:val="15"/>
        </w:numPr>
        <w:rPr>
          <w:rFonts w:ascii="Montserrat Light" w:hAnsi="Montserrat Light"/>
          <w:lang w:val="es-ES"/>
        </w:rPr>
      </w:pPr>
      <w:r w:rsidRPr="00E02072">
        <w:rPr>
          <w:rFonts w:ascii="Montserrat Light" w:hAnsi="Montserrat Light"/>
          <w:lang w:val="es-ES"/>
        </w:rPr>
        <w:t>Contar con un Daemon ejecutable en los servidores que recopile información de salud de la arquitectura en tienda.</w:t>
      </w:r>
    </w:p>
    <w:p w14:paraId="49A2ED42" w14:textId="77777777" w:rsidR="005E7386" w:rsidRPr="00E02072" w:rsidRDefault="005E7386" w:rsidP="007A40BD">
      <w:pPr>
        <w:numPr>
          <w:ilvl w:val="0"/>
          <w:numId w:val="15"/>
        </w:numPr>
        <w:rPr>
          <w:rFonts w:ascii="Montserrat Light" w:hAnsi="Montserrat Light"/>
          <w:lang w:val="es-ES"/>
        </w:rPr>
      </w:pPr>
      <w:r w:rsidRPr="00E02072">
        <w:rPr>
          <w:rFonts w:ascii="Montserrat Light" w:hAnsi="Montserrat Light"/>
          <w:lang w:val="es-ES"/>
        </w:rPr>
        <w:t>Envío de datos a un servicio centralizado que almacene la información.</w:t>
      </w:r>
    </w:p>
    <w:p w14:paraId="51CD6E45" w14:textId="7E207052" w:rsidR="006A7739" w:rsidRDefault="005E7386" w:rsidP="00683650">
      <w:pPr>
        <w:numPr>
          <w:ilvl w:val="0"/>
          <w:numId w:val="15"/>
        </w:numPr>
        <w:rPr>
          <w:rFonts w:ascii="Montserrat Light" w:hAnsi="Montserrat Light"/>
          <w:lang w:val="es-ES"/>
        </w:rPr>
      </w:pPr>
      <w:r w:rsidRPr="00E02072">
        <w:rPr>
          <w:rFonts w:ascii="Montserrat Light" w:hAnsi="Montserrat Light"/>
          <w:lang w:val="es-ES"/>
        </w:rPr>
        <w:t>Capacidad de análisis forense y generación de alertas tempranas.</w:t>
      </w:r>
    </w:p>
    <w:p w14:paraId="3D916055" w14:textId="77777777" w:rsidR="00683650" w:rsidRPr="00683650" w:rsidRDefault="00683650" w:rsidP="00683650">
      <w:pPr>
        <w:ind w:left="720"/>
        <w:rPr>
          <w:rFonts w:ascii="Montserrat Light" w:hAnsi="Montserrat Light"/>
          <w:lang w:val="es-ES"/>
        </w:rPr>
      </w:pPr>
    </w:p>
    <w:p w14:paraId="48BDE810" w14:textId="11D36B1E" w:rsidR="005E7386" w:rsidRPr="003F4486" w:rsidRDefault="003F4486" w:rsidP="007A40BD">
      <w:pPr>
        <w:pStyle w:val="Ttulo"/>
        <w:rPr>
          <w:lang w:val="es-ES"/>
        </w:rPr>
      </w:pPr>
      <w:r w:rsidRPr="003F4486">
        <w:rPr>
          <w:lang w:val="es-ES"/>
        </w:rPr>
        <w:t>4. RECURSOS Y RESTRICCIONES (INFORMACIÓN COMPLEMENTARIA)</w:t>
      </w:r>
    </w:p>
    <w:p w14:paraId="387C86AE" w14:textId="77777777" w:rsidR="005E7386" w:rsidRPr="003F4486" w:rsidRDefault="005E7386" w:rsidP="007A40BD">
      <w:pPr>
        <w:pStyle w:val="Subttulo"/>
        <w:rPr>
          <w:lang w:val="es-ES"/>
        </w:rPr>
      </w:pPr>
      <w:r w:rsidRPr="003F4486">
        <w:rPr>
          <w:lang w:val="es-ES"/>
        </w:rPr>
        <w:t>Acceso a sistemas:</w:t>
      </w:r>
    </w:p>
    <w:p w14:paraId="1C478506" w14:textId="77777777" w:rsidR="005E7386" w:rsidRPr="00E02072" w:rsidRDefault="005E7386" w:rsidP="007A40BD">
      <w:pPr>
        <w:numPr>
          <w:ilvl w:val="0"/>
          <w:numId w:val="16"/>
        </w:numPr>
        <w:rPr>
          <w:rFonts w:ascii="Montserrat Light" w:hAnsi="Montserrat Light"/>
          <w:lang w:val="es-ES"/>
        </w:rPr>
      </w:pPr>
      <w:proofErr w:type="spellStart"/>
      <w:r w:rsidRPr="00E02072">
        <w:rPr>
          <w:rFonts w:ascii="Montserrat Light" w:hAnsi="Montserrat Light"/>
          <w:lang w:val="es-ES"/>
        </w:rPr>
        <w:t>FollowUP</w:t>
      </w:r>
      <w:proofErr w:type="spellEnd"/>
      <w:r w:rsidRPr="00E02072">
        <w:rPr>
          <w:rFonts w:ascii="Montserrat Light" w:hAnsi="Montserrat Light"/>
          <w:lang w:val="es-ES"/>
        </w:rPr>
        <w:t xml:space="preserve"> otorgará accesos a cuentas de correo institucionales.</w:t>
      </w:r>
    </w:p>
    <w:p w14:paraId="7EC6F96A" w14:textId="77777777" w:rsidR="005E7386" w:rsidRPr="00E02072" w:rsidRDefault="005E7386" w:rsidP="007A40BD">
      <w:pPr>
        <w:numPr>
          <w:ilvl w:val="0"/>
          <w:numId w:val="16"/>
        </w:numPr>
        <w:rPr>
          <w:rFonts w:ascii="Montserrat Light" w:hAnsi="Montserrat Light"/>
          <w:lang w:val="es-ES"/>
        </w:rPr>
      </w:pPr>
      <w:r w:rsidRPr="00E02072">
        <w:rPr>
          <w:rFonts w:ascii="Montserrat Light" w:hAnsi="Montserrat Light"/>
          <w:lang w:val="es-ES"/>
        </w:rPr>
        <w:t>Se requerirá la firma de un NDA (Acuerdo de Confidencialidad) simple ya estandarizado por la empresa.</w:t>
      </w:r>
    </w:p>
    <w:p w14:paraId="325B473A" w14:textId="77777777" w:rsidR="005E7386" w:rsidRPr="00E02072" w:rsidRDefault="005E7386" w:rsidP="007A40BD">
      <w:pPr>
        <w:numPr>
          <w:ilvl w:val="0"/>
          <w:numId w:val="16"/>
        </w:numPr>
        <w:rPr>
          <w:rFonts w:ascii="Montserrat Light" w:hAnsi="Montserrat Light"/>
          <w:lang w:val="es-ES"/>
        </w:rPr>
      </w:pPr>
      <w:r w:rsidRPr="00E02072">
        <w:rPr>
          <w:rFonts w:ascii="Montserrat Light" w:hAnsi="Montserrat Light"/>
          <w:lang w:val="es-ES"/>
        </w:rPr>
        <w:t>Los estudiantes serán capacitados según los sistemas en los que se involucren.</w:t>
      </w:r>
    </w:p>
    <w:p w14:paraId="72C84F50" w14:textId="77777777" w:rsidR="005E7386" w:rsidRPr="003F4486" w:rsidRDefault="005E7386" w:rsidP="007A40BD">
      <w:pPr>
        <w:pStyle w:val="Subttulo"/>
        <w:rPr>
          <w:lang w:val="es-ES"/>
        </w:rPr>
      </w:pPr>
      <w:r w:rsidRPr="003F4486">
        <w:rPr>
          <w:lang w:val="es-ES"/>
        </w:rPr>
        <w:t>Documentación disponible:</w:t>
      </w:r>
    </w:p>
    <w:p w14:paraId="0997A8B3" w14:textId="77777777" w:rsidR="005E7386" w:rsidRPr="00E02072" w:rsidRDefault="005E7386" w:rsidP="007A40BD">
      <w:pPr>
        <w:numPr>
          <w:ilvl w:val="0"/>
          <w:numId w:val="17"/>
        </w:numPr>
        <w:rPr>
          <w:rFonts w:ascii="Montserrat Light" w:hAnsi="Montserrat Light"/>
          <w:lang w:val="es-ES"/>
        </w:rPr>
      </w:pPr>
      <w:r w:rsidRPr="00E02072">
        <w:rPr>
          <w:rFonts w:ascii="Montserrat Light" w:hAnsi="Montserrat Light"/>
          <w:lang w:val="es-ES"/>
        </w:rPr>
        <w:t>Diagramas de red lógicos y físicos.</w:t>
      </w:r>
    </w:p>
    <w:p w14:paraId="1A2F9F97" w14:textId="77777777" w:rsidR="005E7386" w:rsidRPr="00E02072" w:rsidRDefault="005E7386" w:rsidP="007A40BD">
      <w:pPr>
        <w:numPr>
          <w:ilvl w:val="0"/>
          <w:numId w:val="17"/>
        </w:numPr>
        <w:rPr>
          <w:rFonts w:ascii="Montserrat Light" w:hAnsi="Montserrat Light"/>
          <w:lang w:val="es-ES"/>
        </w:rPr>
      </w:pPr>
      <w:r w:rsidRPr="00E02072">
        <w:rPr>
          <w:rFonts w:ascii="Montserrat Light" w:hAnsi="Montserrat Light"/>
          <w:lang w:val="es-ES"/>
        </w:rPr>
        <w:t>Documentación técnica del sistema.</w:t>
      </w:r>
    </w:p>
    <w:p w14:paraId="300A1F0D" w14:textId="77777777" w:rsidR="005E7386" w:rsidRPr="005E7386" w:rsidRDefault="005E7386" w:rsidP="007A40BD">
      <w:pPr>
        <w:numPr>
          <w:ilvl w:val="0"/>
          <w:numId w:val="17"/>
        </w:numPr>
        <w:rPr>
          <w:lang w:val="es-ES"/>
        </w:rPr>
      </w:pPr>
      <w:r w:rsidRPr="00E02072">
        <w:rPr>
          <w:rFonts w:ascii="Montserrat Light" w:hAnsi="Montserrat Light"/>
          <w:lang w:val="es-ES"/>
        </w:rPr>
        <w:t>Accesos y credenciales de administración a los equipos</w:t>
      </w:r>
      <w:r w:rsidRPr="005E7386">
        <w:rPr>
          <w:lang w:val="es-ES"/>
        </w:rPr>
        <w:t>.</w:t>
      </w:r>
    </w:p>
    <w:p w14:paraId="0F55FC3C" w14:textId="77777777" w:rsidR="005E7386" w:rsidRPr="003F4486" w:rsidRDefault="005E7386" w:rsidP="007A40BD">
      <w:pPr>
        <w:pStyle w:val="Subttulo"/>
        <w:rPr>
          <w:lang w:val="es-ES"/>
        </w:rPr>
      </w:pPr>
      <w:r w:rsidRPr="003F4486">
        <w:rPr>
          <w:lang w:val="es-ES"/>
        </w:rPr>
        <w:t>Metodología de trabajo:</w:t>
      </w:r>
    </w:p>
    <w:p w14:paraId="70BA3A59" w14:textId="77777777" w:rsidR="005E7386" w:rsidRPr="00E02072" w:rsidRDefault="005E7386" w:rsidP="007A40BD">
      <w:pPr>
        <w:numPr>
          <w:ilvl w:val="0"/>
          <w:numId w:val="18"/>
        </w:numPr>
        <w:rPr>
          <w:rFonts w:ascii="Montserrat Light" w:hAnsi="Montserrat Light"/>
          <w:lang w:val="es-ES"/>
        </w:rPr>
      </w:pPr>
      <w:proofErr w:type="spellStart"/>
      <w:r w:rsidRPr="00E02072">
        <w:rPr>
          <w:rFonts w:ascii="Montserrat Light" w:hAnsi="Montserrat Light"/>
          <w:lang w:val="es-ES"/>
        </w:rPr>
        <w:t>FollowUP</w:t>
      </w:r>
      <w:proofErr w:type="spellEnd"/>
      <w:r w:rsidRPr="00E02072">
        <w:rPr>
          <w:rFonts w:ascii="Montserrat Light" w:hAnsi="Montserrat Light"/>
          <w:lang w:val="es-ES"/>
        </w:rPr>
        <w:t xml:space="preserve"> utiliza </w:t>
      </w:r>
      <w:proofErr w:type="spellStart"/>
      <w:r w:rsidRPr="00E02072">
        <w:rPr>
          <w:rFonts w:ascii="Montserrat Light" w:hAnsi="Montserrat Light"/>
          <w:lang w:val="es-ES"/>
        </w:rPr>
        <w:t>Notion</w:t>
      </w:r>
      <w:proofErr w:type="spellEnd"/>
      <w:r w:rsidRPr="00E02072">
        <w:rPr>
          <w:rFonts w:ascii="Montserrat Light" w:hAnsi="Montserrat Light"/>
          <w:lang w:val="es-ES"/>
        </w:rPr>
        <w:t xml:space="preserve"> como plataforma de gestión de proyectos.</w:t>
      </w:r>
    </w:p>
    <w:p w14:paraId="335D5D25" w14:textId="77777777" w:rsidR="005E7386" w:rsidRPr="00E02072" w:rsidRDefault="005E7386" w:rsidP="007A40BD">
      <w:pPr>
        <w:numPr>
          <w:ilvl w:val="0"/>
          <w:numId w:val="18"/>
        </w:numPr>
        <w:rPr>
          <w:rFonts w:ascii="Montserrat Light" w:hAnsi="Montserrat Light"/>
          <w:lang w:val="es-ES"/>
        </w:rPr>
      </w:pPr>
      <w:r w:rsidRPr="00E02072">
        <w:rPr>
          <w:rFonts w:ascii="Montserrat Light" w:hAnsi="Montserrat Light"/>
          <w:lang w:val="es-ES"/>
        </w:rPr>
        <w:t xml:space="preserve">Se trabaja bajo metodología Scrum, dividiendo el proyecto en </w:t>
      </w:r>
      <w:proofErr w:type="spellStart"/>
      <w:r w:rsidRPr="00E02072">
        <w:rPr>
          <w:rFonts w:ascii="Montserrat Light" w:hAnsi="Montserrat Light"/>
          <w:lang w:val="es-ES"/>
        </w:rPr>
        <w:t>Sprints</w:t>
      </w:r>
      <w:proofErr w:type="spellEnd"/>
      <w:r w:rsidRPr="00E02072">
        <w:rPr>
          <w:rFonts w:ascii="Montserrat Light" w:hAnsi="Montserrat Light"/>
          <w:lang w:val="es-ES"/>
        </w:rPr>
        <w:t xml:space="preserve"> semanales.</w:t>
      </w:r>
    </w:p>
    <w:p w14:paraId="1FCB352D" w14:textId="77777777" w:rsidR="005E7386" w:rsidRPr="00E02072" w:rsidRDefault="005E7386" w:rsidP="007A40BD">
      <w:pPr>
        <w:numPr>
          <w:ilvl w:val="0"/>
          <w:numId w:val="18"/>
        </w:numPr>
        <w:rPr>
          <w:rFonts w:ascii="Montserrat Light" w:hAnsi="Montserrat Light"/>
          <w:lang w:val="es-ES"/>
        </w:rPr>
      </w:pPr>
      <w:r w:rsidRPr="00E02072">
        <w:rPr>
          <w:rFonts w:ascii="Montserrat Light" w:hAnsi="Montserrat Light"/>
          <w:lang w:val="es-ES"/>
        </w:rPr>
        <w:t>Se realizan seguimientos cada dos semanas para asegurar el avance y éxito del proyecto.</w:t>
      </w:r>
    </w:p>
    <w:p w14:paraId="51C3C5EE" w14:textId="77777777" w:rsidR="005E7386" w:rsidRPr="003F4486" w:rsidRDefault="005E7386" w:rsidP="007A40BD">
      <w:pPr>
        <w:pStyle w:val="Subttulo"/>
        <w:rPr>
          <w:lang w:val="es-ES"/>
        </w:rPr>
      </w:pPr>
      <w:r w:rsidRPr="003F4486">
        <w:rPr>
          <w:lang w:val="es-ES"/>
        </w:rPr>
        <w:t>Disponibilidad del representante:</w:t>
      </w:r>
    </w:p>
    <w:p w14:paraId="5E8D1958" w14:textId="77777777" w:rsidR="005E7386" w:rsidRPr="00E02072" w:rsidRDefault="005E7386" w:rsidP="007A40BD">
      <w:pPr>
        <w:numPr>
          <w:ilvl w:val="0"/>
          <w:numId w:val="19"/>
        </w:numPr>
        <w:rPr>
          <w:rFonts w:ascii="Montserrat Light" w:hAnsi="Montserrat Light"/>
          <w:lang w:val="es-ES"/>
        </w:rPr>
      </w:pPr>
      <w:r w:rsidRPr="00E02072">
        <w:rPr>
          <w:rFonts w:ascii="Montserrat Light" w:hAnsi="Montserrat Light"/>
          <w:lang w:val="es-ES"/>
        </w:rPr>
        <w:t xml:space="preserve">Renato Marcantonini, Head </w:t>
      </w:r>
      <w:proofErr w:type="spellStart"/>
      <w:r w:rsidRPr="00E02072">
        <w:rPr>
          <w:rFonts w:ascii="Montserrat Light" w:hAnsi="Montserrat Light"/>
          <w:lang w:val="es-ES"/>
        </w:rPr>
        <w:t>of</w:t>
      </w:r>
      <w:proofErr w:type="spellEnd"/>
      <w:r w:rsidRPr="00E02072">
        <w:rPr>
          <w:rFonts w:ascii="Montserrat Light" w:hAnsi="Montserrat Light"/>
          <w:lang w:val="es-ES"/>
        </w:rPr>
        <w:t xml:space="preserve"> </w:t>
      </w:r>
      <w:proofErr w:type="spellStart"/>
      <w:r w:rsidRPr="00E02072">
        <w:rPr>
          <w:rFonts w:ascii="Montserrat Light" w:hAnsi="Montserrat Light"/>
          <w:lang w:val="es-ES"/>
        </w:rPr>
        <w:t>Product</w:t>
      </w:r>
      <w:proofErr w:type="spellEnd"/>
      <w:r w:rsidRPr="00E02072">
        <w:rPr>
          <w:rFonts w:ascii="Montserrat Light" w:hAnsi="Montserrat Light"/>
          <w:lang w:val="es-ES"/>
        </w:rPr>
        <w:t>.</w:t>
      </w:r>
    </w:p>
    <w:p w14:paraId="661235A9" w14:textId="77777777" w:rsidR="005E7386" w:rsidRPr="00E02072" w:rsidRDefault="005E7386" w:rsidP="007A40BD">
      <w:pPr>
        <w:numPr>
          <w:ilvl w:val="0"/>
          <w:numId w:val="19"/>
        </w:numPr>
        <w:rPr>
          <w:rFonts w:ascii="Montserrat Light" w:hAnsi="Montserrat Light"/>
          <w:lang w:val="es-ES"/>
        </w:rPr>
      </w:pPr>
      <w:r w:rsidRPr="00E02072">
        <w:rPr>
          <w:rFonts w:ascii="Montserrat Light" w:hAnsi="Montserrat Light"/>
          <w:lang w:val="es-ES"/>
        </w:rPr>
        <w:lastRenderedPageBreak/>
        <w:t xml:space="preserve">Disponibilidad </w:t>
      </w:r>
      <w:proofErr w:type="gramStart"/>
      <w:r w:rsidRPr="00E02072">
        <w:rPr>
          <w:rFonts w:ascii="Montserrat Light" w:hAnsi="Montserrat Light"/>
          <w:lang w:val="es-ES"/>
        </w:rPr>
        <w:t>full time</w:t>
      </w:r>
      <w:proofErr w:type="gramEnd"/>
      <w:r w:rsidRPr="00E02072">
        <w:rPr>
          <w:rFonts w:ascii="Montserrat Light" w:hAnsi="Montserrat Light"/>
          <w:lang w:val="es-ES"/>
        </w:rPr>
        <w:t xml:space="preserve"> de lunes a viernes de 9:00 a 18:00 hrs, días por coordinar.</w:t>
      </w:r>
    </w:p>
    <w:p w14:paraId="63A1756D" w14:textId="77777777" w:rsidR="005E7386" w:rsidRPr="00E02072" w:rsidRDefault="005E7386" w:rsidP="007A40BD">
      <w:pPr>
        <w:numPr>
          <w:ilvl w:val="0"/>
          <w:numId w:val="19"/>
        </w:numPr>
        <w:rPr>
          <w:rFonts w:ascii="Montserrat Light" w:hAnsi="Montserrat Light"/>
          <w:lang w:val="es-ES"/>
        </w:rPr>
      </w:pPr>
      <w:r w:rsidRPr="00E02072">
        <w:rPr>
          <w:rFonts w:ascii="Montserrat Light" w:hAnsi="Montserrat Light"/>
          <w:lang w:val="es-ES"/>
        </w:rPr>
        <w:t>Email: Renato.marcantonini@fupbi.com</w:t>
      </w:r>
    </w:p>
    <w:p w14:paraId="4422B90E" w14:textId="77777777" w:rsidR="005E7386" w:rsidRPr="00E02072" w:rsidRDefault="005E7386" w:rsidP="007A40BD">
      <w:pPr>
        <w:numPr>
          <w:ilvl w:val="0"/>
          <w:numId w:val="19"/>
        </w:numPr>
        <w:rPr>
          <w:rFonts w:ascii="Montserrat Light" w:hAnsi="Montserrat Light"/>
          <w:lang w:val="es-ES"/>
        </w:rPr>
      </w:pPr>
      <w:r w:rsidRPr="00E02072">
        <w:rPr>
          <w:rFonts w:ascii="Montserrat Light" w:hAnsi="Montserrat Light"/>
          <w:lang w:val="es-ES"/>
        </w:rPr>
        <w:t>Teléfono: +569 3233 3974</w:t>
      </w:r>
    </w:p>
    <w:p w14:paraId="25E26E48" w14:textId="77777777" w:rsidR="001817EE" w:rsidRDefault="001817EE" w:rsidP="007A40BD"/>
    <w:sectPr w:rsidR="001817EE">
      <w:headerReference w:type="default" r:id="rId11"/>
      <w:footerReference w:type="default" r:id="rId12"/>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F9D8C" w14:textId="77777777" w:rsidR="00282B12" w:rsidRDefault="00282B12">
      <w:pPr>
        <w:spacing w:after="0" w:line="240" w:lineRule="auto"/>
      </w:pPr>
      <w:r>
        <w:separator/>
      </w:r>
    </w:p>
  </w:endnote>
  <w:endnote w:type="continuationSeparator" w:id="0">
    <w:p w14:paraId="6C08EBD5" w14:textId="77777777" w:rsidR="00282B12" w:rsidRDefault="00282B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E0170A56-D181-4AAA-8983-2CD2A1E845D1}"/>
  </w:font>
  <w:font w:name="Montserrat">
    <w:charset w:val="00"/>
    <w:family w:val="auto"/>
    <w:pitch w:val="variable"/>
    <w:sig w:usb0="2000020F" w:usb1="00000003" w:usb2="00000000" w:usb3="00000000" w:csb0="00000197" w:csb1="00000000"/>
    <w:embedRegular r:id="rId2" w:fontKey="{12713064-925D-491B-BF0B-FFA3FCE55ED1}"/>
    <w:embedBold r:id="rId3" w:fontKey="{4777BC1D-2337-437A-BE71-D3BE0142B0F1}"/>
    <w:embedItalic r:id="rId4" w:fontKey="{6856A40C-010B-40C6-BDB3-2689512D4F76}"/>
  </w:font>
  <w:font w:name="Play">
    <w:charset w:val="00"/>
    <w:family w:val="auto"/>
    <w:pitch w:val="default"/>
    <w:embedRegular r:id="rId5" w:fontKey="{52F5D72D-16F6-40FB-A52A-6F090F79B6EC}"/>
  </w:font>
  <w:font w:name="Aptos Display">
    <w:charset w:val="00"/>
    <w:family w:val="swiss"/>
    <w:pitch w:val="variable"/>
    <w:sig w:usb0="20000287" w:usb1="00000003" w:usb2="00000000" w:usb3="00000000" w:csb0="0000019F" w:csb1="00000000"/>
    <w:embedRegular r:id="rId6" w:fontKey="{F04E0BA3-4058-415F-9C4F-F64638DE7DB3}"/>
  </w:font>
  <w:font w:name="Gotham">
    <w:altName w:val="Calibri"/>
    <w:charset w:val="00"/>
    <w:family w:val="auto"/>
    <w:pitch w:val="default"/>
  </w:font>
  <w:font w:name="Montserrat Light">
    <w:charset w:val="00"/>
    <w:family w:val="auto"/>
    <w:pitch w:val="variable"/>
    <w:sig w:usb0="2000020F" w:usb1="00000003" w:usb2="00000000" w:usb3="00000000" w:csb0="00000197" w:csb1="00000000"/>
    <w:embedRegular r:id="rId7" w:fontKey="{222A7118-3A60-4C3F-84A9-76DA49E64168}"/>
    <w:embedBold r:id="rId8" w:fontKey="{89BA132C-B527-4A38-BAC1-BBCE9229C400}"/>
  </w:font>
  <w:font w:name="Segoe UI">
    <w:panose1 w:val="020B0502040204020203"/>
    <w:charset w:val="00"/>
    <w:family w:val="swiss"/>
    <w:pitch w:val="variable"/>
    <w:sig w:usb0="E4002EFF" w:usb1="C000E47F" w:usb2="00000009" w:usb3="00000000" w:csb0="000001FF" w:csb1="00000000"/>
    <w:embedRegular r:id="rId9" w:fontKey="{50E8AA13-0B33-45D9-8833-C1E2F789757F}"/>
    <w:embedBold r:id="rId10" w:fontKey="{1E0DE583-CF38-438C-A5A6-A2E796F4CC83}"/>
  </w:font>
  <w:font w:name="Aptos">
    <w:charset w:val="00"/>
    <w:family w:val="swiss"/>
    <w:pitch w:val="variable"/>
    <w:sig w:usb0="20000287" w:usb1="00000003" w:usb2="00000000" w:usb3="00000000" w:csb0="0000019F" w:csb1="00000000"/>
    <w:embedRegular r:id="rId11" w:fontKey="{77AF0BBA-8007-41D8-9517-BA96630B06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878877"/>
      <w:docPartObj>
        <w:docPartGallery w:val="Page Numbers (Bottom of Page)"/>
        <w:docPartUnique/>
      </w:docPartObj>
    </w:sdtPr>
    <w:sdtContent>
      <w:p w14:paraId="5AA38E30" w14:textId="1BF2A13E" w:rsidR="007114C6" w:rsidRDefault="007114C6">
        <w:pPr>
          <w:pStyle w:val="Piedepgina"/>
          <w:jc w:val="center"/>
        </w:pPr>
        <w:r>
          <w:fldChar w:fldCharType="begin"/>
        </w:r>
        <w:r>
          <w:instrText>PAGE   \* MERGEFORMAT</w:instrText>
        </w:r>
        <w:r>
          <w:fldChar w:fldCharType="separate"/>
        </w:r>
        <w:r>
          <w:rPr>
            <w:lang w:val="es-ES"/>
          </w:rPr>
          <w:t>2</w:t>
        </w:r>
        <w:r>
          <w:fldChar w:fldCharType="end"/>
        </w:r>
      </w:p>
    </w:sdtContent>
  </w:sdt>
  <w:p w14:paraId="2A614CD1" w14:textId="77777777" w:rsidR="001817EE" w:rsidRDefault="001817EE">
    <w:pPr>
      <w:pBdr>
        <w:top w:val="nil"/>
        <w:left w:val="nil"/>
        <w:bottom w:val="nil"/>
        <w:right w:val="nil"/>
        <w:between w:val="nil"/>
      </w:pBdr>
      <w:shd w:val="clear" w:color="auto" w:fill="auto"/>
      <w:tabs>
        <w:tab w:val="center" w:pos="4419"/>
        <w:tab w:val="right" w:pos="8838"/>
      </w:tabs>
      <w:spacing w:after="0" w:line="240" w:lineRule="auto"/>
      <w:jc w:val="left"/>
      <w:rPr>
        <w:rFonts w:ascii="Aptos" w:eastAsia="Aptos" w:hAnsi="Aptos" w:cs="Aptos"/>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AA795" w14:textId="77777777" w:rsidR="00282B12" w:rsidRDefault="00282B12">
      <w:pPr>
        <w:spacing w:after="0" w:line="240" w:lineRule="auto"/>
      </w:pPr>
      <w:r>
        <w:separator/>
      </w:r>
    </w:p>
  </w:footnote>
  <w:footnote w:type="continuationSeparator" w:id="0">
    <w:p w14:paraId="284E6C5B" w14:textId="77777777" w:rsidR="00282B12" w:rsidRDefault="00282B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23C28" w14:textId="77777777" w:rsidR="001817EE" w:rsidRDefault="00000000">
    <w:pPr>
      <w:pBdr>
        <w:top w:val="nil"/>
        <w:left w:val="nil"/>
        <w:bottom w:val="nil"/>
        <w:right w:val="nil"/>
        <w:between w:val="nil"/>
      </w:pBdr>
      <w:shd w:val="clear" w:color="auto" w:fill="auto"/>
      <w:tabs>
        <w:tab w:val="center" w:pos="4419"/>
        <w:tab w:val="right" w:pos="8838"/>
      </w:tabs>
      <w:spacing w:after="0" w:line="240" w:lineRule="auto"/>
      <w:jc w:val="left"/>
      <w:rPr>
        <w:rFonts w:ascii="Aptos" w:eastAsia="Aptos" w:hAnsi="Aptos" w:cs="Aptos"/>
        <w:color w:val="000000"/>
        <w:sz w:val="24"/>
        <w:szCs w:val="24"/>
      </w:rPr>
    </w:pPr>
    <w:r>
      <w:rPr>
        <w:rFonts w:ascii="Aptos" w:eastAsia="Aptos" w:hAnsi="Aptos" w:cs="Aptos"/>
        <w:noProof/>
        <w:color w:val="000000"/>
        <w:sz w:val="24"/>
        <w:szCs w:val="24"/>
      </w:rPr>
      <w:drawing>
        <wp:anchor distT="0" distB="0" distL="114300" distR="114300" simplePos="0" relativeHeight="251658240" behindDoc="0" locked="0" layoutInCell="1" hidden="0" allowOverlap="1" wp14:anchorId="29694D37" wp14:editId="47C3F1E0">
          <wp:simplePos x="0" y="0"/>
          <wp:positionH relativeFrom="page">
            <wp:align>left</wp:align>
          </wp:positionH>
          <wp:positionV relativeFrom="page">
            <wp:align>top</wp:align>
          </wp:positionV>
          <wp:extent cx="7776000" cy="649191"/>
          <wp:effectExtent l="0" t="0" r="0" b="0"/>
          <wp:wrapSquare wrapText="bothSides" distT="0" distB="0" distL="114300" distR="114300"/>
          <wp:docPr id="10737127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6000" cy="649191"/>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11B6"/>
    <w:multiLevelType w:val="multilevel"/>
    <w:tmpl w:val="2BD61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6E4820"/>
    <w:multiLevelType w:val="multilevel"/>
    <w:tmpl w:val="899ED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39656B"/>
    <w:multiLevelType w:val="multilevel"/>
    <w:tmpl w:val="F60A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32346"/>
    <w:multiLevelType w:val="multilevel"/>
    <w:tmpl w:val="D36EC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AA460E"/>
    <w:multiLevelType w:val="multilevel"/>
    <w:tmpl w:val="9E00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D920B1"/>
    <w:multiLevelType w:val="multilevel"/>
    <w:tmpl w:val="B4825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B736082"/>
    <w:multiLevelType w:val="multilevel"/>
    <w:tmpl w:val="2E5AB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1064EAF"/>
    <w:multiLevelType w:val="multilevel"/>
    <w:tmpl w:val="9242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9F5C49"/>
    <w:multiLevelType w:val="multilevel"/>
    <w:tmpl w:val="48A65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4B87702"/>
    <w:multiLevelType w:val="multilevel"/>
    <w:tmpl w:val="AF00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23248A"/>
    <w:multiLevelType w:val="multilevel"/>
    <w:tmpl w:val="3C2000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DDD6DC8"/>
    <w:multiLevelType w:val="multilevel"/>
    <w:tmpl w:val="D952B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5240AEA"/>
    <w:multiLevelType w:val="multilevel"/>
    <w:tmpl w:val="C220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BC37A7"/>
    <w:multiLevelType w:val="multilevel"/>
    <w:tmpl w:val="9BE6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8047DE"/>
    <w:multiLevelType w:val="multilevel"/>
    <w:tmpl w:val="C850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22253D"/>
    <w:multiLevelType w:val="multilevel"/>
    <w:tmpl w:val="B4F83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3870C81"/>
    <w:multiLevelType w:val="multilevel"/>
    <w:tmpl w:val="CFE6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F56DF8"/>
    <w:multiLevelType w:val="hybridMultilevel"/>
    <w:tmpl w:val="022242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58C0AFC"/>
    <w:multiLevelType w:val="multilevel"/>
    <w:tmpl w:val="18165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8B82604"/>
    <w:multiLevelType w:val="multilevel"/>
    <w:tmpl w:val="2426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4C71D9"/>
    <w:multiLevelType w:val="multilevel"/>
    <w:tmpl w:val="C20E10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BB81898"/>
    <w:multiLevelType w:val="multilevel"/>
    <w:tmpl w:val="5BD2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263A6B"/>
    <w:multiLevelType w:val="multilevel"/>
    <w:tmpl w:val="AAC4B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E6E21A7"/>
    <w:multiLevelType w:val="multilevel"/>
    <w:tmpl w:val="73A63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64985621">
    <w:abstractNumId w:val="10"/>
  </w:num>
  <w:num w:numId="2" w16cid:durableId="793257967">
    <w:abstractNumId w:val="11"/>
  </w:num>
  <w:num w:numId="3" w16cid:durableId="1777561623">
    <w:abstractNumId w:val="20"/>
  </w:num>
  <w:num w:numId="4" w16cid:durableId="392507942">
    <w:abstractNumId w:val="6"/>
  </w:num>
  <w:num w:numId="5" w16cid:durableId="581335670">
    <w:abstractNumId w:val="18"/>
  </w:num>
  <w:num w:numId="6" w16cid:durableId="1067071596">
    <w:abstractNumId w:val="8"/>
  </w:num>
  <w:num w:numId="7" w16cid:durableId="1723863912">
    <w:abstractNumId w:val="3"/>
  </w:num>
  <w:num w:numId="8" w16cid:durableId="1143809441">
    <w:abstractNumId w:val="5"/>
  </w:num>
  <w:num w:numId="9" w16cid:durableId="402989621">
    <w:abstractNumId w:val="23"/>
  </w:num>
  <w:num w:numId="10" w16cid:durableId="552272029">
    <w:abstractNumId w:val="1"/>
  </w:num>
  <w:num w:numId="11" w16cid:durableId="261843225">
    <w:abstractNumId w:val="22"/>
  </w:num>
  <w:num w:numId="12" w16cid:durableId="746729767">
    <w:abstractNumId w:val="15"/>
  </w:num>
  <w:num w:numId="13" w16cid:durableId="1034042403">
    <w:abstractNumId w:val="7"/>
  </w:num>
  <w:num w:numId="14" w16cid:durableId="819807280">
    <w:abstractNumId w:val="13"/>
  </w:num>
  <w:num w:numId="15" w16cid:durableId="1821146496">
    <w:abstractNumId w:val="2"/>
  </w:num>
  <w:num w:numId="16" w16cid:durableId="342636733">
    <w:abstractNumId w:val="16"/>
  </w:num>
  <w:num w:numId="17" w16cid:durableId="964314135">
    <w:abstractNumId w:val="14"/>
  </w:num>
  <w:num w:numId="18" w16cid:durableId="894436625">
    <w:abstractNumId w:val="19"/>
  </w:num>
  <w:num w:numId="19" w16cid:durableId="1888950967">
    <w:abstractNumId w:val="21"/>
  </w:num>
  <w:num w:numId="20" w16cid:durableId="838547253">
    <w:abstractNumId w:val="4"/>
  </w:num>
  <w:num w:numId="21" w16cid:durableId="1898008460">
    <w:abstractNumId w:val="17"/>
  </w:num>
  <w:num w:numId="22" w16cid:durableId="382368217">
    <w:abstractNumId w:val="0"/>
  </w:num>
  <w:num w:numId="23" w16cid:durableId="874931759">
    <w:abstractNumId w:val="9"/>
  </w:num>
  <w:num w:numId="24" w16cid:durableId="19939448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7EE"/>
    <w:rsid w:val="000D48F3"/>
    <w:rsid w:val="000F09AD"/>
    <w:rsid w:val="0012398C"/>
    <w:rsid w:val="001817EE"/>
    <w:rsid w:val="00194AB2"/>
    <w:rsid w:val="00282B12"/>
    <w:rsid w:val="002E770F"/>
    <w:rsid w:val="00323D04"/>
    <w:rsid w:val="003B74AC"/>
    <w:rsid w:val="003F4486"/>
    <w:rsid w:val="004239AE"/>
    <w:rsid w:val="004D4802"/>
    <w:rsid w:val="00586BE0"/>
    <w:rsid w:val="005D6E4E"/>
    <w:rsid w:val="005E7386"/>
    <w:rsid w:val="00613E67"/>
    <w:rsid w:val="00624DA8"/>
    <w:rsid w:val="00681F08"/>
    <w:rsid w:val="00683650"/>
    <w:rsid w:val="006A7739"/>
    <w:rsid w:val="007114C6"/>
    <w:rsid w:val="007956A6"/>
    <w:rsid w:val="007A40BD"/>
    <w:rsid w:val="008405B1"/>
    <w:rsid w:val="00A023FC"/>
    <w:rsid w:val="00AF5A9A"/>
    <w:rsid w:val="00B62EC0"/>
    <w:rsid w:val="00C73A05"/>
    <w:rsid w:val="00CB0BFB"/>
    <w:rsid w:val="00CB5FDE"/>
    <w:rsid w:val="00CF0589"/>
    <w:rsid w:val="00D93FA9"/>
    <w:rsid w:val="00E02072"/>
    <w:rsid w:val="00F617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928C"/>
  <w15:docId w15:val="{7B5632AB-2FBE-4617-86AC-5B88D602A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color w:val="3C3C3B"/>
        <w:lang w:val="es-CL" w:eastAsia="es-ES" w:bidi="ar-SA"/>
      </w:rPr>
    </w:rPrDefault>
    <w:pPrDefault>
      <w:pPr>
        <w:shd w:val="clear" w:color="auto" w:fill="FFFFFF"/>
        <w:spacing w:after="225"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right"/>
      <w:outlineLvl w:val="0"/>
    </w:pPr>
    <w:rPr>
      <w:i/>
      <w:iCs/>
      <w:sz w:val="16"/>
      <w:szCs w:val="16"/>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6A33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A33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A33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b/>
      <w:bCs/>
      <w:color w:val="102B42"/>
      <w:sz w:val="30"/>
      <w:szCs w:val="30"/>
    </w:rPr>
  </w:style>
  <w:style w:type="character" w:customStyle="1" w:styleId="Ttulo1Car">
    <w:name w:val="Título 1 Car"/>
    <w:basedOn w:val="Fuentedeprrafopredeter"/>
    <w:uiPriority w:val="9"/>
    <w:rsid w:val="006A336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6A336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6A3361"/>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6A3361"/>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6A3361"/>
    <w:rPr>
      <w:rFonts w:eastAsiaTheme="majorEastAsia" w:cstheme="majorBidi"/>
      <w:color w:val="0F4761" w:themeColor="accent1" w:themeShade="BF"/>
    </w:rPr>
  </w:style>
  <w:style w:type="character" w:customStyle="1" w:styleId="Ttulo6Car">
    <w:name w:val="Título 6 Car"/>
    <w:basedOn w:val="Fuentedeprrafopredeter"/>
    <w:uiPriority w:val="9"/>
    <w:semiHidden/>
    <w:rsid w:val="006A33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A33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A33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A3361"/>
    <w:rPr>
      <w:rFonts w:eastAsiaTheme="majorEastAsia" w:cstheme="majorBidi"/>
      <w:color w:val="272727" w:themeColor="text1" w:themeTint="D8"/>
    </w:rPr>
  </w:style>
  <w:style w:type="character" w:customStyle="1" w:styleId="TtuloCar">
    <w:name w:val="Título Car"/>
    <w:basedOn w:val="Fuentedeprrafopredeter"/>
    <w:uiPriority w:val="10"/>
    <w:rsid w:val="006A3361"/>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6A33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A3361"/>
    <w:pPr>
      <w:spacing w:before="160"/>
      <w:jc w:val="center"/>
    </w:pPr>
    <w:rPr>
      <w:i/>
      <w:iCs/>
      <w:color w:val="404040" w:themeColor="text1" w:themeTint="BF"/>
    </w:rPr>
  </w:style>
  <w:style w:type="character" w:customStyle="1" w:styleId="CitaCar">
    <w:name w:val="Cita Car"/>
    <w:basedOn w:val="Fuentedeprrafopredeter"/>
    <w:link w:val="Cita"/>
    <w:uiPriority w:val="29"/>
    <w:rsid w:val="006A3361"/>
    <w:rPr>
      <w:i/>
      <w:iCs/>
      <w:color w:val="404040" w:themeColor="text1" w:themeTint="BF"/>
    </w:rPr>
  </w:style>
  <w:style w:type="paragraph" w:styleId="Prrafodelista">
    <w:name w:val="List Paragraph"/>
    <w:basedOn w:val="Normal"/>
    <w:uiPriority w:val="34"/>
    <w:qFormat/>
    <w:rsid w:val="006A3361"/>
    <w:pPr>
      <w:ind w:left="720"/>
      <w:contextualSpacing/>
    </w:pPr>
  </w:style>
  <w:style w:type="character" w:styleId="nfasisintenso">
    <w:name w:val="Intense Emphasis"/>
    <w:basedOn w:val="Fuentedeprrafopredeter"/>
    <w:uiPriority w:val="21"/>
    <w:qFormat/>
    <w:rsid w:val="006A3361"/>
    <w:rPr>
      <w:i/>
      <w:iCs/>
      <w:color w:val="0F4761" w:themeColor="accent1" w:themeShade="BF"/>
    </w:rPr>
  </w:style>
  <w:style w:type="paragraph" w:styleId="Citadestacada">
    <w:name w:val="Intense Quote"/>
    <w:basedOn w:val="Normal"/>
    <w:next w:val="Normal"/>
    <w:link w:val="CitadestacadaCar"/>
    <w:uiPriority w:val="30"/>
    <w:qFormat/>
    <w:rsid w:val="006A33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A3361"/>
    <w:rPr>
      <w:i/>
      <w:iCs/>
      <w:color w:val="0F4761" w:themeColor="accent1" w:themeShade="BF"/>
    </w:rPr>
  </w:style>
  <w:style w:type="character" w:styleId="Referenciaintensa">
    <w:name w:val="Intense Reference"/>
    <w:basedOn w:val="Fuentedeprrafopredeter"/>
    <w:uiPriority w:val="32"/>
    <w:qFormat/>
    <w:rsid w:val="006A3361"/>
    <w:rPr>
      <w:b/>
      <w:bCs/>
      <w:smallCaps/>
      <w:color w:val="0F4761" w:themeColor="accent1" w:themeShade="BF"/>
      <w:spacing w:val="5"/>
    </w:rPr>
  </w:style>
  <w:style w:type="paragraph" w:styleId="Encabezado">
    <w:name w:val="header"/>
    <w:basedOn w:val="Normal"/>
    <w:link w:val="EncabezadoCar"/>
    <w:uiPriority w:val="99"/>
    <w:unhideWhenUsed/>
    <w:rsid w:val="006A336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A3361"/>
  </w:style>
  <w:style w:type="paragraph" w:styleId="Piedepgina">
    <w:name w:val="footer"/>
    <w:basedOn w:val="Normal"/>
    <w:link w:val="PiedepginaCar"/>
    <w:uiPriority w:val="99"/>
    <w:unhideWhenUsed/>
    <w:rsid w:val="006A336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A3361"/>
  </w:style>
  <w:style w:type="paragraph" w:styleId="NormalWeb">
    <w:name w:val="Normal (Web)"/>
    <w:basedOn w:val="Normal"/>
    <w:uiPriority w:val="99"/>
    <w:unhideWhenUsed/>
    <w:rsid w:val="009437EA"/>
    <w:pPr>
      <w:spacing w:before="100" w:beforeAutospacing="1" w:after="100" w:afterAutospacing="1" w:line="240" w:lineRule="auto"/>
    </w:pPr>
    <w:rPr>
      <w:rFonts w:ascii="Times New Roman" w:eastAsia="Times New Roman" w:hAnsi="Times New Roman" w:cs="Times New Roman"/>
      <w:lang w:eastAsia="es-CL"/>
    </w:rPr>
  </w:style>
  <w:style w:type="paragraph" w:styleId="Subttulo">
    <w:name w:val="Subtitle"/>
    <w:basedOn w:val="Normal"/>
    <w:next w:val="Normal"/>
    <w:uiPriority w:val="11"/>
    <w:qFormat/>
    <w:rPr>
      <w:color w:val="102B42"/>
      <w:sz w:val="24"/>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Fuerte">
    <w:name w:val="Strong"/>
    <w:basedOn w:val="Fuentedeprrafopredeter"/>
    <w:uiPriority w:val="22"/>
    <w:qFormat/>
    <w:rsid w:val="002E770F"/>
    <w:rPr>
      <w:b/>
      <w:bCs/>
    </w:rPr>
  </w:style>
  <w:style w:type="paragraph" w:styleId="TtuloTDC">
    <w:name w:val="TOC Heading"/>
    <w:basedOn w:val="Ttulo1"/>
    <w:next w:val="Normal"/>
    <w:uiPriority w:val="39"/>
    <w:unhideWhenUsed/>
    <w:qFormat/>
    <w:rsid w:val="007114C6"/>
    <w:pPr>
      <w:shd w:val="clear" w:color="auto" w:fill="auto"/>
      <w:spacing w:before="240" w:after="0" w:line="259" w:lineRule="auto"/>
      <w:jc w:val="left"/>
      <w:outlineLvl w:val="9"/>
    </w:pPr>
    <w:rPr>
      <w:rFonts w:asciiTheme="majorHAnsi" w:eastAsiaTheme="majorEastAsia" w:hAnsiTheme="majorHAnsi" w:cstheme="majorBidi"/>
      <w:i w:val="0"/>
      <w:iCs w:val="0"/>
      <w:color w:val="0F4761" w:themeColor="accent1" w:themeShade="BF"/>
      <w:sz w:val="32"/>
      <w:szCs w:val="32"/>
      <w:lang w:val="es-ES"/>
    </w:rPr>
  </w:style>
  <w:style w:type="paragraph" w:styleId="TDC1">
    <w:name w:val="toc 1"/>
    <w:basedOn w:val="Normal"/>
    <w:next w:val="Normal"/>
    <w:autoRedefine/>
    <w:uiPriority w:val="39"/>
    <w:unhideWhenUsed/>
    <w:rsid w:val="007114C6"/>
    <w:pPr>
      <w:spacing w:after="100"/>
    </w:pPr>
  </w:style>
  <w:style w:type="character" w:styleId="Hipervnculo">
    <w:name w:val="Hyperlink"/>
    <w:basedOn w:val="Fuentedeprrafopredeter"/>
    <w:uiPriority w:val="99"/>
    <w:unhideWhenUsed/>
    <w:rsid w:val="007114C6"/>
    <w:rPr>
      <w:color w:val="467886" w:themeColor="hyperlink"/>
      <w:u w:val="single"/>
    </w:rPr>
  </w:style>
  <w:style w:type="table" w:styleId="Tablaconcuadrcula">
    <w:name w:val="Table Grid"/>
    <w:basedOn w:val="Tablanormal"/>
    <w:uiPriority w:val="39"/>
    <w:rsid w:val="00624D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Cjh2BWk5yDBtAlVeRImDjAqs6Q==">CgMxLjAyDmgubDV2aDVvNm80ZGR3Mg5oLmMyeGc3ZjZ3Y3lmOTINaC5qYmpjc3hvbmcwdTIOaC5xY3pxY3MxaGI3em0yDWguMm5rZXN4aHQ3eW0yDmgudG9reGQ3ZXVsYnJoMg5oLnc5M3A2OTc4c2MybzIOaC45cHpxMnI1YTRkcXgyDmguOGw0cXo4cHdzMzhrMg5oLjl4cjR1cXZuYml6ZzIOaC5iZGtmZzhkcWU0dXI4AHIhMTlaMm1BQ1VKSVUyVXI4YUdnVm5DNk9VRncyR1BYSmZ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E388B49-107F-41B8-87B0-2323FEFF3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11</Pages>
  <Words>2871</Words>
  <Characters>15795</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Vannia Sepúlveda Pérez</dc:creator>
  <cp:lastModifiedBy>Roa Jiménez, Victor (Externo)</cp:lastModifiedBy>
  <cp:revision>19</cp:revision>
  <dcterms:created xsi:type="dcterms:W3CDTF">2026-02-18T18:33:00Z</dcterms:created>
  <dcterms:modified xsi:type="dcterms:W3CDTF">2026-10-09T16:22:00Z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0x010100F04D01DDD7B3E341BEFBF7E3DAEE941F</vt:lpwstr>
  </property>
  <property fmtid="{D5CDD505-2E9C-101B-9397-08002B2CF9AE}" pid="3" name="MediaServiceImageTags">
    <vt:lpwstr/>
  </property>
</Properties>
</file>