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B7" w:rsidRDefault="00456EB7">
      <w:pPr>
        <w:pStyle w:val="TitleBar"/>
      </w:pPr>
    </w:p>
    <w:p w:rsidR="00456EB7" w:rsidRDefault="00997712">
      <w:pPr>
        <w:pStyle w:val="RouteTitle"/>
      </w:pPr>
      <w:r>
        <w:t>AIM</w:t>
      </w:r>
    </w:p>
    <w:p w:rsidR="00456EB7" w:rsidRDefault="00997712">
      <w:pPr>
        <w:pStyle w:val="Title-Major"/>
      </w:pPr>
      <w:bookmarkStart w:id="0" w:name="DocTitle"/>
      <w:r>
        <w:t>CV.120 Installed Conversion Programs</w:t>
      </w:r>
      <w:bookmarkStart w:id="1" w:name="TitleEnd"/>
      <w:bookmarkEnd w:id="0"/>
      <w:bookmarkEnd w:id="1"/>
    </w:p>
    <w:p w:rsidR="00456EB7" w:rsidRDefault="00101F23">
      <w:pPr>
        <w:pStyle w:val="Textoindependiente"/>
        <w:rPr>
          <w:sz w:val="48"/>
        </w:rPr>
      </w:pPr>
      <w:r>
        <w:rPr>
          <w:rStyle w:val="HighlightedVariable"/>
          <w:sz w:val="48"/>
        </w:rPr>
        <w:t>TIGO</w:t>
      </w:r>
    </w:p>
    <w:p w:rsidR="00456EB7" w:rsidRDefault="00456EB7"/>
    <w:p w:rsidR="00456EB7" w:rsidRDefault="00456EB7">
      <w:pPr>
        <w:pStyle w:val="Textoindependiente"/>
      </w:pPr>
    </w:p>
    <w:p w:rsidR="00456EB7" w:rsidRDefault="00456EB7">
      <w:pPr>
        <w:pStyle w:val="Textoindependiente"/>
      </w:pPr>
    </w:p>
    <w:p w:rsidR="00456EB7" w:rsidRDefault="00456EB7">
      <w:pPr>
        <w:pStyle w:val="Textoindependiente"/>
      </w:pPr>
    </w:p>
    <w:p w:rsidR="00456EB7" w:rsidRDefault="00997712">
      <w:pPr>
        <w:pStyle w:val="Textoindependiente"/>
        <w:tabs>
          <w:tab w:val="left" w:pos="4320"/>
        </w:tabs>
        <w:spacing w:after="0"/>
      </w:pPr>
      <w:r>
        <w:t>Author:</w:t>
      </w:r>
      <w:r>
        <w:tab/>
      </w:r>
    </w:p>
    <w:p w:rsidR="00456EB7" w:rsidRDefault="00997712">
      <w:pPr>
        <w:pStyle w:val="Textoindependiente"/>
        <w:tabs>
          <w:tab w:val="left" w:pos="4320"/>
        </w:tabs>
        <w:spacing w:after="0"/>
      </w:pPr>
      <w:r>
        <w:t>Creation Date:</w:t>
      </w:r>
      <w:r>
        <w:tab/>
      </w:r>
      <w:r w:rsidR="00B07AFD">
        <w:t>October</w:t>
      </w:r>
      <w:r w:rsidR="002932FB">
        <w:t xml:space="preserve"> </w:t>
      </w:r>
      <w:r w:rsidR="00B07AFD">
        <w:t xml:space="preserve">15 </w:t>
      </w:r>
      <w:r w:rsidR="002932FB">
        <w:t>2014</w:t>
      </w:r>
    </w:p>
    <w:p w:rsidR="00456EB7" w:rsidRDefault="00997712">
      <w:pPr>
        <w:pStyle w:val="Textoindependiente"/>
        <w:tabs>
          <w:tab w:val="left" w:pos="4320"/>
        </w:tabs>
        <w:spacing w:after="0"/>
      </w:pPr>
      <w:r>
        <w:t>Last Updated:</w:t>
      </w:r>
      <w:r>
        <w:tab/>
      </w:r>
      <w:proofErr w:type="gramStart"/>
      <w:r w:rsidR="00B07AFD">
        <w:rPr>
          <w:b/>
        </w:rPr>
        <w:t xml:space="preserve">October </w:t>
      </w:r>
      <w:r w:rsidR="00101F23">
        <w:rPr>
          <w:b/>
        </w:rPr>
        <w:t>,</w:t>
      </w:r>
      <w:proofErr w:type="gramEnd"/>
      <w:r w:rsidR="00B07AFD">
        <w:rPr>
          <w:b/>
        </w:rPr>
        <w:t>15</w:t>
      </w:r>
      <w:r w:rsidR="00101F23">
        <w:rPr>
          <w:b/>
        </w:rPr>
        <w:t xml:space="preserve"> 201</w:t>
      </w:r>
      <w:r w:rsidR="00F53C8A">
        <w:rPr>
          <w:b/>
        </w:rPr>
        <w:t>4</w:t>
      </w:r>
    </w:p>
    <w:p w:rsidR="00456EB7" w:rsidRPr="002C25A0" w:rsidRDefault="00997712">
      <w:pPr>
        <w:pStyle w:val="Textoindependiente"/>
        <w:tabs>
          <w:tab w:val="left" w:pos="4320"/>
        </w:tabs>
        <w:spacing w:after="0"/>
      </w:pPr>
      <w:r w:rsidRPr="002C25A0">
        <w:t>Document Ref:</w:t>
      </w:r>
      <w:r w:rsidRPr="002C25A0">
        <w:tab/>
      </w:r>
      <w:r w:rsidR="00494E7E" w:rsidRPr="00494E7E">
        <w:rPr>
          <w:rStyle w:val="HighlightedVariable"/>
        </w:rPr>
        <w:t>XXSV_AR040_00001</w:t>
      </w:r>
      <w:bookmarkStart w:id="2" w:name="_GoBack"/>
      <w:bookmarkEnd w:id="2"/>
    </w:p>
    <w:p w:rsidR="00456EB7" w:rsidRDefault="00997712">
      <w:pPr>
        <w:pStyle w:val="Textoindependiente"/>
        <w:tabs>
          <w:tab w:val="left" w:pos="4320"/>
        </w:tabs>
        <w:spacing w:after="0"/>
      </w:pPr>
      <w:r>
        <w:t>Version:</w:t>
      </w:r>
      <w:r>
        <w:tab/>
      </w:r>
      <w:r w:rsidR="00724285">
        <w:t>FINAL</w:t>
      </w:r>
    </w:p>
    <w:p w:rsidR="00456EB7" w:rsidRDefault="00456EB7">
      <w:pPr>
        <w:pStyle w:val="Textoindependiente"/>
      </w:pPr>
    </w:p>
    <w:p w:rsidR="00456EB7" w:rsidRDefault="00997712">
      <w:pPr>
        <w:pStyle w:val="Textoindependiente"/>
        <w:tabs>
          <w:tab w:val="left" w:pos="4320"/>
        </w:tabs>
      </w:pPr>
      <w:r>
        <w:rPr>
          <w:b/>
        </w:rPr>
        <w:t>Approvals:</w:t>
      </w:r>
    </w:p>
    <w:p w:rsidR="00456EB7" w:rsidRDefault="004970AF">
      <w:pPr>
        <w:pStyle w:val="Textoindependiente"/>
        <w:framePr w:w="10138" w:hSpace="187" w:wrap="auto" w:vAnchor="page" w:hAnchor="page" w:x="1101" w:y="13812"/>
        <w:tabs>
          <w:tab w:val="right" w:pos="9360"/>
          <w:tab w:val="right" w:pos="10080"/>
        </w:tabs>
        <w:spacing w:after="0"/>
        <w:ind w:right="-30"/>
      </w:pPr>
      <w:fldSimple w:instr="autotext &quot;PIC Oracle Logo&quot; \* Mergeformat ">
        <w:r w:rsidR="00997712">
          <w:object w:dxaOrig="6468" w:dyaOrig="10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31.25pt;height:21pt" o:ole="">
              <v:imagedata r:id="rId10" o:title=""/>
            </v:shape>
            <o:OLEObject Type="Embed" ProgID="Word.Picture.8" ShapeID="_x0000_i1025" DrawAspect="Content" ObjectID="_1474885898" r:id="rId11"/>
          </w:object>
        </w:r>
        <w:r w:rsidR="00997712">
          <w:t xml:space="preserve"> </w:t>
        </w:r>
      </w:fldSimple>
      <w:r w:rsidR="00101F23">
        <w:tab/>
        <w:t>Copy Number      1</w:t>
      </w:r>
    </w:p>
    <w:p w:rsidR="00456EB7" w:rsidRDefault="00997712">
      <w:pPr>
        <w:pStyle w:val="Ttulo2"/>
        <w:spacing w:after="0"/>
      </w:pPr>
      <w:bookmarkStart w:id="3" w:name="_Toc451839989"/>
      <w:r>
        <w:lastRenderedPageBreak/>
        <w:t>Document Control</w:t>
      </w:r>
      <w:bookmarkEnd w:id="3"/>
    </w:p>
    <w:p w:rsidR="00456EB7" w:rsidRDefault="00456EB7">
      <w:pPr>
        <w:pStyle w:val="HeadingBar"/>
      </w:pPr>
    </w:p>
    <w:p w:rsidR="00456EB7" w:rsidRDefault="00997712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Change Record</w:t>
      </w:r>
    </w:p>
    <w:bookmarkStart w:id="4" w:name="Sec1"/>
    <w:p w:rsidR="00456EB7" w:rsidRDefault="00DB5659">
      <w:pPr>
        <w:pStyle w:val="Textoindependiente"/>
        <w:ind w:left="8640" w:firstLine="720"/>
      </w:pPr>
      <w:r>
        <w:rPr>
          <w:color w:val="FFFFFF"/>
          <w:sz w:val="10"/>
        </w:rPr>
        <w:fldChar w:fldCharType="begin"/>
      </w:r>
      <w:r w:rsidR="00997712"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997712">
        <w:rPr>
          <w:noProof/>
          <w:color w:val="FFFFFF"/>
          <w:sz w:val="10"/>
        </w:rPr>
        <w:t>4</w:t>
      </w:r>
      <w:r>
        <w:rPr>
          <w:color w:val="FFFFFF"/>
          <w:sz w:val="10"/>
        </w:rPr>
        <w:fldChar w:fldCharType="end"/>
      </w:r>
      <w:bookmarkEnd w:id="4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76"/>
        <w:gridCol w:w="2880"/>
        <w:gridCol w:w="900"/>
        <w:gridCol w:w="2700"/>
      </w:tblGrid>
      <w:tr w:rsidR="00456EB7" w:rsidTr="00977D09">
        <w:trPr>
          <w:cantSplit/>
          <w:tblHeader/>
        </w:trPr>
        <w:tc>
          <w:tcPr>
            <w:tcW w:w="1176" w:type="dxa"/>
            <w:tcBorders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Date</w:t>
            </w: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Author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Version</w:t>
            </w:r>
          </w:p>
        </w:tc>
        <w:tc>
          <w:tcPr>
            <w:tcW w:w="2700" w:type="dxa"/>
            <w:tcBorders>
              <w:left w:val="nil"/>
              <w:bottom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Change Reference</w:t>
            </w:r>
          </w:p>
        </w:tc>
      </w:tr>
      <w:tr w:rsidR="00456EB7" w:rsidTr="00977D09">
        <w:trPr>
          <w:cantSplit/>
          <w:trHeight w:hRule="exact" w:val="60"/>
          <w:tblHeader/>
        </w:trPr>
        <w:tc>
          <w:tcPr>
            <w:tcW w:w="1176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2880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2700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</w:tr>
      <w:tr w:rsidR="00456EB7" w:rsidTr="00977D09">
        <w:trPr>
          <w:cantSplit/>
        </w:trPr>
        <w:tc>
          <w:tcPr>
            <w:tcW w:w="1176" w:type="dxa"/>
            <w:tcBorders>
              <w:top w:val="nil"/>
            </w:tcBorders>
          </w:tcPr>
          <w:p w:rsidR="00456EB7" w:rsidRDefault="00456EB7" w:rsidP="002C25A0">
            <w:pPr>
              <w:pStyle w:val="TableText"/>
            </w:pPr>
          </w:p>
        </w:tc>
        <w:tc>
          <w:tcPr>
            <w:tcW w:w="2880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2700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</w:tr>
      <w:tr w:rsidR="00456EB7" w:rsidTr="00977D09">
        <w:trPr>
          <w:cantSplit/>
        </w:trPr>
        <w:tc>
          <w:tcPr>
            <w:tcW w:w="1176" w:type="dxa"/>
          </w:tcPr>
          <w:p w:rsidR="00456EB7" w:rsidRDefault="00456EB7">
            <w:pPr>
              <w:pStyle w:val="TableText"/>
            </w:pPr>
          </w:p>
        </w:tc>
        <w:tc>
          <w:tcPr>
            <w:tcW w:w="288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  <w:tc>
          <w:tcPr>
            <w:tcW w:w="27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rPr>
          <w:cantSplit/>
        </w:trPr>
        <w:tc>
          <w:tcPr>
            <w:tcW w:w="1176" w:type="dxa"/>
          </w:tcPr>
          <w:p w:rsidR="00456EB7" w:rsidRDefault="00456EB7">
            <w:pPr>
              <w:pStyle w:val="TableText"/>
            </w:pPr>
          </w:p>
        </w:tc>
        <w:tc>
          <w:tcPr>
            <w:tcW w:w="288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  <w:tc>
          <w:tcPr>
            <w:tcW w:w="27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rPr>
          <w:cantSplit/>
        </w:trPr>
        <w:tc>
          <w:tcPr>
            <w:tcW w:w="1176" w:type="dxa"/>
          </w:tcPr>
          <w:p w:rsidR="00456EB7" w:rsidRDefault="00456EB7">
            <w:pPr>
              <w:pStyle w:val="TableText"/>
            </w:pPr>
          </w:p>
        </w:tc>
        <w:tc>
          <w:tcPr>
            <w:tcW w:w="288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  <w:tc>
          <w:tcPr>
            <w:tcW w:w="2700" w:type="dxa"/>
          </w:tcPr>
          <w:p w:rsidR="00456EB7" w:rsidRDefault="00456EB7">
            <w:pPr>
              <w:pStyle w:val="TableText"/>
            </w:pPr>
          </w:p>
        </w:tc>
      </w:tr>
    </w:tbl>
    <w:p w:rsidR="00456EB7" w:rsidRDefault="00456EB7">
      <w:pPr>
        <w:pStyle w:val="Textoindependiente"/>
      </w:pPr>
    </w:p>
    <w:p w:rsidR="00456EB7" w:rsidRDefault="00456EB7">
      <w:pPr>
        <w:pStyle w:val="HeadingBar"/>
      </w:pPr>
    </w:p>
    <w:p w:rsidR="00456EB7" w:rsidRDefault="00997712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Reviewers</w:t>
      </w:r>
    </w:p>
    <w:p w:rsidR="00456EB7" w:rsidRDefault="00456EB7">
      <w:pPr>
        <w:pStyle w:val="Textoindependiente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708"/>
      </w:tblGrid>
      <w:tr w:rsidR="00456EB7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Position</w:t>
            </w:r>
          </w:p>
        </w:tc>
      </w:tr>
      <w:tr w:rsidR="00456EB7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</w:tr>
      <w:tr w:rsidR="00456EB7">
        <w:trPr>
          <w:cantSplit/>
        </w:trPr>
        <w:tc>
          <w:tcPr>
            <w:tcW w:w="3960" w:type="dxa"/>
          </w:tcPr>
          <w:p w:rsidR="00456EB7" w:rsidRPr="00FB5CAD" w:rsidRDefault="00FB5CAD">
            <w:pPr>
              <w:pStyle w:val="TableText"/>
              <w:rPr>
                <w:b/>
              </w:rPr>
            </w:pPr>
            <w:r w:rsidRPr="00FB5CAD">
              <w:rPr>
                <w:b/>
              </w:rPr>
              <w:t>Alexander Carrillo</w:t>
            </w:r>
          </w:p>
        </w:tc>
        <w:tc>
          <w:tcPr>
            <w:tcW w:w="3708" w:type="dxa"/>
          </w:tcPr>
          <w:p w:rsidR="00456EB7" w:rsidRDefault="00FB5CAD">
            <w:pPr>
              <w:pStyle w:val="TableText"/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0"/>
                <w:shd w:val="clear" w:color="auto" w:fill="FFFFFF"/>
              </w:rPr>
              <w:t>Revenue Accounting Clerk</w:t>
            </w:r>
          </w:p>
        </w:tc>
      </w:tr>
      <w:tr w:rsidR="00456EB7">
        <w:trPr>
          <w:cantSplit/>
        </w:trPr>
        <w:tc>
          <w:tcPr>
            <w:tcW w:w="3960" w:type="dxa"/>
          </w:tcPr>
          <w:p w:rsidR="00456EB7" w:rsidRPr="00FB5CAD" w:rsidRDefault="00FB5CAD">
            <w:pPr>
              <w:pStyle w:val="TableText"/>
              <w:rPr>
                <w:b/>
              </w:rPr>
            </w:pPr>
            <w:r w:rsidRPr="00FB5CAD">
              <w:rPr>
                <w:b/>
              </w:rPr>
              <w:t xml:space="preserve">Ricardo </w:t>
            </w:r>
            <w:proofErr w:type="spellStart"/>
            <w:r w:rsidRPr="00FB5CAD">
              <w:rPr>
                <w:b/>
              </w:rPr>
              <w:t>Perla</w:t>
            </w:r>
            <w:proofErr w:type="spellEnd"/>
            <w:r w:rsidRPr="00FB5CAD">
              <w:rPr>
                <w:b/>
              </w:rPr>
              <w:t xml:space="preserve"> </w:t>
            </w:r>
          </w:p>
        </w:tc>
        <w:tc>
          <w:tcPr>
            <w:tcW w:w="3708" w:type="dxa"/>
          </w:tcPr>
          <w:p w:rsidR="00456EB7" w:rsidRDefault="00FB5CAD">
            <w:pPr>
              <w:pStyle w:val="TableText"/>
            </w:pPr>
            <w:r w:rsidRPr="00FB5CAD">
              <w:rPr>
                <w:rFonts w:ascii="Arial" w:hAnsi="Arial" w:cs="Arial"/>
                <w:b/>
                <w:bCs/>
                <w:i/>
                <w:iCs/>
                <w:color w:val="222222"/>
                <w:sz w:val="20"/>
                <w:shd w:val="clear" w:color="auto" w:fill="FFFFFF"/>
              </w:rPr>
              <w:t>Supervisor Revenue</w:t>
            </w:r>
            <w:r>
              <w:t xml:space="preserve"> </w:t>
            </w:r>
          </w:p>
        </w:tc>
      </w:tr>
      <w:tr w:rsidR="00456EB7">
        <w:trPr>
          <w:cantSplit/>
        </w:trPr>
        <w:tc>
          <w:tcPr>
            <w:tcW w:w="3960" w:type="dxa"/>
          </w:tcPr>
          <w:p w:rsidR="00456EB7" w:rsidRDefault="00456EB7">
            <w:pPr>
              <w:pStyle w:val="TableText"/>
            </w:pPr>
          </w:p>
        </w:tc>
        <w:tc>
          <w:tcPr>
            <w:tcW w:w="3708" w:type="dxa"/>
          </w:tcPr>
          <w:p w:rsidR="00456EB7" w:rsidRDefault="00456EB7">
            <w:pPr>
              <w:pStyle w:val="TableText"/>
            </w:pPr>
          </w:p>
        </w:tc>
      </w:tr>
    </w:tbl>
    <w:p w:rsidR="00456EB7" w:rsidRDefault="00456EB7">
      <w:pPr>
        <w:pStyle w:val="Textoindependiente"/>
      </w:pPr>
    </w:p>
    <w:p w:rsidR="00456EB7" w:rsidRDefault="00456EB7">
      <w:pPr>
        <w:pStyle w:val="HeadingBar"/>
      </w:pPr>
    </w:p>
    <w:p w:rsidR="00456EB7" w:rsidRDefault="00997712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Distribution</w:t>
      </w:r>
    </w:p>
    <w:p w:rsidR="00456EB7" w:rsidRDefault="00456EB7">
      <w:pPr>
        <w:pStyle w:val="Textoindependiente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456EB7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Copy No.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Location</w:t>
            </w:r>
          </w:p>
        </w:tc>
      </w:tr>
      <w:tr w:rsidR="00456EB7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</w:tr>
      <w:tr w:rsidR="00456EB7">
        <w:trPr>
          <w:cantSplit/>
        </w:trPr>
        <w:tc>
          <w:tcPr>
            <w:tcW w:w="918" w:type="dxa"/>
            <w:tcBorders>
              <w:top w:val="nil"/>
            </w:tcBorders>
          </w:tcPr>
          <w:p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456EB7" w:rsidRDefault="00997712">
            <w:pPr>
              <w:pStyle w:val="TableText"/>
              <w:numPr>
                <w:ilvl w:val="12"/>
                <w:numId w:val="0"/>
              </w:numPr>
            </w:pPr>
            <w:r>
              <w:t>Library Master</w:t>
            </w:r>
          </w:p>
        </w:tc>
        <w:tc>
          <w:tcPr>
            <w:tcW w:w="3429" w:type="dxa"/>
            <w:tcBorders>
              <w:top w:val="nil"/>
            </w:tcBorders>
          </w:tcPr>
          <w:p w:rsidR="00456EB7" w:rsidRDefault="00997712">
            <w:pPr>
              <w:pStyle w:val="TableText"/>
              <w:numPr>
                <w:ilvl w:val="12"/>
                <w:numId w:val="0"/>
              </w:numPr>
            </w:pPr>
            <w:r>
              <w:t>Project Library</w:t>
            </w:r>
          </w:p>
        </w:tc>
      </w:tr>
      <w:tr w:rsidR="00456EB7">
        <w:trPr>
          <w:cantSplit/>
        </w:trPr>
        <w:tc>
          <w:tcPr>
            <w:tcW w:w="918" w:type="dxa"/>
          </w:tcPr>
          <w:p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456EB7">
        <w:trPr>
          <w:cantSplit/>
        </w:trPr>
        <w:tc>
          <w:tcPr>
            <w:tcW w:w="918" w:type="dxa"/>
          </w:tcPr>
          <w:p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456EB7">
        <w:trPr>
          <w:cantSplit/>
        </w:trPr>
        <w:tc>
          <w:tcPr>
            <w:tcW w:w="918" w:type="dxa"/>
          </w:tcPr>
          <w:p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</w:pPr>
          </w:p>
        </w:tc>
      </w:tr>
    </w:tbl>
    <w:p w:rsidR="00D16D7A" w:rsidRDefault="00D16D7A">
      <w:pPr>
        <w:pStyle w:val="Textoindependiente"/>
        <w:rPr>
          <w:b/>
        </w:rPr>
      </w:pPr>
    </w:p>
    <w:p w:rsidR="00456EB7" w:rsidRDefault="00997712">
      <w:pPr>
        <w:pStyle w:val="Textoindependiente"/>
        <w:rPr>
          <w:b/>
        </w:rPr>
      </w:pPr>
      <w:r>
        <w:rPr>
          <w:b/>
        </w:rPr>
        <w:t xml:space="preserve">Note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Holders:</w:t>
      </w:r>
    </w:p>
    <w:p w:rsidR="00456EB7" w:rsidRDefault="00997712">
      <w:pPr>
        <w:pStyle w:val="Textoindependiente"/>
      </w:pPr>
      <w:r>
        <w:t xml:space="preserve">If you receive an </w:t>
      </w:r>
      <w:r>
        <w:rPr>
          <w:u w:val="single"/>
        </w:rPr>
        <w:t>electronic copy</w:t>
      </w:r>
      <w:r>
        <w:t xml:space="preserve"> of this document and print it out, please write your name on the equivalent of the cover page, for document control purposes.</w:t>
      </w:r>
    </w:p>
    <w:p w:rsidR="00456EB7" w:rsidRDefault="00997712">
      <w:pPr>
        <w:pStyle w:val="Textoindependiente"/>
      </w:pPr>
      <w:r>
        <w:t xml:space="preserve">If you receive a </w:t>
      </w:r>
      <w:r>
        <w:rPr>
          <w:u w:val="single"/>
        </w:rPr>
        <w:t>hard copy</w:t>
      </w:r>
      <w:r>
        <w:t xml:space="preserve"> of this document, please write your name on the front cover, for document control purposes.</w:t>
      </w:r>
    </w:p>
    <w:p w:rsidR="00456EB7" w:rsidRDefault="00997712">
      <w:pPr>
        <w:pStyle w:val="TtulodeTDC1"/>
      </w:pPr>
      <w:r>
        <w:lastRenderedPageBreak/>
        <w:t>Contents</w:t>
      </w:r>
    </w:p>
    <w:p w:rsidR="00456EB7" w:rsidRDefault="00DB5659">
      <w:pPr>
        <w:pStyle w:val="TDC2"/>
        <w:rPr>
          <w:noProof/>
        </w:rPr>
      </w:pPr>
      <w:r>
        <w:fldChar w:fldCharType="begin"/>
      </w:r>
      <w:r w:rsidR="00997712">
        <w:instrText xml:space="preserve"> TOC \o "2-3" </w:instrText>
      </w:r>
      <w:r>
        <w:fldChar w:fldCharType="separate"/>
      </w:r>
      <w:r w:rsidR="00997712">
        <w:rPr>
          <w:noProof/>
        </w:rPr>
        <w:t>Document Control</w:t>
      </w:r>
      <w:r w:rsidR="00997712">
        <w:rPr>
          <w:noProof/>
        </w:rPr>
        <w:tab/>
      </w:r>
      <w:r>
        <w:rPr>
          <w:noProof/>
        </w:rPr>
        <w:fldChar w:fldCharType="begin"/>
      </w:r>
      <w:r w:rsidR="00997712">
        <w:rPr>
          <w:noProof/>
        </w:rPr>
        <w:instrText xml:space="preserve"> GOTOBUTTON _Toc451839989  </w:instrText>
      </w:r>
      <w:r>
        <w:rPr>
          <w:noProof/>
        </w:rPr>
        <w:fldChar w:fldCharType="begin"/>
      </w:r>
      <w:r w:rsidR="00997712">
        <w:rPr>
          <w:noProof/>
        </w:rPr>
        <w:instrText xml:space="preserve"> PAGEREF _Toc451839989 </w:instrText>
      </w:r>
      <w:r>
        <w:rPr>
          <w:noProof/>
        </w:rPr>
        <w:fldChar w:fldCharType="separate"/>
      </w:r>
      <w:r w:rsidR="00997712">
        <w:rPr>
          <w:noProof/>
        </w:rPr>
        <w:instrText>iii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Introduction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_Toc451839990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_Toc451839990 </w:instrText>
      </w:r>
      <w:r w:rsidR="00DB5659">
        <w:rPr>
          <w:noProof/>
        </w:rPr>
        <w:fldChar w:fldCharType="separate"/>
      </w:r>
      <w:r>
        <w:rPr>
          <w:noProof/>
        </w:rPr>
        <w:instrText>1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3"/>
        <w:rPr>
          <w:noProof/>
        </w:rPr>
      </w:pPr>
      <w:r>
        <w:rPr>
          <w:noProof/>
        </w:rPr>
        <w:t>Purpose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_Toc451839991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_Toc451839991 </w:instrText>
      </w:r>
      <w:r w:rsidR="00DB5659">
        <w:rPr>
          <w:noProof/>
        </w:rPr>
        <w:fldChar w:fldCharType="separate"/>
      </w:r>
      <w:r>
        <w:rPr>
          <w:noProof/>
        </w:rPr>
        <w:instrText>1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3"/>
        <w:rPr>
          <w:noProof/>
        </w:rPr>
      </w:pPr>
      <w:r>
        <w:rPr>
          <w:noProof/>
        </w:rPr>
        <w:t>Audience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_Toc451839992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_Toc451839992 </w:instrText>
      </w:r>
      <w:r w:rsidR="00DB5659">
        <w:rPr>
          <w:noProof/>
        </w:rPr>
        <w:fldChar w:fldCharType="separate"/>
      </w:r>
      <w:r>
        <w:rPr>
          <w:noProof/>
        </w:rPr>
        <w:instrText>1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Production Environment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_Toc451839993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_Toc451839993 </w:instrText>
      </w:r>
      <w:r w:rsidR="00DB5659">
        <w:rPr>
          <w:noProof/>
        </w:rPr>
        <w:fldChar w:fldCharType="separate"/>
      </w:r>
      <w:r>
        <w:rPr>
          <w:noProof/>
        </w:rPr>
        <w:instrText>2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Directory Structure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_Toc451839994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_Toc451839994 </w:instrText>
      </w:r>
      <w:r w:rsidR="00DB5659">
        <w:rPr>
          <w:noProof/>
        </w:rPr>
        <w:fldChar w:fldCharType="separate"/>
      </w:r>
      <w:r>
        <w:rPr>
          <w:noProof/>
        </w:rPr>
        <w:instrText>3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Installation Procedures Checklist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_Toc451839995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_Toc451839995 </w:instrText>
      </w:r>
      <w:r w:rsidR="00DB5659">
        <w:rPr>
          <w:noProof/>
        </w:rPr>
        <w:fldChar w:fldCharType="separate"/>
      </w:r>
      <w:r>
        <w:rPr>
          <w:noProof/>
        </w:rPr>
        <w:instrText>4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Conversion Programs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_Toc451839996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_Toc451839996 </w:instrText>
      </w:r>
      <w:r w:rsidR="00DB5659">
        <w:rPr>
          <w:noProof/>
        </w:rPr>
        <w:fldChar w:fldCharType="separate"/>
      </w:r>
      <w:r>
        <w:rPr>
          <w:noProof/>
        </w:rPr>
        <w:instrText>5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Automated Conversion Software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_Toc451839997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_Toc451839997 </w:instrText>
      </w:r>
      <w:r w:rsidR="00DB5659">
        <w:rPr>
          <w:noProof/>
        </w:rPr>
        <w:fldChar w:fldCharType="separate"/>
      </w:r>
      <w:r>
        <w:rPr>
          <w:noProof/>
        </w:rPr>
        <w:instrText>6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Open and Closed Issues for this Deliverable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_Toc451839998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_Toc451839998 </w:instrText>
      </w:r>
      <w:r w:rsidR="00DB5659">
        <w:rPr>
          <w:noProof/>
        </w:rPr>
        <w:fldChar w:fldCharType="separate"/>
      </w:r>
      <w:r>
        <w:rPr>
          <w:noProof/>
        </w:rPr>
        <w:instrText>7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3"/>
        <w:rPr>
          <w:noProof/>
        </w:rPr>
      </w:pPr>
      <w:r>
        <w:rPr>
          <w:noProof/>
        </w:rPr>
        <w:t>Open Issues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_Toc451839999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_Toc451839999 </w:instrText>
      </w:r>
      <w:r w:rsidR="00DB5659">
        <w:rPr>
          <w:noProof/>
        </w:rPr>
        <w:fldChar w:fldCharType="separate"/>
      </w:r>
      <w:r>
        <w:rPr>
          <w:noProof/>
        </w:rPr>
        <w:instrText>7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3"/>
        <w:rPr>
          <w:noProof/>
        </w:rPr>
      </w:pPr>
      <w:r>
        <w:rPr>
          <w:noProof/>
        </w:rPr>
        <w:t>Closed Issues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_Toc451840000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_Toc451840000 </w:instrText>
      </w:r>
      <w:r w:rsidR="00DB5659">
        <w:rPr>
          <w:noProof/>
        </w:rPr>
        <w:fldChar w:fldCharType="separate"/>
      </w:r>
      <w:r>
        <w:rPr>
          <w:noProof/>
        </w:rPr>
        <w:instrText>7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DB5659" w:rsidP="00D16D7A">
      <w:r>
        <w:fldChar w:fldCharType="end"/>
      </w:r>
    </w:p>
    <w:p w:rsidR="00456EB7" w:rsidRDefault="00456EB7">
      <w:pPr>
        <w:pStyle w:val="Textoindependiente"/>
        <w:sectPr w:rsidR="00456EB7">
          <w:headerReference w:type="default" r:id="rId12"/>
          <w:footerReference w:type="default" r:id="rId13"/>
          <w:headerReference w:type="first" r:id="rId14"/>
          <w:footerReference w:type="first" r:id="rId15"/>
          <w:pgSz w:w="11880" w:h="15840" w:code="1"/>
          <w:pgMar w:top="720" w:right="720" w:bottom="1080" w:left="720" w:header="432" w:footer="432" w:gutter="360"/>
          <w:pgNumType w:fmt="lowerRoman" w:start="1"/>
          <w:cols w:space="720"/>
          <w:titlePg/>
        </w:sectPr>
      </w:pPr>
    </w:p>
    <w:p w:rsidR="00456EB7" w:rsidRDefault="00997712" w:rsidP="00D16D7A">
      <w:pPr>
        <w:pStyle w:val="Ttulo2"/>
      </w:pPr>
      <w:bookmarkStart w:id="5" w:name="_Toc451839990"/>
      <w:r>
        <w:lastRenderedPageBreak/>
        <w:t>Introduction</w:t>
      </w:r>
      <w:bookmarkEnd w:id="5"/>
      <w:r>
        <w:t xml:space="preserve"> </w:t>
      </w:r>
    </w:p>
    <w:p w:rsidR="00456EB7" w:rsidRDefault="00456EB7">
      <w:pPr>
        <w:pStyle w:val="HeadingBar"/>
      </w:pPr>
    </w:p>
    <w:p w:rsidR="00456EB7" w:rsidRDefault="00997712">
      <w:pPr>
        <w:pStyle w:val="Ttulo3"/>
      </w:pPr>
      <w:bookmarkStart w:id="6" w:name="_Toc451839991"/>
      <w:r>
        <w:t>Purpose</w:t>
      </w:r>
      <w:bookmarkEnd w:id="6"/>
    </w:p>
    <w:p w:rsidR="00456EB7" w:rsidRDefault="00997712">
      <w:pPr>
        <w:pStyle w:val="Textoindependiente"/>
      </w:pPr>
      <w:r>
        <w:t>This Installed Conversion Programs Document describes the installation of the conversion programs and/or automated conversion tools in the Production Environment.</w:t>
      </w:r>
    </w:p>
    <w:p w:rsidR="00456EB7" w:rsidRDefault="00456EB7">
      <w:pPr>
        <w:pStyle w:val="HeadingBar"/>
      </w:pPr>
    </w:p>
    <w:p w:rsidR="00D16D7A" w:rsidRDefault="00997712" w:rsidP="00D16D7A">
      <w:pPr>
        <w:pStyle w:val="Ttulo3"/>
      </w:pPr>
      <w:bookmarkStart w:id="7" w:name="_Toc451839992"/>
      <w:r>
        <w:t>Audience</w:t>
      </w:r>
      <w:bookmarkEnd w:id="7"/>
    </w:p>
    <w:p w:rsidR="00456EB7" w:rsidRDefault="00997712" w:rsidP="00D16D7A">
      <w:pPr>
        <w:pStyle w:val="Ttulo3"/>
      </w:pPr>
      <w:proofErr w:type="spellStart"/>
      <w:proofErr w:type="gramStart"/>
      <w:r>
        <w:t>ers</w:t>
      </w:r>
      <w:proofErr w:type="spellEnd"/>
      <w:r>
        <w:t>/readers</w:t>
      </w:r>
      <w:proofErr w:type="gramEnd"/>
      <w:r>
        <w:t xml:space="preserve"> of the document.</w:t>
      </w:r>
    </w:p>
    <w:p w:rsidR="00456EB7" w:rsidRDefault="00997712">
      <w:pPr>
        <w:pStyle w:val="Textoindependiente"/>
      </w:pPr>
      <w:r>
        <w:t>The primary audience for this document is as follows:</w:t>
      </w:r>
    </w:p>
    <w:p w:rsidR="00456EB7" w:rsidRDefault="00456EB7">
      <w:pPr>
        <w:pStyle w:val="Textoindependiente"/>
      </w:pPr>
    </w:p>
    <w:p w:rsidR="00456EB7" w:rsidRDefault="00456EB7">
      <w:pPr>
        <w:pStyle w:val="Textoindependiente"/>
      </w:pPr>
    </w:p>
    <w:p w:rsidR="00456EB7" w:rsidRDefault="00997712">
      <w:pPr>
        <w:pStyle w:val="Ttulo2"/>
      </w:pPr>
      <w:bookmarkStart w:id="8" w:name="_Toc451839993"/>
      <w:r>
        <w:lastRenderedPageBreak/>
        <w:t>Production Environment</w:t>
      </w:r>
      <w:bookmarkEnd w:id="8"/>
    </w:p>
    <w:p w:rsidR="00456EB7" w:rsidRDefault="00997712">
      <w:pPr>
        <w:pStyle w:val="Textoindependiente"/>
      </w:pPr>
      <w:r>
        <w:t>Below is a description of the production environment in which the conversion will take place.</w:t>
      </w:r>
    </w:p>
    <w:p w:rsidR="00456EB7" w:rsidRDefault="00997712">
      <w:pPr>
        <w:pStyle w:val="hangingindent"/>
      </w:pPr>
      <w:r>
        <w:rPr>
          <w:b/>
        </w:rPr>
        <w:t>Hardware</w:t>
      </w:r>
      <w:r>
        <w:rPr>
          <w:b/>
        </w:rPr>
        <w:tab/>
      </w:r>
      <w:r w:rsidR="00E27380" w:rsidRPr="00E27380">
        <w:rPr>
          <w:rStyle w:val="HighlightedVariable"/>
        </w:rPr>
        <w:t xml:space="preserve">Intel(R) Xeon(R) CPU           </w:t>
      </w:r>
      <w:proofErr w:type="gramStart"/>
      <w:r w:rsidR="00E27380" w:rsidRPr="00E27380">
        <w:rPr>
          <w:rStyle w:val="HighlightedVariable"/>
        </w:rPr>
        <w:t>E5649  @</w:t>
      </w:r>
      <w:proofErr w:type="gramEnd"/>
      <w:r w:rsidR="00E27380" w:rsidRPr="00E27380">
        <w:rPr>
          <w:rStyle w:val="HighlightedVariable"/>
        </w:rPr>
        <w:t xml:space="preserve"> 2.53GHz</w:t>
      </w:r>
    </w:p>
    <w:p w:rsidR="00456EB7" w:rsidRDefault="00997712">
      <w:pPr>
        <w:pStyle w:val="hangingindent"/>
      </w:pPr>
      <w:r>
        <w:rPr>
          <w:b/>
        </w:rPr>
        <w:t>Operating System</w:t>
      </w:r>
      <w:r>
        <w:rPr>
          <w:b/>
        </w:rPr>
        <w:tab/>
      </w:r>
      <w:r w:rsidR="00E27380" w:rsidRPr="00E27380">
        <w:rPr>
          <w:rStyle w:val="HighlightedVariable"/>
        </w:rPr>
        <w:t>Oracle's Enterprise Linux 5.5 x86_64 64bit</w:t>
      </w:r>
    </w:p>
    <w:p w:rsidR="00456EB7" w:rsidRDefault="00997712">
      <w:pPr>
        <w:pStyle w:val="hangingindent"/>
      </w:pPr>
      <w:r>
        <w:rPr>
          <w:b/>
        </w:rPr>
        <w:t xml:space="preserve">Oracle RDBMS version </w:t>
      </w:r>
      <w:r>
        <w:tab/>
      </w:r>
      <w:r w:rsidR="00E27380" w:rsidRPr="00E27380">
        <w:rPr>
          <w:rStyle w:val="HighlightedVariable"/>
        </w:rPr>
        <w:t>Oracle Database 11g Enterprise Edition Release 11.2.0.1.0 - 64bit</w:t>
      </w:r>
    </w:p>
    <w:p w:rsidR="00456EB7" w:rsidRPr="00E740D3" w:rsidRDefault="00997712">
      <w:pPr>
        <w:pStyle w:val="hangingindent"/>
      </w:pPr>
      <w:r>
        <w:rPr>
          <w:b/>
        </w:rPr>
        <w:t>Oracle Applications</w:t>
      </w:r>
      <w:r>
        <w:tab/>
        <w:t xml:space="preserve">Release </w:t>
      </w:r>
      <w:r w:rsidR="00E740D3" w:rsidRPr="00E740D3">
        <w:rPr>
          <w:rStyle w:val="HighlightedVariable"/>
          <w:rFonts w:ascii="Verdana" w:hAnsi="Verdana"/>
        </w:rPr>
        <w:t>EBS R12.1.3</w:t>
      </w:r>
    </w:p>
    <w:p w:rsidR="00456EB7" w:rsidRDefault="00997712">
      <w:pPr>
        <w:pStyle w:val="Textoindependiente"/>
        <w:rPr>
          <w:b/>
        </w:rPr>
      </w:pPr>
      <w:r>
        <w:rPr>
          <w:b/>
        </w:rPr>
        <w:t>Installed Oracle Applications:</w:t>
      </w:r>
    </w:p>
    <w:p w:rsidR="00456EB7" w:rsidRDefault="00D16D7A">
      <w:pPr>
        <w:pStyle w:val="Bullet"/>
        <w:numPr>
          <w:ilvl w:val="0"/>
          <w:numId w:val="9"/>
        </w:numPr>
      </w:pPr>
      <w:r>
        <w:t xml:space="preserve">Account </w:t>
      </w:r>
      <w:r w:rsidR="00C72107">
        <w:t>Payables</w:t>
      </w:r>
    </w:p>
    <w:p w:rsidR="00456EB7" w:rsidRDefault="00456EB7">
      <w:pPr>
        <w:pStyle w:val="Bullet"/>
      </w:pPr>
    </w:p>
    <w:p w:rsidR="00456EB7" w:rsidRDefault="00997712">
      <w:pPr>
        <w:pStyle w:val="Ttulo2"/>
      </w:pPr>
      <w:bookmarkStart w:id="9" w:name="_Toc451839994"/>
      <w:r>
        <w:lastRenderedPageBreak/>
        <w:t>Directory Structure</w:t>
      </w:r>
      <w:bookmarkEnd w:id="9"/>
    </w:p>
    <w:p w:rsidR="00456EB7" w:rsidRDefault="00997712">
      <w:pPr>
        <w:pStyle w:val="Textoindependiente"/>
      </w:pPr>
      <w:r>
        <w:t>All modules are installed as if part of a separate product.  A directory structure is created under $APPL_TOP as follows: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$APPL_TOP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|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</w:t>
      </w:r>
      <w:r w:rsidR="00977D09">
        <w:rPr>
          <w:rStyle w:val="HighlightedVariable"/>
        </w:rPr>
        <w:t>XBOL_TOP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|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1.0.0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ab/>
        <w:t xml:space="preserve"> ___________________________|___________________________________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  <w:t>|       |</w:t>
      </w:r>
      <w:r>
        <w:rPr>
          <w:rFonts w:ascii="Book Antiqua" w:hAnsi="Book Antiqua"/>
        </w:rPr>
        <w:tab/>
        <w:t>|</w:t>
      </w:r>
      <w:r>
        <w:rPr>
          <w:rFonts w:ascii="Book Antiqua" w:hAnsi="Book Antiqua"/>
        </w:rPr>
        <w:tab/>
        <w:t>|       |       |        |</w:t>
      </w:r>
      <w:r>
        <w:rPr>
          <w:rFonts w:ascii="Book Antiqua" w:hAnsi="Book Antiqua"/>
        </w:rPr>
        <w:tab/>
        <w:t>|</w:t>
      </w:r>
      <w:r>
        <w:rPr>
          <w:rFonts w:ascii="Book Antiqua" w:hAnsi="Book Antiqua"/>
        </w:rPr>
        <w:tab/>
        <w:t>|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="00977D09">
        <w:rPr>
          <w:rFonts w:ascii="Book Antiqua" w:hAnsi="Book Antiqua"/>
        </w:rPr>
        <w:t xml:space="preserve">             </w:t>
      </w:r>
      <w:r>
        <w:rPr>
          <w:rFonts w:ascii="Book Antiqua" w:hAnsi="Book Antiqua"/>
        </w:rPr>
        <w:t xml:space="preserve">    </w:t>
      </w:r>
      <w:proofErr w:type="gramStart"/>
      <w:r>
        <w:rPr>
          <w:rFonts w:ascii="Book Antiqua" w:hAnsi="Book Antiqua"/>
        </w:rPr>
        <w:t>forms</w:t>
      </w:r>
      <w:proofErr w:type="gramEnd"/>
      <w:r>
        <w:rPr>
          <w:rFonts w:ascii="Book Antiqua" w:hAnsi="Book Antiqua"/>
        </w:rPr>
        <w:t xml:space="preserve">    bin    </w:t>
      </w:r>
      <w:proofErr w:type="spellStart"/>
      <w:r>
        <w:rPr>
          <w:rFonts w:ascii="Book Antiqua" w:hAnsi="Book Antiqua"/>
        </w:rPr>
        <w:t>src</w:t>
      </w:r>
      <w:proofErr w:type="spellEnd"/>
      <w:r>
        <w:rPr>
          <w:rFonts w:ascii="Book Antiqua" w:hAnsi="Book Antiqua"/>
        </w:rPr>
        <w:t xml:space="preserve">    </w:t>
      </w:r>
      <w:proofErr w:type="spellStart"/>
      <w:r>
        <w:rPr>
          <w:rFonts w:ascii="Book Antiqua" w:hAnsi="Book Antiqua"/>
        </w:rPr>
        <w:t>sql</w:t>
      </w:r>
      <w:proofErr w:type="spellEnd"/>
      <w:r>
        <w:rPr>
          <w:rFonts w:ascii="Book Antiqua" w:hAnsi="Book Antiqua"/>
        </w:rPr>
        <w:t xml:space="preserve">     log     out      </w:t>
      </w:r>
      <w:proofErr w:type="spellStart"/>
      <w:r>
        <w:rPr>
          <w:rFonts w:ascii="Book Antiqua" w:hAnsi="Book Antiqua"/>
        </w:rPr>
        <w:t>srw</w:t>
      </w:r>
      <w:proofErr w:type="spellEnd"/>
      <w:r>
        <w:rPr>
          <w:rFonts w:ascii="Book Antiqua" w:hAnsi="Book Antiqua"/>
        </w:rPr>
        <w:t xml:space="preserve">     install   </w:t>
      </w:r>
      <w:proofErr w:type="spellStart"/>
      <w:r>
        <w:rPr>
          <w:rFonts w:ascii="Book Antiqua" w:hAnsi="Book Antiqua"/>
        </w:rPr>
        <w:t>sql</w:t>
      </w:r>
      <w:proofErr w:type="spellEnd"/>
    </w:p>
    <w:p w:rsidR="00456EB7" w:rsidRDefault="00456EB7">
      <w:pPr>
        <w:pStyle w:val="tty80"/>
        <w:rPr>
          <w:rFonts w:ascii="Book Antiqua" w:hAnsi="Book Antiqua"/>
        </w:rPr>
      </w:pPr>
    </w:p>
    <w:p w:rsidR="00456EB7" w:rsidRDefault="00997712">
      <w:pPr>
        <w:pStyle w:val="Textoindependiente"/>
      </w:pPr>
      <w:r>
        <w:t>The directories contain the components of the enhancement as shown below (directories not listed are empty).  All future customizations will also be stored in these directories.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>
        <w:rPr>
          <w:rFonts w:ascii="Book Antiqua" w:hAnsi="Book Antiqua"/>
        </w:rPr>
        <w:t>forms</w:t>
      </w:r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&lt;Form Name&gt;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>
        <w:rPr>
          <w:rFonts w:ascii="Book Antiqua" w:hAnsi="Book Antiqua"/>
        </w:rPr>
        <w:t>bin</w:t>
      </w:r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src</w:t>
      </w:r>
      <w:proofErr w:type="spellEnd"/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sql</w:t>
      </w:r>
      <w:proofErr w:type="spellEnd"/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srw</w:t>
      </w:r>
      <w:proofErr w:type="spellEnd"/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>
        <w:rPr>
          <w:rFonts w:ascii="Book Antiqua" w:hAnsi="Book Antiqua"/>
        </w:rPr>
        <w:t>install/</w:t>
      </w:r>
      <w:proofErr w:type="spellStart"/>
      <w:r>
        <w:rPr>
          <w:rFonts w:ascii="Book Antiqua" w:hAnsi="Book Antiqua"/>
        </w:rPr>
        <w:t>sql</w:t>
      </w:r>
      <w:proofErr w:type="spellEnd"/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extoindependiente"/>
      </w:pPr>
      <w:r>
        <w:t xml:space="preserve">The forms and concurrent programs are registered in Application Object Library under the </w:t>
      </w:r>
      <w:r w:rsidR="00977D09">
        <w:rPr>
          <w:rStyle w:val="HighlightedVariable"/>
        </w:rPr>
        <w:t>XBOL</w:t>
      </w:r>
      <w:r>
        <w:t xml:space="preserve"> application.</w:t>
      </w:r>
    </w:p>
    <w:p w:rsidR="00456EB7" w:rsidRDefault="00997712">
      <w:pPr>
        <w:pStyle w:val="Textoindependiente"/>
      </w:pPr>
      <w:r>
        <w:t xml:space="preserve">A new set of menus (owned by </w:t>
      </w:r>
      <w:r w:rsidR="00977D09">
        <w:rPr>
          <w:rStyle w:val="HighlightedVariable"/>
        </w:rPr>
        <w:t>XBOL</w:t>
      </w:r>
      <w:r>
        <w:t xml:space="preserve">) is created to call the new forms as follows: </w:t>
      </w:r>
    </w:p>
    <w:p w:rsidR="00456EB7" w:rsidRDefault="00997712">
      <w:pPr>
        <w:pStyle w:val="Textoindependiente"/>
      </w:pPr>
      <w:r>
        <w:tab/>
      </w:r>
      <w:r>
        <w:tab/>
        <w:t>Navigate</w:t>
      </w:r>
      <w:r>
        <w:br/>
      </w:r>
      <w:r>
        <w:tab/>
      </w:r>
      <w:r>
        <w:tab/>
      </w:r>
      <w:r>
        <w:tab/>
        <w:t>Sub-menu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Sub-menu</w:t>
      </w:r>
      <w:proofErr w:type="spellEnd"/>
    </w:p>
    <w:p w:rsidR="00456EB7" w:rsidRDefault="00456EB7">
      <w:pPr>
        <w:pStyle w:val="Textoindependiente"/>
      </w:pPr>
    </w:p>
    <w:p w:rsidR="00456EB7" w:rsidRDefault="00997712">
      <w:pPr>
        <w:pStyle w:val="Ttulo2"/>
      </w:pPr>
      <w:bookmarkStart w:id="10" w:name="_Toc451839995"/>
      <w:r>
        <w:lastRenderedPageBreak/>
        <w:t>Installation Procedures Checklist</w:t>
      </w:r>
      <w:bookmarkEnd w:id="10"/>
    </w:p>
    <w:p w:rsidR="00456EB7" w:rsidRDefault="00997712">
      <w:pPr>
        <w:pStyle w:val="Textoindependiente"/>
      </w:pPr>
      <w:r>
        <w:t>This section lists the installation steps for the conversion automated tools software and the conversion programs.</w:t>
      </w:r>
    </w:p>
    <w:p w:rsidR="00456EB7" w:rsidRDefault="00456EB7"/>
    <w:tbl>
      <w:tblPr>
        <w:tblW w:w="0" w:type="auto"/>
        <w:tblInd w:w="15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20"/>
        <w:gridCol w:w="6930"/>
        <w:gridCol w:w="900"/>
      </w:tblGrid>
      <w:tr w:rsidR="00456EB7" w:rsidTr="00977D09">
        <w:trPr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proofErr w:type="spellStart"/>
            <w:r>
              <w:t>Seq</w:t>
            </w:r>
            <w:proofErr w:type="spellEnd"/>
            <w:r>
              <w:t xml:space="preserve"> #</w:t>
            </w:r>
          </w:p>
        </w:tc>
        <w:tc>
          <w:tcPr>
            <w:tcW w:w="693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Installation Step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Complete?</w:t>
            </w:r>
          </w:p>
        </w:tc>
      </w:tr>
      <w:tr w:rsidR="00456EB7" w:rsidTr="00977D09">
        <w:trPr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</w:tr>
      <w:tr w:rsidR="00977D09" w:rsidTr="00977D09">
        <w:tc>
          <w:tcPr>
            <w:tcW w:w="720" w:type="dxa"/>
            <w:tcBorders>
              <w:top w:val="nil"/>
            </w:tcBorders>
          </w:tcPr>
          <w:p w:rsidR="00977D09" w:rsidRPr="00EA26E6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  <w:lang w:val="es-CO"/>
              </w:rPr>
            </w:pPr>
            <w:r>
              <w:rPr>
                <w:rFonts w:ascii="Verdana" w:hAnsi="Verdana"/>
                <w:sz w:val="20"/>
                <w:lang w:val="es-CO"/>
              </w:rPr>
              <w:t>1</w:t>
            </w:r>
          </w:p>
        </w:tc>
        <w:tc>
          <w:tcPr>
            <w:tcW w:w="6930" w:type="dxa"/>
            <w:tcBorders>
              <w:top w:val="nil"/>
            </w:tcBorders>
          </w:tcPr>
          <w:p w:rsidR="00977D09" w:rsidRPr="00EA26E6" w:rsidRDefault="00977D09" w:rsidP="00C069D3">
            <w:pPr>
              <w:pStyle w:val="TableText"/>
              <w:rPr>
                <w:rFonts w:ascii="Verdana" w:hAnsi="Verdana"/>
                <w:sz w:val="20"/>
                <w:lang w:val="es-CO"/>
              </w:rPr>
            </w:pPr>
            <w:proofErr w:type="spellStart"/>
            <w:r w:rsidRPr="00BF1DFF">
              <w:rPr>
                <w:rFonts w:ascii="Verdana" w:hAnsi="Verdana"/>
                <w:sz w:val="20"/>
                <w:lang w:val="es-CO"/>
              </w:rPr>
              <w:t>Installation</w:t>
            </w:r>
            <w:proofErr w:type="spellEnd"/>
            <w:r w:rsidRPr="00BF1DFF">
              <w:rPr>
                <w:rFonts w:ascii="Verdana" w:hAnsi="Verdana"/>
                <w:sz w:val="20"/>
                <w:lang w:val="es-CO"/>
              </w:rPr>
              <w:t xml:space="preserve"> </w:t>
            </w:r>
            <w:proofErr w:type="spellStart"/>
            <w:r w:rsidRPr="00BF1DFF">
              <w:rPr>
                <w:rFonts w:ascii="Verdana" w:hAnsi="Verdana"/>
                <w:sz w:val="20"/>
                <w:lang w:val="es-CO"/>
              </w:rPr>
              <w:t>Steps</w:t>
            </w:r>
            <w:proofErr w:type="spellEnd"/>
          </w:p>
        </w:tc>
        <w:tc>
          <w:tcPr>
            <w:tcW w:w="900" w:type="dxa"/>
            <w:tcBorders>
              <w:top w:val="nil"/>
            </w:tcBorders>
          </w:tcPr>
          <w:p w:rsidR="00977D09" w:rsidRDefault="00977D09">
            <w:pPr>
              <w:pStyle w:val="TableText"/>
            </w:pPr>
          </w:p>
        </w:tc>
      </w:tr>
      <w:tr w:rsidR="00977D09" w:rsidTr="00977D09">
        <w:tc>
          <w:tcPr>
            <w:tcW w:w="720" w:type="dxa"/>
          </w:tcPr>
          <w:p w:rsidR="00977D09" w:rsidRPr="00EA26E6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  <w:lang w:val="es-CO"/>
              </w:rPr>
            </w:pPr>
            <w:r>
              <w:rPr>
                <w:rFonts w:ascii="Verdana" w:hAnsi="Verdana"/>
                <w:sz w:val="20"/>
                <w:lang w:val="es-CO"/>
              </w:rPr>
              <w:t>2</w:t>
            </w:r>
          </w:p>
        </w:tc>
        <w:tc>
          <w:tcPr>
            <w:tcW w:w="6930" w:type="dxa"/>
          </w:tcPr>
          <w:p w:rsidR="00977D09" w:rsidRPr="00BF1DFF" w:rsidRDefault="00977D09" w:rsidP="002C25A0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 xml:space="preserve">Unpack the file 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  <w:r w:rsidR="00120392">
              <w:rPr>
                <w:rFonts w:ascii="Verdana" w:hAnsi="Verdana"/>
                <w:sz w:val="20"/>
              </w:rPr>
              <w:t>.</w:t>
            </w:r>
            <w:r w:rsidR="00724285">
              <w:rPr>
                <w:rFonts w:ascii="Verdana" w:hAnsi="Verdana"/>
                <w:sz w:val="20"/>
              </w:rPr>
              <w:t>zip</w:t>
            </w:r>
            <w:r w:rsidR="00120392" w:rsidRPr="00BF1DFF">
              <w:rPr>
                <w:rFonts w:ascii="Verdana" w:hAnsi="Verdana"/>
                <w:sz w:val="20"/>
              </w:rPr>
              <w:t xml:space="preserve"> </w:t>
            </w:r>
            <w:r w:rsidRPr="00BF1DFF">
              <w:rPr>
                <w:rFonts w:ascii="Verdana" w:hAnsi="Verdana"/>
                <w:sz w:val="20"/>
              </w:rPr>
              <w:t xml:space="preserve">on </w:t>
            </w:r>
            <w:r w:rsidR="00F53C8A">
              <w:rPr>
                <w:rFonts w:ascii="Verdana" w:hAnsi="Verdana"/>
                <w:sz w:val="20"/>
              </w:rPr>
              <w:t>$</w:t>
            </w:r>
            <w:r w:rsidRPr="00BF1DFF">
              <w:rPr>
                <w:rFonts w:ascii="Verdana" w:hAnsi="Verdana"/>
                <w:sz w:val="20"/>
              </w:rPr>
              <w:t>XBOL_TOP/</w:t>
            </w:r>
            <w:r w:rsidR="002C25A0">
              <w:rPr>
                <w:rFonts w:ascii="Verdana" w:hAnsi="Verdana"/>
                <w:sz w:val="20"/>
              </w:rPr>
              <w:t>patch</w:t>
            </w:r>
            <w:r w:rsidRPr="00BF1DFF">
              <w:rPr>
                <w:rFonts w:ascii="Verdana" w:hAnsi="Verdana"/>
                <w:sz w:val="20"/>
              </w:rPr>
              <w:t xml:space="preserve">, which will generate a directory with the following name 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6930" w:type="dxa"/>
          </w:tcPr>
          <w:p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>You must change the permissions to all the directory just created, using the following command: ($</w:t>
            </w:r>
            <w:proofErr w:type="spellStart"/>
            <w:r w:rsidRPr="00BF1DFF">
              <w:rPr>
                <w:rFonts w:ascii="Verdana" w:hAnsi="Verdana"/>
                <w:sz w:val="20"/>
              </w:rPr>
              <w:t>chmod</w:t>
            </w:r>
            <w:proofErr w:type="spellEnd"/>
            <w:r w:rsidRPr="00BF1DFF">
              <w:rPr>
                <w:rFonts w:ascii="Verdana" w:hAnsi="Verdana"/>
                <w:sz w:val="20"/>
              </w:rPr>
              <w:t xml:space="preserve"> -R 777 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  <w:r w:rsidRPr="00BF1DFF">
              <w:rPr>
                <w:rFonts w:ascii="Verdana" w:hAnsi="Verdana"/>
                <w:sz w:val="20"/>
              </w:rPr>
              <w:t>).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6930" w:type="dxa"/>
          </w:tcPr>
          <w:p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 xml:space="preserve">Then, enter the working directory using the following command: ($cd 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  <w:r w:rsidRPr="00BF1DFF">
              <w:rPr>
                <w:rFonts w:ascii="Verdana" w:hAnsi="Verdana"/>
                <w:sz w:val="20"/>
              </w:rPr>
              <w:t>).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6930" w:type="dxa"/>
          </w:tcPr>
          <w:p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 xml:space="preserve">Then run the command "dos2unix" ($dos2unix 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  <w:r w:rsidRPr="00BF1DFF">
              <w:rPr>
                <w:rFonts w:ascii="Verdana" w:hAnsi="Verdana"/>
                <w:sz w:val="20"/>
              </w:rPr>
              <w:t>.sh).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6930" w:type="dxa"/>
          </w:tcPr>
          <w:p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>Then run the patch, using the following command: ($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  <w:r w:rsidRPr="00BF1DFF">
              <w:rPr>
                <w:rFonts w:ascii="Verdana" w:hAnsi="Verdana"/>
                <w:sz w:val="20"/>
              </w:rPr>
              <w:t>.sh).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EA26E6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  <w:lang w:val="es-CO"/>
              </w:rPr>
            </w:pPr>
            <w:r>
              <w:rPr>
                <w:rFonts w:ascii="Verdana" w:hAnsi="Verdana"/>
                <w:sz w:val="20"/>
                <w:lang w:val="es-CO"/>
              </w:rPr>
              <w:t>7</w:t>
            </w:r>
          </w:p>
        </w:tc>
        <w:tc>
          <w:tcPr>
            <w:tcW w:w="6930" w:type="dxa"/>
          </w:tcPr>
          <w:p w:rsidR="00977D09" w:rsidRPr="00977D09" w:rsidRDefault="00977D09" w:rsidP="00600ED1">
            <w:pPr>
              <w:pStyle w:val="TableText"/>
              <w:rPr>
                <w:rFonts w:ascii="Verdana" w:hAnsi="Verdana"/>
                <w:sz w:val="20"/>
              </w:rPr>
            </w:pPr>
            <w:r w:rsidRPr="00977D09">
              <w:rPr>
                <w:rFonts w:ascii="Verdana" w:hAnsi="Verdana"/>
                <w:sz w:val="20"/>
              </w:rPr>
              <w:t xml:space="preserve">Sending the </w:t>
            </w:r>
            <w:r w:rsidR="00555579">
              <w:rPr>
                <w:rFonts w:ascii="Verdana" w:hAnsi="Verdana"/>
                <w:sz w:val="20"/>
              </w:rPr>
              <w:t xml:space="preserve">file </w:t>
            </w:r>
            <w:r w:rsidRPr="00977D09">
              <w:rPr>
                <w:rFonts w:ascii="Verdana" w:hAnsi="Verdana"/>
                <w:sz w:val="20"/>
              </w:rPr>
              <w:t xml:space="preserve">LOG of going out to the </w:t>
            </w:r>
            <w:r>
              <w:rPr>
                <w:rFonts w:ascii="Verdana" w:hAnsi="Verdana"/>
                <w:sz w:val="20"/>
              </w:rPr>
              <w:t>email</w:t>
            </w:r>
            <w:r w:rsidRPr="00977D09">
              <w:rPr>
                <w:rFonts w:ascii="Verdana" w:hAnsi="Verdana"/>
                <w:sz w:val="20"/>
              </w:rPr>
              <w:t xml:space="preserve"> </w:t>
            </w:r>
            <w:hyperlink r:id="rId16" w:history="1">
              <w:r w:rsidR="00600ED1" w:rsidRPr="000222A6">
                <w:rPr>
                  <w:rStyle w:val="Hipervnculo"/>
                  <w:rFonts w:ascii="Arial" w:hAnsi="Arial" w:cs="Arial"/>
                  <w:sz w:val="22"/>
                </w:rPr>
                <w:t>carlos.torres@entrustca.net</w:t>
              </w:r>
            </w:hyperlink>
            <w:r w:rsidR="0034299A">
              <w:rPr>
                <w:rFonts w:ascii="Arial" w:hAnsi="Arial" w:cs="Arial"/>
                <w:sz w:val="22"/>
              </w:rPr>
              <w:t xml:space="preserve"> </w:t>
            </w:r>
            <w:r w:rsidR="00724285">
              <w:rPr>
                <w:rFonts w:ascii="Arial" w:hAnsi="Arial" w:cs="Arial"/>
                <w:sz w:val="22"/>
              </w:rPr>
              <w:t xml:space="preserve">; </w:t>
            </w:r>
            <w:hyperlink r:id="rId17" w:history="1">
              <w:r w:rsidR="00724285" w:rsidRPr="00FA7566">
                <w:rPr>
                  <w:rStyle w:val="Hipervnculo"/>
                  <w:rFonts w:ascii="Arial" w:hAnsi="Arial" w:cs="Arial"/>
                  <w:sz w:val="22"/>
                </w:rPr>
                <w:t>jcarranza@sv.tigo.com</w:t>
              </w:r>
            </w:hyperlink>
            <w:r w:rsidR="00724285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977D09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6930" w:type="dxa"/>
          </w:tcPr>
          <w:p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:rsidR="00977D09" w:rsidRDefault="00977D09">
            <w:pPr>
              <w:pStyle w:val="TableText"/>
            </w:pPr>
          </w:p>
        </w:tc>
      </w:tr>
      <w:tr w:rsidR="00456EB7" w:rsidTr="00977D09">
        <w:tc>
          <w:tcPr>
            <w:tcW w:w="720" w:type="dxa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</w:tr>
    </w:tbl>
    <w:p w:rsidR="00456EB7" w:rsidRDefault="00456EB7">
      <w:pPr>
        <w:pStyle w:val="Textoindependiente"/>
      </w:pPr>
    </w:p>
    <w:p w:rsidR="00456EB7" w:rsidRDefault="00997712">
      <w:pPr>
        <w:pStyle w:val="Ttulo2"/>
      </w:pPr>
      <w:bookmarkStart w:id="11" w:name="_Toc451839996"/>
      <w:r>
        <w:lastRenderedPageBreak/>
        <w:t>Conversion Programs</w:t>
      </w:r>
      <w:bookmarkEnd w:id="11"/>
    </w:p>
    <w:p w:rsidR="00456EB7" w:rsidRDefault="00997712">
      <w:pPr>
        <w:pStyle w:val="Textoindependiente"/>
      </w:pPr>
      <w:r>
        <w:t>This worksheet records the file structure of the conversion program for each business object that is being converted to the target production environment.</w:t>
      </w:r>
    </w:p>
    <w:tbl>
      <w:tblPr>
        <w:tblW w:w="0" w:type="auto"/>
        <w:tblInd w:w="15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520"/>
        <w:gridCol w:w="1980"/>
        <w:gridCol w:w="4050"/>
      </w:tblGrid>
      <w:tr w:rsidR="00456EB7">
        <w:trPr>
          <w:tblHeader/>
        </w:trPr>
        <w:tc>
          <w:tcPr>
            <w:tcW w:w="25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 xml:space="preserve">Conversion Programs 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Program Name</w:t>
            </w:r>
          </w:p>
        </w:tc>
        <w:tc>
          <w:tcPr>
            <w:tcW w:w="40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File Structure/Location</w:t>
            </w:r>
          </w:p>
        </w:tc>
      </w:tr>
      <w:tr w:rsidR="00456EB7">
        <w:trPr>
          <w:trHeight w:hRule="exact" w:val="60"/>
          <w:tblHeader/>
        </w:trPr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nil"/>
            </w:tcBorders>
          </w:tcPr>
          <w:p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</w:tr>
    </w:tbl>
    <w:p w:rsidR="00456EB7" w:rsidRDefault="00456EB7">
      <w:pPr>
        <w:pStyle w:val="Textoindependiente"/>
      </w:pPr>
    </w:p>
    <w:p w:rsidR="00456EB7" w:rsidRDefault="00997712">
      <w:pPr>
        <w:pStyle w:val="Ttulo2"/>
      </w:pPr>
      <w:bookmarkStart w:id="12" w:name="_Toc451839997"/>
      <w:r>
        <w:lastRenderedPageBreak/>
        <w:t>Automated Conversion Software</w:t>
      </w:r>
      <w:bookmarkEnd w:id="12"/>
    </w:p>
    <w:p w:rsidR="00456EB7" w:rsidRDefault="00997712">
      <w:pPr>
        <w:pStyle w:val="Textoindependiente"/>
      </w:pPr>
      <w:r>
        <w:t>This section lists the conversion tools being used to convert legacy system data to the target production environment.  The file location within the overall production environment is also indicated.</w:t>
      </w:r>
    </w:p>
    <w:tbl>
      <w:tblPr>
        <w:tblW w:w="0" w:type="auto"/>
        <w:tblInd w:w="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493"/>
        <w:gridCol w:w="3435"/>
        <w:gridCol w:w="4152"/>
      </w:tblGrid>
      <w:tr w:rsidR="00456EB7">
        <w:trPr>
          <w:tblHeader/>
        </w:trPr>
        <w:tc>
          <w:tcPr>
            <w:tcW w:w="2493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Conversion Tool Name</w:t>
            </w:r>
          </w:p>
        </w:tc>
        <w:tc>
          <w:tcPr>
            <w:tcW w:w="343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File Name</w:t>
            </w:r>
          </w:p>
        </w:tc>
        <w:tc>
          <w:tcPr>
            <w:tcW w:w="415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File Structure/Location</w:t>
            </w:r>
          </w:p>
        </w:tc>
      </w:tr>
      <w:tr w:rsidR="00456EB7">
        <w:trPr>
          <w:trHeight w:hRule="exact" w:val="60"/>
          <w:tblHeader/>
        </w:trPr>
        <w:tc>
          <w:tcPr>
            <w:tcW w:w="249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</w:tbl>
    <w:p w:rsidR="00456EB7" w:rsidRDefault="00997712">
      <w:pPr>
        <w:pStyle w:val="Ttulo2"/>
      </w:pPr>
      <w:bookmarkStart w:id="13" w:name="_Toc451839998"/>
      <w:r>
        <w:lastRenderedPageBreak/>
        <w:t>Open and Closed Issues for this Deliverable</w:t>
      </w:r>
      <w:bookmarkEnd w:id="13"/>
    </w:p>
    <w:p w:rsidR="00456EB7" w:rsidRDefault="00456EB7">
      <w:pPr>
        <w:pStyle w:val="HeadingBar"/>
      </w:pPr>
    </w:p>
    <w:p w:rsidR="00456EB7" w:rsidRDefault="00997712">
      <w:pPr>
        <w:pStyle w:val="Ttulo3"/>
      </w:pPr>
      <w:bookmarkStart w:id="14" w:name="_Toc451839999"/>
      <w:r>
        <w:t>Open Issues</w:t>
      </w:r>
      <w:bookmarkEnd w:id="14"/>
    </w:p>
    <w:p w:rsidR="00456EB7" w:rsidRDefault="00456EB7">
      <w:pPr>
        <w:pStyle w:val="Textoindependiente"/>
      </w:pPr>
    </w:p>
    <w:tbl>
      <w:tblPr>
        <w:tblW w:w="0" w:type="auto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1934"/>
        <w:gridCol w:w="2656"/>
        <w:gridCol w:w="1376"/>
        <w:gridCol w:w="1861"/>
        <w:gridCol w:w="1535"/>
      </w:tblGrid>
      <w:tr w:rsidR="00456EB7">
        <w:trPr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193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Issue</w:t>
            </w:r>
          </w:p>
        </w:tc>
        <w:tc>
          <w:tcPr>
            <w:tcW w:w="265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Resolution</w:t>
            </w:r>
          </w:p>
        </w:tc>
        <w:tc>
          <w:tcPr>
            <w:tcW w:w="13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Responsibility</w:t>
            </w:r>
          </w:p>
        </w:tc>
        <w:tc>
          <w:tcPr>
            <w:tcW w:w="18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Target Date</w:t>
            </w:r>
          </w:p>
        </w:tc>
        <w:tc>
          <w:tcPr>
            <w:tcW w:w="15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Impact Date</w:t>
            </w:r>
          </w:p>
        </w:tc>
      </w:tr>
      <w:tr w:rsidR="00456EB7">
        <w:trPr>
          <w:trHeight w:hRule="exact" w:val="60"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</w:tbl>
    <w:p w:rsidR="00456EB7" w:rsidRDefault="00456EB7">
      <w:pPr>
        <w:pStyle w:val="Textoindependiente"/>
      </w:pPr>
    </w:p>
    <w:p w:rsidR="00456EB7" w:rsidRDefault="00456EB7">
      <w:pPr>
        <w:pStyle w:val="HeadingBar"/>
      </w:pPr>
    </w:p>
    <w:p w:rsidR="00456EB7" w:rsidRDefault="00997712">
      <w:pPr>
        <w:pStyle w:val="Ttulo3"/>
      </w:pPr>
      <w:bookmarkStart w:id="15" w:name="_Toc451840000"/>
      <w:r>
        <w:t>Closed Issues</w:t>
      </w:r>
      <w:bookmarkEnd w:id="15"/>
    </w:p>
    <w:p w:rsidR="00456EB7" w:rsidRDefault="00456EB7">
      <w:pPr>
        <w:pStyle w:val="Textoindependiente"/>
        <w:ind w:hanging="1080"/>
      </w:pPr>
    </w:p>
    <w:tbl>
      <w:tblPr>
        <w:tblW w:w="0" w:type="auto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1890"/>
        <w:gridCol w:w="2700"/>
        <w:gridCol w:w="1350"/>
        <w:gridCol w:w="2018"/>
        <w:gridCol w:w="1404"/>
      </w:tblGrid>
      <w:tr w:rsidR="00456EB7">
        <w:trPr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Issue</w:t>
            </w:r>
          </w:p>
        </w:tc>
        <w:tc>
          <w:tcPr>
            <w:tcW w:w="270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Resolution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Responsibility</w:t>
            </w:r>
          </w:p>
        </w:tc>
        <w:tc>
          <w:tcPr>
            <w:tcW w:w="201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Target Date</w:t>
            </w:r>
          </w:p>
        </w:tc>
        <w:tc>
          <w:tcPr>
            <w:tcW w:w="140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Impact Date</w:t>
            </w:r>
          </w:p>
        </w:tc>
      </w:tr>
      <w:tr w:rsidR="00456EB7">
        <w:trPr>
          <w:trHeight w:hRule="exact" w:val="60"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</w:tbl>
    <w:p w:rsidR="00997712" w:rsidRDefault="00997712">
      <w:pPr>
        <w:pStyle w:val="Textoindependiente"/>
      </w:pPr>
    </w:p>
    <w:sectPr w:rsidR="00997712" w:rsidSect="00213135">
      <w:footerReference w:type="even" r:id="rId18"/>
      <w:footerReference w:type="first" r:id="rId19"/>
      <w:type w:val="continuous"/>
      <w:pgSz w:w="11880" w:h="15840" w:code="1"/>
      <w:pgMar w:top="720" w:right="720" w:bottom="1080" w:left="720" w:header="432" w:footer="432" w:gutter="36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B8E" w:rsidRDefault="00BA5B8E">
      <w:r>
        <w:separator/>
      </w:r>
    </w:p>
  </w:endnote>
  <w:endnote w:type="continuationSeparator" w:id="0">
    <w:p w:rsidR="00BA5B8E" w:rsidRDefault="00BA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B7" w:rsidRDefault="004970AF">
    <w:pPr>
      <w:pStyle w:val="Piedepgina"/>
      <w:framePr w:hSpace="187" w:wrap="around" w:vAnchor="text" w:hAnchor="margin" w:xAlign="right" w:y="1"/>
      <w:tabs>
        <w:tab w:val="right" w:pos="9900"/>
        <w:tab w:val="right" w:pos="10440"/>
      </w:tabs>
    </w:pPr>
    <w:fldSimple w:instr=" STYLEREF HD2 \* MERGEFORMAT ">
      <w:r w:rsidR="00C603A4">
        <w:rPr>
          <w:noProof/>
        </w:rPr>
        <w:t>Open and Closed Issues for this Deliverable</w:t>
      </w:r>
    </w:fldSimple>
    <w:r w:rsidR="00997712">
      <w:t xml:space="preserve">     </w:t>
    </w:r>
    <w:r w:rsidR="00DB5659">
      <w:fldChar w:fldCharType="begin"/>
    </w:r>
    <w:r w:rsidR="00997712">
      <w:instrText xml:space="preserve"> If </w:instrText>
    </w:r>
    <w:r w:rsidR="00DB5659">
      <w:fldChar w:fldCharType="begin"/>
    </w:r>
    <w:r w:rsidR="00997712">
      <w:instrText xml:space="preserve"> Section </w:instrText>
    </w:r>
    <w:r w:rsidR="00DB5659">
      <w:fldChar w:fldCharType="separate"/>
    </w:r>
    <w:r w:rsidR="00C603A4">
      <w:instrText>2</w:instrText>
    </w:r>
    <w:r w:rsidR="00DB5659">
      <w:fldChar w:fldCharType="end"/>
    </w:r>
    <w:r w:rsidR="00997712">
      <w:instrText xml:space="preserve"> &gt; 1 “</w:instrText>
    </w:r>
    <w:r w:rsidR="00DB5659">
      <w:fldChar w:fldCharType="begin"/>
    </w:r>
    <w:r w:rsidR="00997712">
      <w:instrText xml:space="preserve">PAGE </w:instrText>
    </w:r>
    <w:r w:rsidR="00DB5659">
      <w:fldChar w:fldCharType="separate"/>
    </w:r>
    <w:r w:rsidR="00C603A4">
      <w:rPr>
        <w:noProof/>
      </w:rPr>
      <w:instrText>7</w:instrText>
    </w:r>
    <w:r w:rsidR="00DB5659">
      <w:fldChar w:fldCharType="end"/>
    </w:r>
    <w:r w:rsidR="00997712">
      <w:instrText xml:space="preserve"> of </w:instrText>
    </w:r>
    <w:r w:rsidR="00DB5659">
      <w:fldChar w:fldCharType="begin"/>
    </w:r>
    <w:r w:rsidR="00997712">
      <w:instrText xml:space="preserve"> =  </w:instrText>
    </w:r>
    <w:r w:rsidR="00DB5659">
      <w:fldChar w:fldCharType="begin"/>
    </w:r>
    <w:r w:rsidR="00997712">
      <w:instrText xml:space="preserve"> NUMPAGES </w:instrText>
    </w:r>
    <w:r w:rsidR="00DB5659">
      <w:fldChar w:fldCharType="separate"/>
    </w:r>
    <w:r w:rsidR="00C603A4">
      <w:rPr>
        <w:noProof/>
      </w:rPr>
      <w:instrText>10</w:instrText>
    </w:r>
    <w:r w:rsidR="00DB5659">
      <w:fldChar w:fldCharType="end"/>
    </w:r>
    <w:r w:rsidR="00997712">
      <w:instrText xml:space="preserve"> - Sec1  </w:instrText>
    </w:r>
    <w:r w:rsidR="00DB5659">
      <w:fldChar w:fldCharType="separate"/>
    </w:r>
    <w:r w:rsidR="00C603A4">
      <w:rPr>
        <w:noProof/>
      </w:rPr>
      <w:instrText>6</w:instrText>
    </w:r>
    <w:r w:rsidR="00DB5659">
      <w:fldChar w:fldCharType="end"/>
    </w:r>
    <w:r w:rsidR="00997712">
      <w:instrText>” “</w:instrText>
    </w:r>
    <w:r w:rsidR="00DB5659">
      <w:fldChar w:fldCharType="begin"/>
    </w:r>
    <w:r w:rsidR="00997712">
      <w:instrText xml:space="preserve"> PAGE </w:instrText>
    </w:r>
    <w:r w:rsidR="00DB5659">
      <w:fldChar w:fldCharType="separate"/>
    </w:r>
    <w:r w:rsidR="00C603A4">
      <w:rPr>
        <w:noProof/>
      </w:rPr>
      <w:instrText>iii</w:instrText>
    </w:r>
    <w:r w:rsidR="00DB5659">
      <w:fldChar w:fldCharType="end"/>
    </w:r>
    <w:r w:rsidR="00997712">
      <w:instrText xml:space="preserve">” </w:instrText>
    </w:r>
    <w:r w:rsidR="00DB5659">
      <w:fldChar w:fldCharType="separate"/>
    </w:r>
    <w:r w:rsidR="00C603A4">
      <w:rPr>
        <w:noProof/>
      </w:rPr>
      <w:t>7 of 6</w:t>
    </w:r>
    <w:r w:rsidR="00DB5659">
      <w:fldChar w:fldCharType="end"/>
    </w:r>
  </w:p>
  <w:p w:rsidR="00456EB7" w:rsidRDefault="00997712">
    <w:pPr>
      <w:pStyle w:val="Piedepgina"/>
      <w:tabs>
        <w:tab w:val="center" w:pos="5400"/>
        <w:tab w:val="right" w:pos="9720"/>
        <w:tab w:val="right" w:pos="10440"/>
      </w:tabs>
    </w:pPr>
    <w:r>
      <w:t xml:space="preserve">File Ref:  </w:t>
    </w:r>
    <w:r w:rsidR="00DB5659">
      <w:fldChar w:fldCharType="begin"/>
    </w:r>
    <w:r>
      <w:instrText xml:space="preserve"> FILENAME \* FirstCap </w:instrText>
    </w:r>
    <w:r w:rsidR="00DB5659">
      <w:fldChar w:fldCharType="separate"/>
    </w:r>
    <w:r>
      <w:rPr>
        <w:noProof/>
      </w:rPr>
      <w:t>CV120_Installed_Conversion_Programs_Document.doc</w:t>
    </w:r>
    <w:r w:rsidR="00DB5659">
      <w:fldChar w:fldCharType="end"/>
    </w:r>
    <w:r>
      <w:t xml:space="preserve"> </w:t>
    </w:r>
  </w:p>
  <w:p w:rsidR="00456EB7" w:rsidRDefault="00997712">
    <w:pPr>
      <w:pStyle w:val="Piedepgina"/>
      <w:tabs>
        <w:tab w:val="center" w:pos="5400"/>
        <w:tab w:val="right" w:pos="9720"/>
        <w:tab w:val="right" w:pos="10440"/>
      </w:tabs>
      <w:jc w:val="center"/>
    </w:pPr>
    <w:r>
      <w:t>Company</w:t>
    </w:r>
    <w:r>
      <w:rPr>
        <w:color w:val="0000FF"/>
      </w:rPr>
      <w:t xml:space="preserve"> </w:t>
    </w:r>
    <w:r>
      <w:t>Confidential - For internal use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B7" w:rsidRDefault="00456EB7">
    <w:pPr>
      <w:pStyle w:val="Piedepgina"/>
      <w:tabs>
        <w:tab w:val="right" w:pos="104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B7" w:rsidRDefault="00DB565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771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7712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456EB7" w:rsidRDefault="00456EB7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B7" w:rsidRDefault="00456EB7">
    <w:pPr>
      <w:pStyle w:val="Piedepgina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B8E" w:rsidRDefault="00BA5B8E">
      <w:r>
        <w:separator/>
      </w:r>
    </w:p>
  </w:footnote>
  <w:footnote w:type="continuationSeparator" w:id="0">
    <w:p w:rsidR="00BA5B8E" w:rsidRDefault="00BA5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B7" w:rsidRPr="00F87877" w:rsidRDefault="00997712">
    <w:pPr>
      <w:pStyle w:val="Encabezado"/>
      <w:framePr w:hSpace="187" w:wrap="around" w:vAnchor="page" w:hAnchor="margin" w:xAlign="right" w:y="433"/>
    </w:pPr>
    <w:r w:rsidRPr="00F87877">
      <w:t>Doc Ref</w:t>
    </w:r>
    <w:r w:rsidR="00C72107" w:rsidRPr="00F87877">
      <w:t xml:space="preserve">   </w:t>
    </w:r>
    <w:r w:rsidR="00C603A4" w:rsidRPr="00C603A4">
      <w:t xml:space="preserve">XXSV_AR040_00001 </w:t>
    </w:r>
    <w:r w:rsidR="003D04C5" w:rsidRPr="003D04C5">
      <w:t xml:space="preserve">- MD070 </w:t>
    </w:r>
    <w:proofErr w:type="spellStart"/>
    <w:r w:rsidR="00C72107" w:rsidRPr="00F87877">
      <w:t>docx</w:t>
    </w:r>
    <w:proofErr w:type="spellEnd"/>
  </w:p>
  <w:p w:rsidR="00456EB7" w:rsidRDefault="004970AF">
    <w:pPr>
      <w:pStyle w:val="Encabezado"/>
    </w:pPr>
    <w:fldSimple w:instr=" REF DocTitle \* MERGEFORMAT ">
      <w:r w:rsidR="00997712">
        <w:t>CV.120 Installed Conversion Programs</w:t>
      </w:r>
    </w:fldSimple>
  </w:p>
  <w:p w:rsidR="00456EB7" w:rsidRDefault="00456EB7" w:rsidP="001203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F23" w:rsidRPr="00E80CCF" w:rsidRDefault="00101F23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/>
        <w:sz w:val="28"/>
        <w:szCs w:val="28"/>
      </w:rPr>
    </w:pPr>
    <w:r w:rsidRPr="00E80CCF">
      <w:rPr>
        <w:b/>
        <w:bCs/>
        <w:sz w:val="28"/>
        <w:szCs w:val="28"/>
      </w:rPr>
      <w:t>CV.120 Installed Conversion programs</w:t>
    </w:r>
  </w:p>
  <w:p w:rsidR="00101F23" w:rsidRDefault="00C603A4" w:rsidP="00101F23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right"/>
    </w:pPr>
    <w:r w:rsidRPr="00C603A4">
      <w:rPr>
        <w:rStyle w:val="HighlightedVariable"/>
      </w:rPr>
      <w:t>XXSV_AR040_00001</w:t>
    </w:r>
    <w:r w:rsidR="002932FB">
      <w:rPr>
        <w:rStyle w:val="HighlightedVariable"/>
      </w:rPr>
      <w:br/>
    </w:r>
    <w:r w:rsidR="00101F23">
      <w:t xml:space="preserve">Applications </w:t>
    </w:r>
    <w:r w:rsidR="00B07AFD">
      <w:t>AR</w:t>
    </w:r>
  </w:p>
  <w:p w:rsidR="00E80CCF" w:rsidRPr="00101F23" w:rsidRDefault="00E80CCF" w:rsidP="00E80CCF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center"/>
      <w:rPr>
        <w:color w:val="7F7F7F"/>
      </w:rPr>
    </w:pPr>
  </w:p>
  <w:p w:rsidR="00101F23" w:rsidRDefault="00077298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57728" behindDoc="1" locked="0" layoutInCell="1" allowOverlap="1" wp14:anchorId="7A096902" wp14:editId="560E680A">
          <wp:simplePos x="0" y="0"/>
          <wp:positionH relativeFrom="column">
            <wp:posOffset>-9525</wp:posOffset>
          </wp:positionH>
          <wp:positionV relativeFrom="paragraph">
            <wp:posOffset>-974725</wp:posOffset>
          </wp:positionV>
          <wp:extent cx="1323975" cy="876935"/>
          <wp:effectExtent l="19050" t="19050" r="28575" b="18415"/>
          <wp:wrapTight wrapText="bothSides">
            <wp:wrapPolygon edited="0">
              <wp:start x="-311" y="-469"/>
              <wp:lineTo x="-311" y="21584"/>
              <wp:lineTo x="21755" y="21584"/>
              <wp:lineTo x="21755" y="-469"/>
              <wp:lineTo x="-311" y="-469"/>
            </wp:wrapPolygon>
          </wp:wrapTight>
          <wp:docPr id="1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876935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2533AB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">
    <w:nsid w:val="17E447C5"/>
    <w:multiLevelType w:val="singleLevel"/>
    <w:tmpl w:val="272AFD5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3">
    <w:nsid w:val="1A9B5407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">
    <w:nsid w:val="1EF842E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>
    <w:nsid w:val="29BF2CAF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>
    <w:nsid w:val="37F0298B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7">
    <w:nsid w:val="3C2F151C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8">
    <w:nsid w:val="3F5A221B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9">
    <w:nsid w:val="4ABD6DD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>
    <w:nsid w:val="4D613AC0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1">
    <w:nsid w:val="4EDE6F2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2">
    <w:nsid w:val="5B202AB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3">
    <w:nsid w:val="5CFB5AD4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4">
    <w:nsid w:val="64D51D9E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5">
    <w:nsid w:val="65E71DC6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12"/>
  </w:num>
  <w:num w:numId="6">
    <w:abstractNumId w:val="8"/>
  </w:num>
  <w:num w:numId="7">
    <w:abstractNumId w:val="5"/>
  </w:num>
  <w:num w:numId="8">
    <w:abstractNumId w:val="15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4"/>
  </w:num>
  <w:num w:numId="12">
    <w:abstractNumId w:val="11"/>
  </w:num>
  <w:num w:numId="13">
    <w:abstractNumId w:val="13"/>
  </w:num>
  <w:num w:numId="14">
    <w:abstractNumId w:val="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 w:grammar="clean"/>
  <w:attachedTemplate r:id="rId1"/>
  <w:linkStyles/>
  <w:defaultTabStop w:val="965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cessList" w:val="€"/>
    <w:docVar w:name="AIM_Version" w:val="1.0.7"/>
    <w:docVar w:name="DocumentName" w:val="Installation Planning"/>
    <w:docVar w:name="DocumentType" w:val="22"/>
    <w:docVar w:name="LoginDate" w:val=" 35205"/>
    <w:docVar w:name="ProjectCode" w:val="AIM"/>
    <w:docVar w:name="UserName" w:val="om admin"/>
  </w:docVars>
  <w:rsids>
    <w:rsidRoot w:val="00101F23"/>
    <w:rsid w:val="00077298"/>
    <w:rsid w:val="00101F23"/>
    <w:rsid w:val="00120392"/>
    <w:rsid w:val="0014609B"/>
    <w:rsid w:val="00213135"/>
    <w:rsid w:val="002141E6"/>
    <w:rsid w:val="002932FB"/>
    <w:rsid w:val="002C25A0"/>
    <w:rsid w:val="0034299A"/>
    <w:rsid w:val="00365B51"/>
    <w:rsid w:val="003D04C5"/>
    <w:rsid w:val="00427C1D"/>
    <w:rsid w:val="004523A2"/>
    <w:rsid w:val="00456EB7"/>
    <w:rsid w:val="0048651A"/>
    <w:rsid w:val="00494E7E"/>
    <w:rsid w:val="004970AF"/>
    <w:rsid w:val="00532D83"/>
    <w:rsid w:val="00555579"/>
    <w:rsid w:val="00600ED1"/>
    <w:rsid w:val="00724285"/>
    <w:rsid w:val="00767872"/>
    <w:rsid w:val="00795E8D"/>
    <w:rsid w:val="00851329"/>
    <w:rsid w:val="00977D09"/>
    <w:rsid w:val="00997712"/>
    <w:rsid w:val="009B1759"/>
    <w:rsid w:val="009B57EE"/>
    <w:rsid w:val="009D1CAE"/>
    <w:rsid w:val="00AB0E75"/>
    <w:rsid w:val="00B07AFD"/>
    <w:rsid w:val="00B65B75"/>
    <w:rsid w:val="00BA5B8E"/>
    <w:rsid w:val="00BF2AC6"/>
    <w:rsid w:val="00C603A4"/>
    <w:rsid w:val="00C71D6F"/>
    <w:rsid w:val="00C72107"/>
    <w:rsid w:val="00D16D7A"/>
    <w:rsid w:val="00D37FCC"/>
    <w:rsid w:val="00D764AA"/>
    <w:rsid w:val="00D96FD6"/>
    <w:rsid w:val="00DB5659"/>
    <w:rsid w:val="00DC5198"/>
    <w:rsid w:val="00DD294F"/>
    <w:rsid w:val="00E27380"/>
    <w:rsid w:val="00E740D3"/>
    <w:rsid w:val="00E80CCF"/>
    <w:rsid w:val="00F2450D"/>
    <w:rsid w:val="00F53C8A"/>
    <w:rsid w:val="00F87877"/>
    <w:rsid w:val="00F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lang w:val="en-US"/>
    </w:rPr>
  </w:style>
  <w:style w:type="paragraph" w:styleId="Ttulo1">
    <w:name w:val="heading 1"/>
    <w:basedOn w:val="Normal"/>
    <w:next w:val="Textoindependiente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Ttulo2">
    <w:name w:val="heading 2"/>
    <w:aliases w:val="HD2"/>
    <w:basedOn w:val="Textoindependiente"/>
    <w:next w:val="Textoindependiente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basedOn w:val="Textoindependiente"/>
    <w:next w:val="Textoindependiente"/>
    <w:qFormat/>
    <w:pPr>
      <w:keepNext/>
      <w:keepLines/>
      <w:ind w:left="0"/>
      <w:outlineLvl w:val="2"/>
    </w:pPr>
    <w:rPr>
      <w:b/>
      <w:sz w:val="24"/>
    </w:rPr>
  </w:style>
  <w:style w:type="paragraph" w:styleId="Ttulo4">
    <w:name w:val="heading 4"/>
    <w:basedOn w:val="Textoindependiente"/>
    <w:next w:val="Textoindependiente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Ttulo5">
    <w:name w:val="heading 5"/>
    <w:basedOn w:val="Textoindependiente"/>
    <w:next w:val="Textoindependiente"/>
    <w:qFormat/>
    <w:pPr>
      <w:keepNext/>
      <w:keepLines/>
      <w:outlineLvl w:val="4"/>
    </w:pPr>
    <w:rPr>
      <w:b/>
      <w:i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Sangra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rFonts w:ascii="Times" w:hAnsi="Time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before="120" w:after="120"/>
      <w:ind w:left="2520"/>
    </w:pPr>
  </w:style>
  <w:style w:type="paragraph" w:styleId="Sangranormal">
    <w:name w:val="Normal Indent"/>
    <w:basedOn w:val="Normal"/>
    <w:semiHidden/>
    <w:pPr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styleId="TDC3">
    <w:name w:val="toc 3"/>
    <w:basedOn w:val="Normal"/>
    <w:next w:val="Normal"/>
    <w:semiHidden/>
    <w:pPr>
      <w:tabs>
        <w:tab w:val="right" w:leader="dot" w:pos="10080"/>
      </w:tabs>
      <w:ind w:left="2880"/>
    </w:pPr>
  </w:style>
  <w:style w:type="paragraph" w:styleId="TDC2">
    <w:name w:val="toc 2"/>
    <w:basedOn w:val="Normal"/>
    <w:next w:val="Normal"/>
    <w:semiHidden/>
    <w:pPr>
      <w:tabs>
        <w:tab w:val="right" w:leader="dot" w:pos="10080"/>
      </w:tabs>
      <w:spacing w:before="120" w:after="120"/>
      <w:ind w:left="2520"/>
    </w:pPr>
  </w:style>
  <w:style w:type="paragraph" w:styleId="TDC1">
    <w:name w:val="toc 1"/>
    <w:basedOn w:val="Normal"/>
    <w:next w:val="Normal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Piedepgina">
    <w:name w:val="footer"/>
    <w:basedOn w:val="Normal"/>
    <w:semiHidden/>
    <w:pPr>
      <w:tabs>
        <w:tab w:val="right" w:pos="7920"/>
      </w:tabs>
    </w:pPr>
    <w:rPr>
      <w:sz w:val="16"/>
    </w:rPr>
  </w:style>
  <w:style w:type="paragraph" w:styleId="Encabezado">
    <w:name w:val="header"/>
    <w:basedOn w:val="Normal"/>
    <w:link w:val="EncabezadoCar"/>
    <w:uiPriority w:val="99"/>
    <w:pPr>
      <w:tabs>
        <w:tab w:val="right" w:pos="10440"/>
      </w:tabs>
    </w:pPr>
    <w:rPr>
      <w:sz w:val="16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pPr>
      <w:spacing w:after="240"/>
      <w:ind w:hanging="720"/>
    </w:pPr>
  </w:style>
  <w:style w:type="paragraph" w:styleId="Ttulo">
    <w:name w:val="Title"/>
    <w:basedOn w:val="Normal"/>
    <w:qFormat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Textoindependiente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Pr>
      <w:rFonts w:ascii="Courier New" w:hAnsi="Courier New"/>
      <w:sz w:val="12"/>
    </w:rPr>
  </w:style>
  <w:style w:type="paragraph" w:customStyle="1" w:styleId="tty80">
    <w:name w:val="tty80"/>
    <w:basedOn w:val="Normal"/>
    <w:rPr>
      <w:rFonts w:ascii="Courier New" w:hAnsi="Courier New"/>
    </w:rPr>
  </w:style>
  <w:style w:type="paragraph" w:customStyle="1" w:styleId="hangingindent">
    <w:name w:val="hanging indent"/>
    <w:basedOn w:val="Textoindependiente"/>
    <w:pPr>
      <w:keepLines/>
      <w:ind w:left="5400" w:hanging="2880"/>
    </w:pPr>
  </w:style>
  <w:style w:type="paragraph" w:customStyle="1" w:styleId="TableText">
    <w:name w:val="Table Text"/>
    <w:basedOn w:val="Normal"/>
    <w:pPr>
      <w:keepLines/>
    </w:pPr>
    <w:rPr>
      <w:sz w:val="16"/>
    </w:rPr>
  </w:style>
  <w:style w:type="paragraph" w:customStyle="1" w:styleId="NumberList">
    <w:name w:val="Number List"/>
    <w:basedOn w:val="Textoindependiente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Textoindependiente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tulodeTDC1">
    <w:name w:val="Título de TDC1"/>
    <w:basedOn w:val="Normal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Fuentedeprrafopredeter"/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Note">
    <w:name w:val="Note"/>
    <w:basedOn w:val="Textoindependiente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customStyle="1" w:styleId="Checklist">
    <w:name w:val="Checklist"/>
    <w:basedOn w:val="Bullet"/>
    <w:pPr>
      <w:ind w:left="3427" w:hanging="547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/>
    </w:rPr>
  </w:style>
  <w:style w:type="paragraph" w:styleId="TDC4">
    <w:name w:val="toc 4"/>
    <w:basedOn w:val="Normal"/>
    <w:next w:val="Normal"/>
    <w:semiHidden/>
    <w:pPr>
      <w:tabs>
        <w:tab w:val="right" w:leader="dot" w:pos="10080"/>
      </w:tabs>
      <w:ind w:left="3240"/>
    </w:pPr>
    <w:rPr>
      <w:sz w:val="18"/>
    </w:rPr>
  </w:style>
  <w:style w:type="character" w:styleId="Nmerodepgina">
    <w:name w:val="page number"/>
    <w:semiHidden/>
    <w:rPr>
      <w:rFonts w:ascii="Book Antiqua" w:hAnsi="Book Antiqua"/>
    </w:rPr>
  </w:style>
  <w:style w:type="paragraph" w:customStyle="1" w:styleId="scripts">
    <w:name w:val="scripts"/>
    <w:basedOn w:val="tty80"/>
    <w:pPr>
      <w:ind w:left="2880"/>
    </w:pPr>
    <w:rPr>
      <w:sz w:val="18"/>
    </w:rPr>
  </w:style>
  <w:style w:type="paragraph" w:customStyle="1" w:styleId="ICONHand">
    <w:name w:val="ICON Hand"/>
    <w:pPr>
      <w:keepNext/>
      <w:keepLines/>
    </w:pPr>
    <w:rPr>
      <w:rFonts w:ascii="Times New Roman" w:hAnsi="Times New Roman"/>
      <w:lang w:val="en-US"/>
    </w:rPr>
  </w:style>
  <w:style w:type="paragraph" w:customStyle="1" w:styleId="Ttulo10">
    <w:name w:val="Título1"/>
    <w:pPr>
      <w:keepLines/>
      <w:pBdr>
        <w:top w:val="single" w:sz="48" w:space="10" w:color="808080"/>
      </w:pBdr>
      <w:spacing w:before="120" w:after="120"/>
      <w:jc w:val="right"/>
    </w:pPr>
    <w:rPr>
      <w:rFonts w:ascii="Helvetica" w:hAnsi="Helvetica"/>
      <w:sz w:val="60"/>
      <w:lang w:val="en-US"/>
    </w:rPr>
  </w:style>
  <w:style w:type="paragraph" w:customStyle="1" w:styleId="CoverLine">
    <w:name w:val="Cover Line"/>
    <w:basedOn w:val="Normal"/>
    <w:next w:val="Fecha"/>
    <w:pPr>
      <w:pBdr>
        <w:top w:val="single" w:sz="24" w:space="1" w:color="auto"/>
      </w:pBdr>
    </w:pPr>
    <w:rPr>
      <w:rFonts w:ascii="Helvetica" w:hAnsi="Helvetica"/>
      <w:b/>
      <w:sz w:val="36"/>
    </w:rPr>
  </w:style>
  <w:style w:type="paragraph" w:styleId="Fecha">
    <w:name w:val="Date"/>
    <w:basedOn w:val="Normal"/>
    <w:next w:val="Ttulo1"/>
    <w:semiHidden/>
    <w:pPr>
      <w:spacing w:after="480"/>
    </w:pPr>
    <w:rPr>
      <w:rFonts w:ascii="Helvetica" w:hAnsi="Helvetica"/>
      <w:sz w:val="32"/>
    </w:rPr>
  </w:style>
  <w:style w:type="paragraph" w:customStyle="1" w:styleId="ModuleTitle">
    <w:name w:val="Module Title"/>
    <w:basedOn w:val="Normal"/>
    <w:next w:val="ModuleSub-title"/>
    <w:pPr>
      <w:spacing w:before="1200" w:after="1200"/>
      <w:jc w:val="right"/>
    </w:pPr>
    <w:rPr>
      <w:rFonts w:ascii="Helvetica" w:hAnsi="Helvetica"/>
      <w:sz w:val="52"/>
    </w:rPr>
  </w:style>
  <w:style w:type="paragraph" w:customStyle="1" w:styleId="ModuleSub-title">
    <w:name w:val="Module Sub-title"/>
    <w:basedOn w:val="Normal"/>
    <w:next w:val="Ttulo2"/>
    <w:pPr>
      <w:jc w:val="center"/>
    </w:pPr>
    <w:rPr>
      <w:rFonts w:ascii="Helvetica" w:hAnsi="Helvetica"/>
      <w:sz w:val="36"/>
    </w:rPr>
  </w:style>
  <w:style w:type="paragraph" w:customStyle="1" w:styleId="BulletShade">
    <w:name w:val="Bullet Shade"/>
    <w:basedOn w:val="Bullet"/>
    <w:pPr>
      <w:shd w:val="pct10" w:color="auto" w:fill="auto"/>
      <w:spacing w:before="240" w:after="0"/>
      <w:ind w:left="720" w:hanging="720"/>
    </w:pPr>
    <w:rPr>
      <w:rFonts w:ascii="Helvetica" w:hAnsi="Helvetica"/>
      <w:sz w:val="36"/>
    </w:rPr>
  </w:style>
  <w:style w:type="paragraph" w:customStyle="1" w:styleId="Sub-Bullet">
    <w:name w:val="Sub-Bullet"/>
    <w:basedOn w:val="Normal"/>
    <w:pPr>
      <w:keepLines/>
      <w:spacing w:before="240"/>
      <w:ind w:left="1440" w:hanging="720"/>
    </w:pPr>
    <w:rPr>
      <w:rFonts w:ascii="Helvetica" w:hAnsi="Helvetica"/>
      <w:b/>
      <w:sz w:val="32"/>
    </w:rPr>
  </w:style>
  <w:style w:type="paragraph" w:customStyle="1" w:styleId="Definition">
    <w:name w:val="Definition"/>
    <w:basedOn w:val="Normal"/>
    <w:pPr>
      <w:keepLines/>
      <w:spacing w:before="480"/>
      <w:ind w:left="2880" w:hanging="2880"/>
    </w:pPr>
    <w:rPr>
      <w:rFonts w:ascii="Helvetica" w:hAnsi="Helvetica"/>
      <w:sz w:val="36"/>
    </w:rPr>
  </w:style>
  <w:style w:type="paragraph" w:customStyle="1" w:styleId="ClassTitle">
    <w:name w:val="Class Title"/>
    <w:basedOn w:val="Ttulo1"/>
    <w:next w:val="ModuleSub-title"/>
    <w:pPr>
      <w:keepNext w:val="0"/>
      <w:tabs>
        <w:tab w:val="clear" w:pos="2520"/>
      </w:tabs>
      <w:spacing w:before="1440" w:after="1440"/>
      <w:ind w:left="2880"/>
      <w:jc w:val="right"/>
      <w:outlineLvl w:val="9"/>
    </w:pPr>
    <w:rPr>
      <w:rFonts w:ascii="Helvetica" w:hAnsi="Helvetica"/>
      <w:b/>
      <w:sz w:val="48"/>
    </w:rPr>
  </w:style>
  <w:style w:type="paragraph" w:customStyle="1" w:styleId="header2">
    <w:name w:val="header 2"/>
    <w:basedOn w:val="Ttulo2"/>
    <w:pPr>
      <w:keepNext w:val="0"/>
      <w:keepLines w:val="0"/>
      <w:pageBreakBefore w:val="0"/>
      <w:pBdr>
        <w:top w:val="none" w:sz="0" w:space="0" w:color="auto"/>
      </w:pBdr>
      <w:spacing w:before="0" w:after="0" w:line="240" w:lineRule="atLeast"/>
      <w:jc w:val="center"/>
      <w:outlineLvl w:val="9"/>
    </w:pPr>
    <w:rPr>
      <w:rFonts w:ascii="Helvetica" w:hAnsi="Helvetica"/>
      <w:sz w:val="36"/>
    </w:rPr>
  </w:style>
  <w:style w:type="paragraph" w:customStyle="1" w:styleId="ChapterIntro">
    <w:name w:val="Chapter Intro"/>
    <w:basedOn w:val="Textoindependiente"/>
    <w:pPr>
      <w:ind w:left="0" w:right="1800"/>
    </w:pPr>
  </w:style>
  <w:style w:type="paragraph" w:customStyle="1" w:styleId="ICONLightBulb">
    <w:name w:val="ICON LightBulb"/>
    <w:pPr>
      <w:keepNext/>
      <w:keepLines/>
    </w:pPr>
    <w:rPr>
      <w:rFonts w:ascii="Times New Roman" w:hAnsi="Times New Roman"/>
      <w:lang w:val="en-US"/>
    </w:rPr>
  </w:style>
  <w:style w:type="paragraph" w:customStyle="1" w:styleId="ICONDocument">
    <w:name w:val="ICON Document"/>
    <w:pPr>
      <w:keepNext/>
      <w:keepLines/>
    </w:pPr>
    <w:rPr>
      <w:rFonts w:ascii="Times New Roman" w:hAnsi="Times New Roman"/>
      <w:lang w:val="en-US"/>
    </w:rPr>
  </w:style>
  <w:style w:type="paragraph" w:customStyle="1" w:styleId="ICONForm">
    <w:name w:val="ICON Form"/>
    <w:pPr>
      <w:keepNext/>
      <w:keepLines/>
    </w:pPr>
    <w:rPr>
      <w:rFonts w:ascii="Times New Roman" w:hAnsi="Times New Roman"/>
      <w:lang w:val="en-US"/>
    </w:rPr>
  </w:style>
  <w:style w:type="paragraph" w:customStyle="1" w:styleId="ICONWarningSign1">
    <w:name w:val="ICON WarningSign1"/>
    <w:pPr>
      <w:keepNext/>
      <w:keepLines/>
    </w:pPr>
    <w:rPr>
      <w:rFonts w:ascii="Times New Roman" w:hAnsi="Times New Roman"/>
      <w:lang w:val="en-US"/>
    </w:rPr>
  </w:style>
  <w:style w:type="paragraph" w:customStyle="1" w:styleId="ICONReport">
    <w:name w:val="ICON Report"/>
    <w:pPr>
      <w:keepNext/>
      <w:keepLines/>
    </w:pPr>
    <w:rPr>
      <w:rFonts w:ascii="Times New Roman" w:hAnsi="Times New Roman"/>
      <w:lang w:val="en-US"/>
    </w:rPr>
  </w:style>
  <w:style w:type="paragraph" w:customStyle="1" w:styleId="PICArrow">
    <w:name w:val="PIC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PICMgmtandControl">
    <w:name w:val="PIC Mgmt and Control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">
    <w:name w:val="BMP Down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">
    <w:name w:val="BMP Up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1">
    <w:name w:val="BMP Down Arrow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1">
    <w:name w:val="BMP Up Arrow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Document1">
    <w:name w:val="ICON Document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Report1">
    <w:name w:val="ICON Report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">
    <w:name w:val="ICON WarningSign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2">
    <w:name w:val="ICON WarningSign2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3">
    <w:name w:val="ICON WarningSign3"/>
    <w:pPr>
      <w:keepLines/>
    </w:pPr>
    <w:rPr>
      <w:rFonts w:ascii="Book Antiqua" w:hAnsi="Book Antiqua"/>
      <w:sz w:val="16"/>
      <w:lang w:val="en-US"/>
    </w:rPr>
  </w:style>
  <w:style w:type="paragraph" w:customStyle="1" w:styleId="Sub-topic">
    <w:name w:val="Sub-topic"/>
    <w:basedOn w:val="Normal"/>
    <w:pPr>
      <w:ind w:left="720"/>
    </w:pPr>
    <w:rPr>
      <w:sz w:val="24"/>
    </w:rPr>
  </w:style>
  <w:style w:type="paragraph" w:customStyle="1" w:styleId="BMPCopyrightNotice">
    <w:name w:val="BMP Copyright Notice"/>
    <w:rPr>
      <w:rFonts w:ascii="Book Antiqua" w:hAnsi="Book Antiqua"/>
      <w:lang w:val="en-US"/>
    </w:rPr>
  </w:style>
  <w:style w:type="paragraph" w:customStyle="1" w:styleId="PICOracleServices">
    <w:name w:val="PIC Oracle Services"/>
    <w:rPr>
      <w:rFonts w:ascii="Times New Roman" w:hAnsi="Times New Roman"/>
      <w:lang w:val="en-US"/>
    </w:rPr>
  </w:style>
  <w:style w:type="paragraph" w:customStyle="1" w:styleId="PICOracleLogo">
    <w:name w:val="PIC Oracle Logo"/>
    <w:rPr>
      <w:rFonts w:ascii="Book Antiqua" w:hAnsi="Book Antiqua"/>
      <w:lang w:val="en-US"/>
    </w:rPr>
  </w:style>
  <w:style w:type="paragraph" w:customStyle="1" w:styleId="PICCopyrightNotice">
    <w:name w:val="PIC Copyright Notice"/>
    <w:rPr>
      <w:rFonts w:ascii="Times New Roman" w:hAnsi="Times New Roman"/>
      <w:lang w:val="en-US"/>
    </w:rPr>
  </w:style>
  <w:style w:type="paragraph" w:customStyle="1" w:styleId="Heading3">
    <w:name w:val="Heading3"/>
    <w:basedOn w:val="Normal"/>
    <w:rPr>
      <w:rFonts w:ascii="Times" w:hAnsi="Times"/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Major">
    <w:name w:val="Title-Major"/>
    <w:basedOn w:val="Ttulo"/>
    <w:rPr>
      <w:smallCaps/>
    </w:rPr>
  </w:style>
  <w:style w:type="paragraph" w:customStyle="1" w:styleId="RouteTitle">
    <w:name w:val="Route Title"/>
    <w:basedOn w:val="Normal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pPr>
      <w:ind w:right="2160"/>
    </w:pPr>
  </w:style>
  <w:style w:type="character" w:customStyle="1" w:styleId="EncabezadoCar">
    <w:name w:val="Encabezado Car"/>
    <w:link w:val="Encabezado"/>
    <w:uiPriority w:val="99"/>
    <w:rsid w:val="00101F23"/>
    <w:rPr>
      <w:rFonts w:ascii="Book Antiqua" w:hAnsi="Book Antiqua"/>
      <w:sz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1F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01F23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uiPriority w:val="99"/>
    <w:unhideWhenUsed/>
    <w:rsid w:val="00977D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lang w:val="en-US"/>
    </w:rPr>
  </w:style>
  <w:style w:type="paragraph" w:styleId="Ttulo1">
    <w:name w:val="heading 1"/>
    <w:basedOn w:val="Normal"/>
    <w:next w:val="Textoindependiente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Ttulo2">
    <w:name w:val="heading 2"/>
    <w:aliases w:val="HD2"/>
    <w:basedOn w:val="Textoindependiente"/>
    <w:next w:val="Textoindependiente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basedOn w:val="Textoindependiente"/>
    <w:next w:val="Textoindependiente"/>
    <w:qFormat/>
    <w:pPr>
      <w:keepNext/>
      <w:keepLines/>
      <w:ind w:left="0"/>
      <w:outlineLvl w:val="2"/>
    </w:pPr>
    <w:rPr>
      <w:b/>
      <w:sz w:val="24"/>
    </w:rPr>
  </w:style>
  <w:style w:type="paragraph" w:styleId="Ttulo4">
    <w:name w:val="heading 4"/>
    <w:basedOn w:val="Textoindependiente"/>
    <w:next w:val="Textoindependiente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Ttulo5">
    <w:name w:val="heading 5"/>
    <w:basedOn w:val="Textoindependiente"/>
    <w:next w:val="Textoindependiente"/>
    <w:qFormat/>
    <w:pPr>
      <w:keepNext/>
      <w:keepLines/>
      <w:outlineLvl w:val="4"/>
    </w:pPr>
    <w:rPr>
      <w:b/>
      <w:i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Sangra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rFonts w:ascii="Times" w:hAnsi="Time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before="120" w:after="120"/>
      <w:ind w:left="2520"/>
    </w:pPr>
  </w:style>
  <w:style w:type="paragraph" w:styleId="Sangranormal">
    <w:name w:val="Normal Indent"/>
    <w:basedOn w:val="Normal"/>
    <w:semiHidden/>
    <w:pPr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styleId="TDC3">
    <w:name w:val="toc 3"/>
    <w:basedOn w:val="Normal"/>
    <w:next w:val="Normal"/>
    <w:semiHidden/>
    <w:pPr>
      <w:tabs>
        <w:tab w:val="right" w:leader="dot" w:pos="10080"/>
      </w:tabs>
      <w:ind w:left="2880"/>
    </w:pPr>
  </w:style>
  <w:style w:type="paragraph" w:styleId="TDC2">
    <w:name w:val="toc 2"/>
    <w:basedOn w:val="Normal"/>
    <w:next w:val="Normal"/>
    <w:semiHidden/>
    <w:pPr>
      <w:tabs>
        <w:tab w:val="right" w:leader="dot" w:pos="10080"/>
      </w:tabs>
      <w:spacing w:before="120" w:after="120"/>
      <w:ind w:left="2520"/>
    </w:pPr>
  </w:style>
  <w:style w:type="paragraph" w:styleId="TDC1">
    <w:name w:val="toc 1"/>
    <w:basedOn w:val="Normal"/>
    <w:next w:val="Normal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Piedepgina">
    <w:name w:val="footer"/>
    <w:basedOn w:val="Normal"/>
    <w:semiHidden/>
    <w:pPr>
      <w:tabs>
        <w:tab w:val="right" w:pos="7920"/>
      </w:tabs>
    </w:pPr>
    <w:rPr>
      <w:sz w:val="16"/>
    </w:rPr>
  </w:style>
  <w:style w:type="paragraph" w:styleId="Encabezado">
    <w:name w:val="header"/>
    <w:basedOn w:val="Normal"/>
    <w:link w:val="EncabezadoCar"/>
    <w:uiPriority w:val="99"/>
    <w:pPr>
      <w:tabs>
        <w:tab w:val="right" w:pos="10440"/>
      </w:tabs>
    </w:pPr>
    <w:rPr>
      <w:sz w:val="16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pPr>
      <w:spacing w:after="240"/>
      <w:ind w:hanging="720"/>
    </w:pPr>
  </w:style>
  <w:style w:type="paragraph" w:styleId="Ttulo">
    <w:name w:val="Title"/>
    <w:basedOn w:val="Normal"/>
    <w:qFormat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Textoindependiente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Pr>
      <w:rFonts w:ascii="Courier New" w:hAnsi="Courier New"/>
      <w:sz w:val="12"/>
    </w:rPr>
  </w:style>
  <w:style w:type="paragraph" w:customStyle="1" w:styleId="tty80">
    <w:name w:val="tty80"/>
    <w:basedOn w:val="Normal"/>
    <w:rPr>
      <w:rFonts w:ascii="Courier New" w:hAnsi="Courier New"/>
    </w:rPr>
  </w:style>
  <w:style w:type="paragraph" w:customStyle="1" w:styleId="hangingindent">
    <w:name w:val="hanging indent"/>
    <w:basedOn w:val="Textoindependiente"/>
    <w:pPr>
      <w:keepLines/>
      <w:ind w:left="5400" w:hanging="2880"/>
    </w:pPr>
  </w:style>
  <w:style w:type="paragraph" w:customStyle="1" w:styleId="TableText">
    <w:name w:val="Table Text"/>
    <w:basedOn w:val="Normal"/>
    <w:pPr>
      <w:keepLines/>
    </w:pPr>
    <w:rPr>
      <w:sz w:val="16"/>
    </w:rPr>
  </w:style>
  <w:style w:type="paragraph" w:customStyle="1" w:styleId="NumberList">
    <w:name w:val="Number List"/>
    <w:basedOn w:val="Textoindependiente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Textoindependiente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tulodeTDC1">
    <w:name w:val="Título de TDC1"/>
    <w:basedOn w:val="Normal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Fuentedeprrafopredeter"/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Note">
    <w:name w:val="Note"/>
    <w:basedOn w:val="Textoindependiente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customStyle="1" w:styleId="Checklist">
    <w:name w:val="Checklist"/>
    <w:basedOn w:val="Bullet"/>
    <w:pPr>
      <w:ind w:left="3427" w:hanging="547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/>
    </w:rPr>
  </w:style>
  <w:style w:type="paragraph" w:styleId="TDC4">
    <w:name w:val="toc 4"/>
    <w:basedOn w:val="Normal"/>
    <w:next w:val="Normal"/>
    <w:semiHidden/>
    <w:pPr>
      <w:tabs>
        <w:tab w:val="right" w:leader="dot" w:pos="10080"/>
      </w:tabs>
      <w:ind w:left="3240"/>
    </w:pPr>
    <w:rPr>
      <w:sz w:val="18"/>
    </w:rPr>
  </w:style>
  <w:style w:type="character" w:styleId="Nmerodepgina">
    <w:name w:val="page number"/>
    <w:semiHidden/>
    <w:rPr>
      <w:rFonts w:ascii="Book Antiqua" w:hAnsi="Book Antiqua"/>
    </w:rPr>
  </w:style>
  <w:style w:type="paragraph" w:customStyle="1" w:styleId="scripts">
    <w:name w:val="scripts"/>
    <w:basedOn w:val="tty80"/>
    <w:pPr>
      <w:ind w:left="2880"/>
    </w:pPr>
    <w:rPr>
      <w:sz w:val="18"/>
    </w:rPr>
  </w:style>
  <w:style w:type="paragraph" w:customStyle="1" w:styleId="ICONHand">
    <w:name w:val="ICON Hand"/>
    <w:pPr>
      <w:keepNext/>
      <w:keepLines/>
    </w:pPr>
    <w:rPr>
      <w:rFonts w:ascii="Times New Roman" w:hAnsi="Times New Roman"/>
      <w:lang w:val="en-US"/>
    </w:rPr>
  </w:style>
  <w:style w:type="paragraph" w:customStyle="1" w:styleId="Ttulo10">
    <w:name w:val="Título1"/>
    <w:pPr>
      <w:keepLines/>
      <w:pBdr>
        <w:top w:val="single" w:sz="48" w:space="10" w:color="808080"/>
      </w:pBdr>
      <w:spacing w:before="120" w:after="120"/>
      <w:jc w:val="right"/>
    </w:pPr>
    <w:rPr>
      <w:rFonts w:ascii="Helvetica" w:hAnsi="Helvetica"/>
      <w:sz w:val="60"/>
      <w:lang w:val="en-US"/>
    </w:rPr>
  </w:style>
  <w:style w:type="paragraph" w:customStyle="1" w:styleId="CoverLine">
    <w:name w:val="Cover Line"/>
    <w:basedOn w:val="Normal"/>
    <w:next w:val="Fecha"/>
    <w:pPr>
      <w:pBdr>
        <w:top w:val="single" w:sz="24" w:space="1" w:color="auto"/>
      </w:pBdr>
    </w:pPr>
    <w:rPr>
      <w:rFonts w:ascii="Helvetica" w:hAnsi="Helvetica"/>
      <w:b/>
      <w:sz w:val="36"/>
    </w:rPr>
  </w:style>
  <w:style w:type="paragraph" w:styleId="Fecha">
    <w:name w:val="Date"/>
    <w:basedOn w:val="Normal"/>
    <w:next w:val="Ttulo1"/>
    <w:semiHidden/>
    <w:pPr>
      <w:spacing w:after="480"/>
    </w:pPr>
    <w:rPr>
      <w:rFonts w:ascii="Helvetica" w:hAnsi="Helvetica"/>
      <w:sz w:val="32"/>
    </w:rPr>
  </w:style>
  <w:style w:type="paragraph" w:customStyle="1" w:styleId="ModuleTitle">
    <w:name w:val="Module Title"/>
    <w:basedOn w:val="Normal"/>
    <w:next w:val="ModuleSub-title"/>
    <w:pPr>
      <w:spacing w:before="1200" w:after="1200"/>
      <w:jc w:val="right"/>
    </w:pPr>
    <w:rPr>
      <w:rFonts w:ascii="Helvetica" w:hAnsi="Helvetica"/>
      <w:sz w:val="52"/>
    </w:rPr>
  </w:style>
  <w:style w:type="paragraph" w:customStyle="1" w:styleId="ModuleSub-title">
    <w:name w:val="Module Sub-title"/>
    <w:basedOn w:val="Normal"/>
    <w:next w:val="Ttulo2"/>
    <w:pPr>
      <w:jc w:val="center"/>
    </w:pPr>
    <w:rPr>
      <w:rFonts w:ascii="Helvetica" w:hAnsi="Helvetica"/>
      <w:sz w:val="36"/>
    </w:rPr>
  </w:style>
  <w:style w:type="paragraph" w:customStyle="1" w:styleId="BulletShade">
    <w:name w:val="Bullet Shade"/>
    <w:basedOn w:val="Bullet"/>
    <w:pPr>
      <w:shd w:val="pct10" w:color="auto" w:fill="auto"/>
      <w:spacing w:before="240" w:after="0"/>
      <w:ind w:left="720" w:hanging="720"/>
    </w:pPr>
    <w:rPr>
      <w:rFonts w:ascii="Helvetica" w:hAnsi="Helvetica"/>
      <w:sz w:val="36"/>
    </w:rPr>
  </w:style>
  <w:style w:type="paragraph" w:customStyle="1" w:styleId="Sub-Bullet">
    <w:name w:val="Sub-Bullet"/>
    <w:basedOn w:val="Normal"/>
    <w:pPr>
      <w:keepLines/>
      <w:spacing w:before="240"/>
      <w:ind w:left="1440" w:hanging="720"/>
    </w:pPr>
    <w:rPr>
      <w:rFonts w:ascii="Helvetica" w:hAnsi="Helvetica"/>
      <w:b/>
      <w:sz w:val="32"/>
    </w:rPr>
  </w:style>
  <w:style w:type="paragraph" w:customStyle="1" w:styleId="Definition">
    <w:name w:val="Definition"/>
    <w:basedOn w:val="Normal"/>
    <w:pPr>
      <w:keepLines/>
      <w:spacing w:before="480"/>
      <w:ind w:left="2880" w:hanging="2880"/>
    </w:pPr>
    <w:rPr>
      <w:rFonts w:ascii="Helvetica" w:hAnsi="Helvetica"/>
      <w:sz w:val="36"/>
    </w:rPr>
  </w:style>
  <w:style w:type="paragraph" w:customStyle="1" w:styleId="ClassTitle">
    <w:name w:val="Class Title"/>
    <w:basedOn w:val="Ttulo1"/>
    <w:next w:val="ModuleSub-title"/>
    <w:pPr>
      <w:keepNext w:val="0"/>
      <w:tabs>
        <w:tab w:val="clear" w:pos="2520"/>
      </w:tabs>
      <w:spacing w:before="1440" w:after="1440"/>
      <w:ind w:left="2880"/>
      <w:jc w:val="right"/>
      <w:outlineLvl w:val="9"/>
    </w:pPr>
    <w:rPr>
      <w:rFonts w:ascii="Helvetica" w:hAnsi="Helvetica"/>
      <w:b/>
      <w:sz w:val="48"/>
    </w:rPr>
  </w:style>
  <w:style w:type="paragraph" w:customStyle="1" w:styleId="header2">
    <w:name w:val="header 2"/>
    <w:basedOn w:val="Ttulo2"/>
    <w:pPr>
      <w:keepNext w:val="0"/>
      <w:keepLines w:val="0"/>
      <w:pageBreakBefore w:val="0"/>
      <w:pBdr>
        <w:top w:val="none" w:sz="0" w:space="0" w:color="auto"/>
      </w:pBdr>
      <w:spacing w:before="0" w:after="0" w:line="240" w:lineRule="atLeast"/>
      <w:jc w:val="center"/>
      <w:outlineLvl w:val="9"/>
    </w:pPr>
    <w:rPr>
      <w:rFonts w:ascii="Helvetica" w:hAnsi="Helvetica"/>
      <w:sz w:val="36"/>
    </w:rPr>
  </w:style>
  <w:style w:type="paragraph" w:customStyle="1" w:styleId="ChapterIntro">
    <w:name w:val="Chapter Intro"/>
    <w:basedOn w:val="Textoindependiente"/>
    <w:pPr>
      <w:ind w:left="0" w:right="1800"/>
    </w:pPr>
  </w:style>
  <w:style w:type="paragraph" w:customStyle="1" w:styleId="ICONLightBulb">
    <w:name w:val="ICON LightBulb"/>
    <w:pPr>
      <w:keepNext/>
      <w:keepLines/>
    </w:pPr>
    <w:rPr>
      <w:rFonts w:ascii="Times New Roman" w:hAnsi="Times New Roman"/>
      <w:lang w:val="en-US"/>
    </w:rPr>
  </w:style>
  <w:style w:type="paragraph" w:customStyle="1" w:styleId="ICONDocument">
    <w:name w:val="ICON Document"/>
    <w:pPr>
      <w:keepNext/>
      <w:keepLines/>
    </w:pPr>
    <w:rPr>
      <w:rFonts w:ascii="Times New Roman" w:hAnsi="Times New Roman"/>
      <w:lang w:val="en-US"/>
    </w:rPr>
  </w:style>
  <w:style w:type="paragraph" w:customStyle="1" w:styleId="ICONForm">
    <w:name w:val="ICON Form"/>
    <w:pPr>
      <w:keepNext/>
      <w:keepLines/>
    </w:pPr>
    <w:rPr>
      <w:rFonts w:ascii="Times New Roman" w:hAnsi="Times New Roman"/>
      <w:lang w:val="en-US"/>
    </w:rPr>
  </w:style>
  <w:style w:type="paragraph" w:customStyle="1" w:styleId="ICONWarningSign1">
    <w:name w:val="ICON WarningSign1"/>
    <w:pPr>
      <w:keepNext/>
      <w:keepLines/>
    </w:pPr>
    <w:rPr>
      <w:rFonts w:ascii="Times New Roman" w:hAnsi="Times New Roman"/>
      <w:lang w:val="en-US"/>
    </w:rPr>
  </w:style>
  <w:style w:type="paragraph" w:customStyle="1" w:styleId="ICONReport">
    <w:name w:val="ICON Report"/>
    <w:pPr>
      <w:keepNext/>
      <w:keepLines/>
    </w:pPr>
    <w:rPr>
      <w:rFonts w:ascii="Times New Roman" w:hAnsi="Times New Roman"/>
      <w:lang w:val="en-US"/>
    </w:rPr>
  </w:style>
  <w:style w:type="paragraph" w:customStyle="1" w:styleId="PICArrow">
    <w:name w:val="PIC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PICMgmtandControl">
    <w:name w:val="PIC Mgmt and Control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">
    <w:name w:val="BMP Down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">
    <w:name w:val="BMP Up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1">
    <w:name w:val="BMP Down Arrow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1">
    <w:name w:val="BMP Up Arrow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Document1">
    <w:name w:val="ICON Document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Report1">
    <w:name w:val="ICON Report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">
    <w:name w:val="ICON WarningSign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2">
    <w:name w:val="ICON WarningSign2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3">
    <w:name w:val="ICON WarningSign3"/>
    <w:pPr>
      <w:keepLines/>
    </w:pPr>
    <w:rPr>
      <w:rFonts w:ascii="Book Antiqua" w:hAnsi="Book Antiqua"/>
      <w:sz w:val="16"/>
      <w:lang w:val="en-US"/>
    </w:rPr>
  </w:style>
  <w:style w:type="paragraph" w:customStyle="1" w:styleId="Sub-topic">
    <w:name w:val="Sub-topic"/>
    <w:basedOn w:val="Normal"/>
    <w:pPr>
      <w:ind w:left="720"/>
    </w:pPr>
    <w:rPr>
      <w:sz w:val="24"/>
    </w:rPr>
  </w:style>
  <w:style w:type="paragraph" w:customStyle="1" w:styleId="BMPCopyrightNotice">
    <w:name w:val="BMP Copyright Notice"/>
    <w:rPr>
      <w:rFonts w:ascii="Book Antiqua" w:hAnsi="Book Antiqua"/>
      <w:lang w:val="en-US"/>
    </w:rPr>
  </w:style>
  <w:style w:type="paragraph" w:customStyle="1" w:styleId="PICOracleServices">
    <w:name w:val="PIC Oracle Services"/>
    <w:rPr>
      <w:rFonts w:ascii="Times New Roman" w:hAnsi="Times New Roman"/>
      <w:lang w:val="en-US"/>
    </w:rPr>
  </w:style>
  <w:style w:type="paragraph" w:customStyle="1" w:styleId="PICOracleLogo">
    <w:name w:val="PIC Oracle Logo"/>
    <w:rPr>
      <w:rFonts w:ascii="Book Antiqua" w:hAnsi="Book Antiqua"/>
      <w:lang w:val="en-US"/>
    </w:rPr>
  </w:style>
  <w:style w:type="paragraph" w:customStyle="1" w:styleId="PICCopyrightNotice">
    <w:name w:val="PIC Copyright Notice"/>
    <w:rPr>
      <w:rFonts w:ascii="Times New Roman" w:hAnsi="Times New Roman"/>
      <w:lang w:val="en-US"/>
    </w:rPr>
  </w:style>
  <w:style w:type="paragraph" w:customStyle="1" w:styleId="Heading3">
    <w:name w:val="Heading3"/>
    <w:basedOn w:val="Normal"/>
    <w:rPr>
      <w:rFonts w:ascii="Times" w:hAnsi="Times"/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Major">
    <w:name w:val="Title-Major"/>
    <w:basedOn w:val="Ttulo"/>
    <w:rPr>
      <w:smallCaps/>
    </w:rPr>
  </w:style>
  <w:style w:type="paragraph" w:customStyle="1" w:styleId="RouteTitle">
    <w:name w:val="Route Title"/>
    <w:basedOn w:val="Normal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pPr>
      <w:ind w:right="2160"/>
    </w:pPr>
  </w:style>
  <w:style w:type="character" w:customStyle="1" w:styleId="EncabezadoCar">
    <w:name w:val="Encabezado Car"/>
    <w:link w:val="Encabezado"/>
    <w:uiPriority w:val="99"/>
    <w:rsid w:val="00101F23"/>
    <w:rPr>
      <w:rFonts w:ascii="Book Antiqua" w:hAnsi="Book Antiqua"/>
      <w:sz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1F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01F23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uiPriority w:val="99"/>
    <w:unhideWhenUsed/>
    <w:rsid w:val="00977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yperlink" Target="mailto:jcarranza@sv.tigo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arlos.torres@entrustca.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AIM30\AIMBL30\WORDLIB\OMGuid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8A7AA0-255A-4333-8505-B1AB2065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8</TotalTime>
  <Pages>10</Pages>
  <Words>934</Words>
  <Characters>5139</Characters>
  <Application>Microsoft Office Word</Application>
  <DocSecurity>0</DocSecurity>
  <Lines>42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CV.120 Installed Conversion programs</vt:lpstr>
      <vt:lpstr>CV.120 Installed Conversion Programs</vt:lpstr>
      <vt:lpstr>    Document Control</vt:lpstr>
      <vt:lpstr>    Introduction</vt:lpstr>
      <vt:lpstr>        Purpose</vt:lpstr>
      <vt:lpstr>        Audience</vt:lpstr>
      <vt:lpstr>    Production Environment</vt:lpstr>
      <vt:lpstr>    Directory Structure</vt:lpstr>
      <vt:lpstr>    Installation Procedures Checklist</vt:lpstr>
      <vt:lpstr>    Conversion Programs</vt:lpstr>
      <vt:lpstr>    Automated Conversion Software</vt:lpstr>
      <vt:lpstr>    Open and Closed Issues for this Deliverable</vt:lpstr>
      <vt:lpstr>        Open Issues</vt:lpstr>
      <vt:lpstr>        Closed Issues</vt:lpstr>
    </vt:vector>
  </TitlesOfParts>
  <Company>Oracle Corporation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CV.120 Installed Conversion programs</dc:title>
  <dc:subject>Reporte: Costo de Ventas por Tipo de Pedido</dc:subject>
  <dc:creator>Applications INV</dc:creator>
  <cp:keywords>AIM</cp:keywords>
  <dc:description>Copyright © 1999, Oracle Corporation.  All rights reserved.</dc:description>
  <cp:lastModifiedBy>2014</cp:lastModifiedBy>
  <cp:revision>8</cp:revision>
  <cp:lastPrinted>2012-09-07T16:38:00Z</cp:lastPrinted>
  <dcterms:created xsi:type="dcterms:W3CDTF">2014-10-15T19:09:00Z</dcterms:created>
  <dcterms:modified xsi:type="dcterms:W3CDTF">2014-10-15T19:45:00Z</dcterms:modified>
</cp:coreProperties>
</file>