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3: Análisis de datos y dashboard en KNIME</w:t>
      </w:r>
    </w:p>
    <w:p>
      <w:r>
        <w:t>Objetivo: conectar KNIME a PostgreSQL (Neon), limpiar y analizar las lecturas del DHT22, exportar un CSV limpio y armar un dashboard.</w:t>
      </w:r>
    </w:p>
    <w:p>
      <w:pPr>
        <w:pStyle w:val="Heading1"/>
      </w:pPr>
      <w:r>
        <w:t>Paso 0: Instalar KNIME</w:t>
      </w:r>
    </w:p>
    <w:p>
      <w:pPr>
        <w:pStyle w:val="ListNumber"/>
      </w:pPr>
      <w:r>
        <w:t>Entra a https://www.knime.com/download y descarga KNIME Analytics Platform (gratis).</w:t>
      </w:r>
    </w:p>
    <w:p>
      <w:pPr>
        <w:pStyle w:val="ListNumber"/>
      </w:pPr>
      <w:r>
        <w:t>Instala y abre. Crea un proyecto nuevo: File → New KNIME Workflow.</w:t>
      </w:r>
    </w:p>
    <w:p>
      <w:pPr>
        <w:pStyle w:val="Heading1"/>
      </w:pPr>
      <w:r>
        <w:t>Paso 1: Conexión a PostgreSQL (sin archivos intermedios)</w:t>
      </w:r>
    </w:p>
    <w:p>
      <w:pPr>
        <w:pStyle w:val="ListNumber"/>
      </w:pPr>
      <w:r>
        <w:t>En Node Repository busca 'DB Connector' y arrástralo al lienzo.</w:t>
      </w:r>
    </w:p>
    <w:p>
      <w:pPr>
        <w:pStyle w:val="ListNumber"/>
      </w:pPr>
      <w:r>
        <w:t>Doble clic: Host = ep-xxxx.us-east-1.aws.neon.tech (de tu cadena de conexión), Database = neondb, puerto 5432, usuario neondb_owner, password = el de tu proyecto.</w:t>
      </w:r>
    </w:p>
    <w:p>
      <w:pPr>
        <w:pStyle w:val="ListNumber"/>
      </w:pPr>
      <w:r>
        <w:t>En la pestaña Settings activa 'Use SSL'. OK.</w:t>
      </w:r>
    </w:p>
    <w:p>
      <w:pPr>
        <w:pStyle w:val="ListNumber"/>
      </w:pPr>
      <w:r>
        <w:t>Añade 'DB Table Selector' y elige la vista vw_telemetry_wide (todas las lecturas con temperatura, humedad y estados). Ejecuta con F7.</w:t>
      </w:r>
    </w:p>
    <w:p>
      <w:r>
        <w:t>Alternativa sin base de datos: usa el archivo datasets/dataset_dht22.csv con un nodo CSV Reader. Pero el taller pide conexión directa a PostgreSQL.</w:t>
      </w:r>
    </w:p>
    <w:p>
      <w:pPr>
        <w:pStyle w:val="Heading1"/>
      </w:pPr>
      <w:r>
        <w:t>Paso 2: Unir tablas (Joiner)</w:t>
      </w:r>
    </w:p>
    <w:p>
      <w:pPr>
        <w:pStyle w:val="ListNumber"/>
      </w:pPr>
      <w:r>
        <w:t>Añade otro 'DB Table Selector' con vw_daily_stats (resumen diario).</w:t>
      </w:r>
    </w:p>
    <w:p>
      <w:pPr>
        <w:pStyle w:val="ListNumber"/>
      </w:pPr>
      <w:r>
        <w:t>Conecta ambos selectores a un nodo 'Joiner' (unir por device_id) si quieres enriquecer las lecturas con sus estadísticos del día.</w:t>
      </w:r>
    </w:p>
    <w:p>
      <w:pPr>
        <w:pStyle w:val="Heading1"/>
      </w:pPr>
      <w:r>
        <w:t>Paso 3: Exploración</w:t>
      </w:r>
    </w:p>
    <w:p>
      <w:pPr>
        <w:pStyle w:val="ListBullet"/>
      </w:pPr>
      <w:r>
        <w:t>Statistics: medias, medianas, desviaciones de temperatura y humedad.</w:t>
      </w:r>
    </w:p>
    <w:p>
      <w:pPr>
        <w:pStyle w:val="ListBullet"/>
      </w:pPr>
      <w:r>
        <w:t>Distribution Calculation: histogramas de temperatura.</w:t>
      </w:r>
    </w:p>
    <w:p>
      <w:pPr>
        <w:pStyle w:val="ListBullet"/>
      </w:pPr>
      <w:r>
        <w:t>Correlation Matrix: relación entre temperatura y humedad (suele ser negativa).</w:t>
      </w:r>
    </w:p>
    <w:p>
      <w:pPr>
        <w:pStyle w:val="Heading1"/>
      </w:pPr>
      <w:r>
        <w:t>Paso 4: Limpieza</w:t>
      </w:r>
    </w:p>
    <w:p>
      <w:pPr>
        <w:pStyle w:val="ListNumber"/>
      </w:pPr>
      <w:r>
        <w:t>String to Number sobre temperature_celsius y humidity_percent (corrige valores como "25,3" con coma).</w:t>
      </w:r>
    </w:p>
    <w:p>
      <w:pPr>
        <w:pStyle w:val="ListNumber"/>
      </w:pPr>
      <w:r>
        <w:t>Missing Value: elimina o imputa las filas con humedad vacía (~40 filas).</w:t>
      </w:r>
    </w:p>
    <w:p>
      <w:pPr>
        <w:pStyle w:val="ListNumber"/>
      </w:pPr>
      <w:r>
        <w:t>Duplicate Row Filter: elimina las lecturas duplicadas (~15 filas).</w:t>
      </w:r>
    </w:p>
    <w:p>
      <w:pPr>
        <w:pStyle w:val="ListNumber"/>
      </w:pPr>
      <w:r>
        <w:t>Row Filter / Rule-based Row Filter: marca valores atípicos (temperatura fuera de 0–45 °C o humedad fuera de 5–100 %).</w:t>
      </w:r>
    </w:p>
    <w:p>
      <w:pPr>
        <w:pStyle w:val="Heading1"/>
      </w:pPr>
      <w:r>
        <w:t>Paso 5: Transformación</w:t>
      </w:r>
    </w:p>
    <w:p>
      <w:pPr>
        <w:pStyle w:val="ListBullet"/>
      </w:pPr>
      <w:r>
        <w:t>Date&amp;Time Fields: extraer Hora y Día desde measured_at.</w:t>
      </w:r>
    </w:p>
    <w:p>
      <w:pPr>
        <w:pStyle w:val="ListBullet"/>
      </w:pPr>
      <w:r>
        <w:t>GroupBy: promedios y máximos por hora y por día.</w:t>
      </w:r>
    </w:p>
    <w:p>
      <w:pPr>
        <w:pStyle w:val="ListBullet"/>
      </w:pPr>
      <w:r>
        <w:t>Math Formula o Rolling Statistics: promedios móviles de 30 minutos.</w:t>
      </w:r>
    </w:p>
    <w:p>
      <w:pPr>
        <w:pStyle w:val="ListBullet"/>
      </w:pPr>
      <w:r>
        <w:t>String Manipulation: categorías (Frío / Confortable / Caliente).</w:t>
      </w:r>
    </w:p>
    <w:p>
      <w:pPr>
        <w:pStyle w:val="Heading1"/>
      </w:pPr>
      <w:r>
        <w:t>Paso 6: Análisis (conceptos de los talleres anteriores)</w:t>
      </w:r>
    </w:p>
    <w:p>
      <w:pPr>
        <w:pStyle w:val="ListBullet"/>
      </w:pPr>
      <w:r>
        <w:t>Medidas de tendencia central: media, mediana, moda de temperatura y humedad.</w:t>
      </w:r>
    </w:p>
    <w:p>
      <w:pPr>
        <w:pStyle w:val="ListBullet"/>
      </w:pPr>
      <w:r>
        <w:t>Medidas de dispersión: rango, varianza, desviación estándar, percentiles.</w:t>
      </w:r>
    </w:p>
    <w:p>
      <w:pPr>
        <w:pStyle w:val="ListBullet"/>
      </w:pPr>
      <w:r>
        <w:t>Correlación entre temperatura y humedad.</w:t>
      </w:r>
    </w:p>
    <w:p>
      <w:pPr>
        <w:pStyle w:val="ListBullet"/>
      </w:pPr>
      <w:r>
        <w:t>Comparación de días y de franjas horarias (máx/min del día).</w:t>
      </w:r>
    </w:p>
    <w:p>
      <w:pPr>
        <w:pStyle w:val="Heading1"/>
      </w:pPr>
      <w:r>
        <w:t>Paso 7: Exportar dataset limpio</w:t>
      </w:r>
    </w:p>
    <w:p>
      <w:pPr>
        <w:pStyle w:val="ListNumber"/>
      </w:pPr>
      <w:r>
        <w:t>Añade el nodo 'CSV Writer' al final de la limpieza.</w:t>
      </w:r>
    </w:p>
    <w:p>
      <w:pPr>
        <w:pStyle w:val="ListNumber"/>
      </w:pPr>
      <w:r>
        <w:t>Ruta de salida: por ejemplo C:\Users\TU-USER\Documents\dataset_dht22_limpio.csv.</w:t>
      </w:r>
    </w:p>
    <w:p>
      <w:pPr>
        <w:pStyle w:val="ListNumber"/>
      </w:pPr>
      <w:r>
        <w:t>Ejecuta el flujo completo con Execute All (F7).</w:t>
      </w:r>
    </w:p>
    <w:p>
      <w:r>
        <w:t>Ese CSV limpio es un entregable del Componente 3 y también la fuente del agente de Flowise (Componente 4).</w:t>
      </w:r>
    </w:p>
    <w:p>
      <w:pPr>
        <w:pStyle w:val="Heading1"/>
      </w:pPr>
      <w:r>
        <w:t>Paso 8: Dashboard interactivo</w:t>
      </w:r>
    </w:p>
    <w:p>
      <w:pPr>
        <w:pStyle w:val="ListNumber"/>
      </w:pPr>
      <w:r>
        <w:t>Añade nodos de vista: Line Plot (serie de temperatura), Bar Chart (promedio por hora), Pie Chart (distribución de estados), Box Plot (dispersión por día).</w:t>
      </w:r>
    </w:p>
    <w:p>
      <w:pPr>
        <w:pStyle w:val="ListNumber"/>
      </w:pPr>
      <w:r>
        <w:t>Conéctalos todos a un nodo 'View' o deja los gráficos en el lienzo.</w:t>
      </w:r>
    </w:p>
    <w:p>
      <w:pPr>
        <w:pStyle w:val="ListNumber"/>
      </w:pPr>
      <w:r>
        <w:t>Publica: File → Export → KNIME Workflow (.knwf) para entregar el archivo y, para el dashboard interactivo, usa View → Open View en cada gráfico durante la sustentación (o publica en KNIME Community Hub si lo deseas).</w:t>
      </w:r>
    </w:p>
    <w:p>
      <w:pPr>
        <w:pStyle w:val="Heading1"/>
      </w:pPr>
      <w:r>
        <w:t>Documentación del workflow</w:t>
      </w:r>
    </w:p>
    <w:p>
      <w:r>
        <w:t>El taller exige un .knwf con anotaciones. En KNIME haz doble clic en el lienzo vacío para añadir notas (annotations) explicando cada bloque: Conexión, Exploración, Limpieza, Transformación y Dashboard. Luego exporta con File → Export → KNIME Workflow (.knwf).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