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-539"/>
        <w:tblW w:w="156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4"/>
        <w:gridCol w:w="1951"/>
        <w:gridCol w:w="1956"/>
        <w:gridCol w:w="1951"/>
        <w:gridCol w:w="1956"/>
        <w:gridCol w:w="1951"/>
        <w:gridCol w:w="1958"/>
        <w:gridCol w:w="1950"/>
      </w:tblGrid>
      <w:tr w:rsidR="00F4630F" w:rsidRPr="00563149" w14:paraId="230A9954" w14:textId="77777777" w:rsidTr="00F4630F">
        <w:trPr>
          <w:trHeight w:hRule="exact" w:val="1138"/>
        </w:trPr>
        <w:tc>
          <w:tcPr>
            <w:tcW w:w="15627" w:type="dxa"/>
            <w:gridSpan w:val="8"/>
            <w:shd w:val="clear" w:color="auto" w:fill="auto"/>
          </w:tcPr>
          <w:p w14:paraId="4924E5F4" w14:textId="77777777" w:rsidR="00F4630F" w:rsidRPr="00563149" w:rsidRDefault="00F4630F" w:rsidP="00F4630F">
            <w:pPr>
              <w:rPr>
                <w:b/>
                <w:bCs/>
              </w:rPr>
            </w:pPr>
            <w:r w:rsidRPr="00563149">
              <w:rPr>
                <w:rStyle w:val="Strong"/>
              </w:rPr>
              <w:t xml:space="preserve">        CMM201: Programming Concepts for Business Analytics (Output 1)</w:t>
            </w:r>
            <w:r w:rsidRPr="00563149">
              <w:rPr>
                <w:rFonts w:eastAsiaTheme="minorEastAsia"/>
                <w:caps/>
                <w:spacing w:val="15"/>
              </w:rPr>
              <w:t xml:space="preserve">                                                                                                      </w:t>
            </w:r>
            <w:r w:rsidRPr="00563149">
              <w:rPr>
                <w:rStyle w:val="Strong"/>
              </w:rPr>
              <w:t>2019-2020</w:t>
            </w:r>
          </w:p>
          <w:p w14:paraId="27969FAD" w14:textId="77777777" w:rsidR="00F4630F" w:rsidRPr="00563149" w:rsidRDefault="00F4630F" w:rsidP="00F4630F">
            <w:pPr>
              <w:widowControl w:val="0"/>
              <w:spacing w:before="98" w:after="0" w:line="240" w:lineRule="auto"/>
              <w:ind w:left="808" w:right="785"/>
              <w:jc w:val="center"/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</w:pPr>
          </w:p>
          <w:p w14:paraId="5878881D" w14:textId="384739E3" w:rsidR="00F4630F" w:rsidRPr="00563149" w:rsidRDefault="00F4630F" w:rsidP="00F4630F">
            <w:pPr>
              <w:widowControl w:val="0"/>
              <w:spacing w:before="98" w:after="0" w:line="240" w:lineRule="auto"/>
              <w:ind w:right="785"/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 xml:space="preserve">         Student Name   </w:t>
            </w:r>
            <w:r w:rsidR="001C0DCB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>Valentina Lauto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ab/>
              <w:t xml:space="preserve">      Assessment Grade   </w:t>
            </w:r>
            <w:r w:rsidR="009E5F7D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>A</w:t>
            </w:r>
            <w:bookmarkStart w:id="0" w:name="_GoBack"/>
            <w:bookmarkEnd w:id="0"/>
            <w:r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ab/>
            </w:r>
          </w:p>
        </w:tc>
      </w:tr>
      <w:tr w:rsidR="00F4630F" w:rsidRPr="00563149" w14:paraId="32E6D7C8" w14:textId="77777777" w:rsidTr="00F4630F">
        <w:trPr>
          <w:trHeight w:val="406"/>
        </w:trPr>
        <w:tc>
          <w:tcPr>
            <w:tcW w:w="15627" w:type="dxa"/>
            <w:gridSpan w:val="8"/>
            <w:shd w:val="clear" w:color="auto" w:fill="auto"/>
          </w:tcPr>
          <w:p w14:paraId="68A8E85B" w14:textId="77777777" w:rsidR="00F4630F" w:rsidRPr="00563149" w:rsidRDefault="00F4630F" w:rsidP="00F4630F">
            <w:pPr>
              <w:widowControl w:val="0"/>
              <w:spacing w:before="98" w:after="0" w:line="240" w:lineRule="auto"/>
              <w:ind w:right="785"/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</w:pPr>
          </w:p>
        </w:tc>
      </w:tr>
      <w:tr w:rsidR="00F4630F" w:rsidRPr="00563149" w14:paraId="024AE01C" w14:textId="77777777" w:rsidTr="00F4630F">
        <w:trPr>
          <w:trHeight w:hRule="exact" w:val="510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CF0DCA3" w14:textId="77777777" w:rsidR="00F4630F" w:rsidRPr="00563149" w:rsidRDefault="00F4630F" w:rsidP="00F4630F">
            <w:pPr>
              <w:widowControl w:val="0"/>
              <w:spacing w:before="1" w:after="0" w:line="120" w:lineRule="exact"/>
              <w:rPr>
                <w:rFonts w:ascii="Calibri" w:eastAsia="Calibri" w:hAnsi="Calibri" w:cs="Times New Roman"/>
                <w:sz w:val="12"/>
                <w:szCs w:val="12"/>
              </w:rPr>
            </w:pPr>
          </w:p>
          <w:p w14:paraId="1F4D2FE9" w14:textId="77777777" w:rsidR="00F4630F" w:rsidRPr="00563149" w:rsidRDefault="00F4630F" w:rsidP="00F4630F">
            <w:pPr>
              <w:widowControl w:val="0"/>
              <w:spacing w:after="0" w:line="240" w:lineRule="auto"/>
              <w:ind w:left="703" w:right="677"/>
              <w:jc w:val="center"/>
              <w:rPr>
                <w:rFonts w:ascii="Book Antiqua" w:eastAsia="Book Antiqua" w:hAnsi="Book Antiqua" w:cs="Book Antiqua"/>
                <w:sz w:val="12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GR</w:t>
            </w: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2"/>
                <w:szCs w:val="12"/>
              </w:rPr>
              <w:t>ADE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3B730" w14:textId="77777777" w:rsidR="00F4630F" w:rsidRPr="00563149" w:rsidRDefault="00F4630F" w:rsidP="00F4630F">
            <w:pPr>
              <w:widowControl w:val="0"/>
              <w:spacing w:before="98" w:after="0" w:line="240" w:lineRule="auto"/>
              <w:ind w:left="861" w:right="840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8"/>
                <w:sz w:val="16"/>
                <w:szCs w:val="16"/>
              </w:rPr>
              <w:t>A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79976" w14:textId="77777777" w:rsidR="00F4630F" w:rsidRPr="00563149" w:rsidRDefault="00F4630F" w:rsidP="00F4630F">
            <w:pPr>
              <w:widowControl w:val="0"/>
              <w:spacing w:before="98" w:after="0" w:line="240" w:lineRule="auto"/>
              <w:ind w:left="875" w:right="849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8"/>
                <w:sz w:val="16"/>
                <w:szCs w:val="16"/>
              </w:rPr>
              <w:t>B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97026E" w14:textId="77777777" w:rsidR="00F4630F" w:rsidRPr="00563149" w:rsidRDefault="00F4630F" w:rsidP="00F4630F">
            <w:pPr>
              <w:widowControl w:val="0"/>
              <w:spacing w:before="98" w:after="0" w:line="240" w:lineRule="auto"/>
              <w:ind w:left="866" w:right="845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6"/>
                <w:szCs w:val="16"/>
              </w:rPr>
              <w:t>C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452980" w14:textId="77777777" w:rsidR="00F4630F" w:rsidRPr="00563149" w:rsidRDefault="00F4630F" w:rsidP="00F4630F">
            <w:pPr>
              <w:widowControl w:val="0"/>
              <w:spacing w:before="98" w:after="0" w:line="240" w:lineRule="auto"/>
              <w:ind w:left="862" w:right="836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6"/>
                <w:szCs w:val="16"/>
              </w:rPr>
              <w:t>D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5F0EF" w14:textId="77777777" w:rsidR="00F4630F" w:rsidRPr="00563149" w:rsidRDefault="00F4630F" w:rsidP="00F4630F">
            <w:pPr>
              <w:widowControl w:val="0"/>
              <w:spacing w:before="98" w:after="0" w:line="240" w:lineRule="auto"/>
              <w:ind w:left="875" w:right="853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8"/>
                <w:sz w:val="16"/>
                <w:szCs w:val="16"/>
              </w:rPr>
              <w:t>E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408EE11" w14:textId="77777777" w:rsidR="00F4630F" w:rsidRPr="00563149" w:rsidRDefault="00F4630F" w:rsidP="00F4630F">
            <w:pPr>
              <w:widowControl w:val="0"/>
              <w:spacing w:before="98" w:after="0" w:line="240" w:lineRule="auto"/>
              <w:ind w:left="884" w:right="862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6"/>
                <w:szCs w:val="16"/>
              </w:rPr>
              <w:t>F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A1FBF0" w14:textId="77777777" w:rsidR="00F4630F" w:rsidRPr="00563149" w:rsidRDefault="00F4630F" w:rsidP="00F4630F">
            <w:pPr>
              <w:widowControl w:val="0"/>
              <w:spacing w:before="98" w:after="0" w:line="240" w:lineRule="auto"/>
              <w:ind w:left="808" w:right="785"/>
              <w:jc w:val="center"/>
              <w:rPr>
                <w:rFonts w:ascii="Book Antiqua" w:eastAsia="Book Antiqua" w:hAnsi="Book Antiqua" w:cs="Book Antiqua"/>
                <w:sz w:val="16"/>
                <w:szCs w:val="16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pacing w:val="1"/>
                <w:w w:val="98"/>
                <w:sz w:val="16"/>
                <w:szCs w:val="16"/>
              </w:rPr>
              <w:t>NS</w:t>
            </w:r>
          </w:p>
        </w:tc>
      </w:tr>
      <w:tr w:rsidR="00F4630F" w:rsidRPr="00563149" w14:paraId="03108E93" w14:textId="77777777" w:rsidTr="00F4630F">
        <w:trPr>
          <w:trHeight w:hRule="exact" w:val="706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D845550" w14:textId="77777777" w:rsidR="00F4630F" w:rsidRPr="00563149" w:rsidRDefault="00F4630F" w:rsidP="00F4630F">
            <w:pPr>
              <w:widowControl w:val="0"/>
              <w:spacing w:before="9" w:after="0" w:line="170" w:lineRule="exact"/>
              <w:rPr>
                <w:rFonts w:ascii="Calibri" w:eastAsia="Calibri" w:hAnsi="Calibri" w:cs="Times New Roman"/>
                <w:sz w:val="17"/>
                <w:szCs w:val="17"/>
              </w:rPr>
            </w:pPr>
          </w:p>
          <w:p w14:paraId="28C987F4" w14:textId="77777777" w:rsidR="00F4630F" w:rsidRPr="00563149" w:rsidRDefault="00F4630F" w:rsidP="00F4630F">
            <w:pPr>
              <w:widowControl w:val="0"/>
              <w:spacing w:after="0" w:line="240" w:lineRule="auto"/>
              <w:ind w:left="578" w:right="-20"/>
              <w:rPr>
                <w:rFonts w:ascii="Book Antiqua" w:eastAsia="Book Antiqua" w:hAnsi="Book Antiqua" w:cs="Book Antiqua"/>
                <w:sz w:val="12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DEFINITION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1545C" w14:textId="77777777" w:rsidR="00F4630F" w:rsidRPr="00563149" w:rsidRDefault="00F4630F" w:rsidP="00F4630F">
            <w:pPr>
              <w:widowControl w:val="0"/>
              <w:spacing w:before="80" w:after="0" w:line="168" w:lineRule="exact"/>
              <w:ind w:left="152" w:right="104" w:firstLine="392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EX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ELLE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T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utsta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nd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g</w:t>
            </w:r>
            <w:r w:rsidRPr="00563149">
              <w:rPr>
                <w:rFonts w:ascii="Book Antiqua" w:eastAsia="Book Antiqua" w:hAnsi="Book Antiqua" w:cs="Book Antiqua"/>
                <w:spacing w:val="-7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P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erfor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ce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E3A84" w14:textId="77777777" w:rsidR="00F4630F" w:rsidRPr="00563149" w:rsidRDefault="00F4630F" w:rsidP="00F4630F">
            <w:pPr>
              <w:widowControl w:val="0"/>
              <w:spacing w:before="80" w:after="0" w:line="168" w:lineRule="exact"/>
              <w:ind w:left="181" w:right="128" w:firstLine="204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COMM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NDA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BLE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eritorious</w:t>
            </w:r>
            <w:r w:rsidRPr="00563149">
              <w:rPr>
                <w:rFonts w:ascii="Book Antiqua" w:eastAsia="Book Antiqua" w:hAnsi="Book Antiqua" w:cs="Book Antiqua"/>
                <w:spacing w:val="-7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Perfor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ance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7C5C7" w14:textId="77777777" w:rsidR="00F4630F" w:rsidRPr="00563149" w:rsidRDefault="00F4630F" w:rsidP="00F4630F">
            <w:pPr>
              <w:widowControl w:val="0"/>
              <w:spacing w:after="0" w:line="168" w:lineRule="exact"/>
              <w:ind w:left="707" w:right="685"/>
              <w:jc w:val="center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pacing w:val="1"/>
                <w:w w:val="99"/>
                <w:position w:val="1"/>
                <w:sz w:val="14"/>
                <w:szCs w:val="14"/>
              </w:rPr>
              <w:t>GOOD</w:t>
            </w:r>
          </w:p>
          <w:p w14:paraId="10CB2562" w14:textId="77777777" w:rsidR="00F4630F" w:rsidRPr="00563149" w:rsidRDefault="00F4630F" w:rsidP="00F4630F">
            <w:pPr>
              <w:widowControl w:val="0"/>
              <w:spacing w:after="0" w:line="168" w:lineRule="exact"/>
              <w:ind w:left="345" w:right="323"/>
              <w:jc w:val="center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pacing w:val="1"/>
                <w:position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position w:val="1"/>
                <w:sz w:val="14"/>
                <w:szCs w:val="14"/>
              </w:rPr>
              <w:t>ig</w:t>
            </w:r>
            <w:r w:rsidRPr="00563149">
              <w:rPr>
                <w:rFonts w:ascii="Book Antiqua" w:eastAsia="Book Antiqua" w:hAnsi="Book Antiqua" w:cs="Book Antiqua"/>
                <w:spacing w:val="1"/>
                <w:position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position w:val="1"/>
                <w:sz w:val="14"/>
                <w:szCs w:val="14"/>
              </w:rPr>
              <w:t>ly</w:t>
            </w:r>
            <w:r w:rsidRPr="00563149">
              <w:rPr>
                <w:rFonts w:ascii="Book Antiqua" w:eastAsia="Book Antiqua" w:hAnsi="Book Antiqua" w:cs="Book Antiqua"/>
                <w:spacing w:val="-4"/>
                <w:position w:val="1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w w:val="99"/>
                <w:position w:val="1"/>
                <w:sz w:val="14"/>
                <w:szCs w:val="14"/>
              </w:rPr>
              <w:t>C</w:t>
            </w:r>
            <w:r w:rsidRPr="00563149">
              <w:rPr>
                <w:rFonts w:ascii="Book Antiqua" w:eastAsia="Book Antiqua" w:hAnsi="Book Antiqua" w:cs="Book Antiqua"/>
                <w:w w:val="99"/>
                <w:position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pacing w:val="1"/>
                <w:w w:val="99"/>
                <w:position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w w:val="99"/>
                <w:position w:val="1"/>
                <w:sz w:val="14"/>
                <w:szCs w:val="14"/>
              </w:rPr>
              <w:t>petent</w:t>
            </w:r>
          </w:p>
          <w:p w14:paraId="5C65DC05" w14:textId="77777777" w:rsidR="00F4630F" w:rsidRPr="00563149" w:rsidRDefault="00F4630F" w:rsidP="00F4630F">
            <w:pPr>
              <w:widowControl w:val="0"/>
              <w:spacing w:after="0" w:line="173" w:lineRule="exact"/>
              <w:ind w:left="530" w:right="508"/>
              <w:jc w:val="center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w w:val="99"/>
                <w:sz w:val="14"/>
                <w:szCs w:val="14"/>
              </w:rPr>
              <w:t>Perfor</w:t>
            </w:r>
            <w:r w:rsidRPr="00563149">
              <w:rPr>
                <w:rFonts w:ascii="Book Antiqua" w:eastAsia="Book Antiqua" w:hAnsi="Book Antiqua" w:cs="Book Antiqua"/>
                <w:spacing w:val="1"/>
                <w:w w:val="99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w w:val="99"/>
                <w:sz w:val="14"/>
                <w:szCs w:val="14"/>
              </w:rPr>
              <w:t>ance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B6873B" w14:textId="77777777" w:rsidR="00F4630F" w:rsidRPr="00563149" w:rsidRDefault="00F4630F" w:rsidP="00F4630F">
            <w:pPr>
              <w:widowControl w:val="0"/>
              <w:spacing w:before="80" w:after="0" w:line="168" w:lineRule="exact"/>
              <w:ind w:left="203" w:right="150" w:firstLine="229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TISF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AC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OR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Y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petent</w:t>
            </w:r>
            <w:r w:rsidRPr="00563149">
              <w:rPr>
                <w:rFonts w:ascii="Book Antiqua" w:eastAsia="Book Antiqua" w:hAnsi="Book Antiqua" w:cs="Book Antiqua"/>
                <w:spacing w:val="-7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Perfor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ance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EACFC" w14:textId="77777777" w:rsidR="00F4630F" w:rsidRPr="00563149" w:rsidRDefault="00F4630F" w:rsidP="00F4630F">
            <w:pPr>
              <w:widowControl w:val="0"/>
              <w:spacing w:before="80" w:after="0" w:line="168" w:lineRule="exact"/>
              <w:ind w:left="215" w:right="167" w:firstLine="108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B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R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D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ERLI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-8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F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IL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pen</w:t>
            </w:r>
            <w:r w:rsidRPr="00563149">
              <w:rPr>
                <w:rFonts w:ascii="Book Antiqua" w:eastAsia="Book Antiqua" w:hAnsi="Book Antiqua" w:cs="Book Antiqua"/>
                <w:spacing w:val="-2"/>
                <w:sz w:val="14"/>
                <w:szCs w:val="14"/>
              </w:rPr>
              <w:t xml:space="preserve"> </w:t>
            </w:r>
            <w:proofErr w:type="gramStart"/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T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o</w:t>
            </w:r>
            <w:proofErr w:type="gramEnd"/>
            <w:r w:rsidRPr="00563149">
              <w:rPr>
                <w:rFonts w:ascii="Book Antiqua" w:eastAsia="Book Antiqua" w:hAnsi="Book Antiqua" w:cs="Book Antiqua"/>
                <w:spacing w:val="-2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mp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sation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BEF357C" w14:textId="77777777" w:rsidR="00F4630F" w:rsidRPr="00563149" w:rsidRDefault="00F4630F" w:rsidP="00F4630F">
            <w:pPr>
              <w:widowControl w:val="0"/>
              <w:spacing w:before="80" w:after="0" w:line="168" w:lineRule="exact"/>
              <w:ind w:left="510" w:right="462" w:firstLine="290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F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 xml:space="preserve">IL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U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nsatisfactory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2E3AC24" w14:textId="77777777" w:rsidR="00F4630F" w:rsidRPr="00563149" w:rsidRDefault="00F4630F" w:rsidP="00F4630F">
            <w:pPr>
              <w:widowControl w:val="0"/>
              <w:spacing w:before="2" w:after="0" w:line="160" w:lineRule="exact"/>
              <w:rPr>
                <w:rFonts w:ascii="Calibri" w:eastAsia="Calibri" w:hAnsi="Calibri" w:cs="Times New Roman"/>
                <w:sz w:val="16"/>
                <w:szCs w:val="16"/>
              </w:rPr>
            </w:pPr>
          </w:p>
          <w:p w14:paraId="634FAF9A" w14:textId="77777777" w:rsidR="00F4630F" w:rsidRPr="00563149" w:rsidRDefault="00F4630F" w:rsidP="00F4630F">
            <w:pPr>
              <w:widowControl w:val="0"/>
              <w:spacing w:after="0" w:line="240" w:lineRule="auto"/>
              <w:ind w:left="327" w:right="-20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NON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-S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UBM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ISSI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N</w:t>
            </w:r>
          </w:p>
        </w:tc>
      </w:tr>
      <w:tr w:rsidR="00F4630F" w:rsidRPr="00563149" w14:paraId="614B95FC" w14:textId="77777777" w:rsidTr="00F4630F">
        <w:trPr>
          <w:trHeight w:hRule="exact" w:val="369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3A58E6" w14:textId="77777777" w:rsidR="00F4630F" w:rsidRPr="00563149" w:rsidRDefault="00F4630F" w:rsidP="00F4630F">
            <w:pPr>
              <w:widowControl w:val="0"/>
              <w:spacing w:before="8" w:after="0" w:line="144" w:lineRule="exact"/>
              <w:ind w:left="124" w:right="99"/>
              <w:jc w:val="center"/>
              <w:rPr>
                <w:rFonts w:ascii="Book Antiqua" w:eastAsia="Book Antiqua" w:hAnsi="Book Antiqua" w:cs="Book Antiqua"/>
                <w:sz w:val="12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(WEIGHTING)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-2"/>
                <w:sz w:val="12"/>
                <w:szCs w:val="12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SOURCES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-4"/>
                <w:sz w:val="12"/>
                <w:szCs w:val="12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OF ASSESSMENT</w:t>
            </w:r>
            <w:r w:rsidRPr="00563149">
              <w:rPr>
                <w:rFonts w:ascii="Book Antiqua" w:eastAsia="Book Antiqua" w:hAnsi="Book Antiqua" w:cs="Book Antiqua"/>
                <w:b/>
                <w:bCs/>
                <w:spacing w:val="-8"/>
                <w:sz w:val="12"/>
                <w:szCs w:val="12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CRI</w:t>
            </w: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2"/>
                <w:szCs w:val="12"/>
              </w:rPr>
              <w:t>TE</w:t>
            </w:r>
            <w:r w:rsidRPr="00563149">
              <w:rPr>
                <w:rFonts w:ascii="Book Antiqua" w:eastAsia="Book Antiqua" w:hAnsi="Book Antiqua" w:cs="Book Antiqua"/>
                <w:b/>
                <w:bCs/>
                <w:sz w:val="12"/>
                <w:szCs w:val="12"/>
              </w:rPr>
              <w:t>RI</w:t>
            </w:r>
            <w:r w:rsidRPr="00563149">
              <w:rPr>
                <w:rFonts w:ascii="Book Antiqua" w:eastAsia="Book Antiqua" w:hAnsi="Book Antiqua" w:cs="Book Antiqua"/>
                <w:b/>
                <w:bCs/>
                <w:w w:val="99"/>
                <w:sz w:val="12"/>
                <w:szCs w:val="12"/>
              </w:rPr>
              <w:t>A</w:t>
            </w:r>
          </w:p>
        </w:tc>
        <w:tc>
          <w:tcPr>
            <w:tcW w:w="13673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12B93" w14:textId="77777777" w:rsidR="00F4630F" w:rsidRPr="00563149" w:rsidRDefault="00F4630F" w:rsidP="00F4630F">
            <w:pPr>
              <w:widowControl w:val="0"/>
              <w:spacing w:before="3" w:after="0" w:line="140" w:lineRule="exact"/>
              <w:rPr>
                <w:rFonts w:ascii="Calibri" w:eastAsia="Calibri" w:hAnsi="Calibri" w:cs="Times New Roman"/>
                <w:sz w:val="14"/>
                <w:szCs w:val="14"/>
              </w:rPr>
            </w:pPr>
          </w:p>
          <w:p w14:paraId="3AA183D7" w14:textId="77777777" w:rsidR="00F4630F" w:rsidRPr="00563149" w:rsidRDefault="00F4630F" w:rsidP="00F4630F">
            <w:pPr>
              <w:widowControl w:val="0"/>
              <w:spacing w:after="0" w:line="240" w:lineRule="auto"/>
              <w:ind w:left="100" w:right="-20"/>
              <w:rPr>
                <w:rFonts w:ascii="Book Antiqua" w:eastAsia="Book Antiqua" w:hAnsi="Book Antiqua" w:cs="Book Antiqua"/>
                <w:sz w:val="14"/>
                <w:szCs w:val="14"/>
              </w:rPr>
            </w:pP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IN</w:t>
            </w:r>
            <w:r w:rsidRPr="00563149">
              <w:rPr>
                <w:rFonts w:ascii="Book Antiqua" w:eastAsia="Book Antiqua" w:hAnsi="Book Antiqua" w:cs="Book Antiqua"/>
                <w:spacing w:val="-1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AL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L</w:t>
            </w:r>
            <w:r w:rsidRPr="00563149">
              <w:rPr>
                <w:rFonts w:ascii="Book Antiqua" w:eastAsia="Book Antiqua" w:hAnsi="Book Antiqua" w:cs="Book Antiqua"/>
                <w:spacing w:val="-3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CA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</w:t>
            </w:r>
            <w:r w:rsidRPr="00563149">
              <w:rPr>
                <w:rFonts w:ascii="Book Antiqua" w:eastAsia="Book Antiqua" w:hAnsi="Book Antiqua" w:cs="Book Antiqua"/>
                <w:spacing w:val="-4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W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IN</w:t>
            </w:r>
            <w:r w:rsidRPr="00563149">
              <w:rPr>
                <w:rFonts w:ascii="Book Antiqua" w:eastAsia="Book Antiqua" w:hAnsi="Book Antiqua" w:cs="Book Antiqua"/>
                <w:spacing w:val="-5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-3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L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M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ITS</w:t>
            </w:r>
            <w:r w:rsidRPr="00563149">
              <w:rPr>
                <w:rFonts w:ascii="Book Antiqua" w:eastAsia="Book Antiqua" w:hAnsi="Book Antiqua" w:cs="Book Antiqua"/>
                <w:spacing w:val="-5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APPROPR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I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A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TE</w:t>
            </w:r>
            <w:r w:rsidRPr="00563149">
              <w:rPr>
                <w:rFonts w:ascii="Book Antiqua" w:eastAsia="Book Antiqua" w:hAnsi="Book Antiqua" w:cs="Book Antiqua"/>
                <w:spacing w:val="-10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TO</w:t>
            </w:r>
            <w:r w:rsidRPr="00563149">
              <w:rPr>
                <w:rFonts w:ascii="Book Antiqua" w:eastAsia="Book Antiqua" w:hAnsi="Book Antiqua" w:cs="Book Antiqua"/>
                <w:spacing w:val="-1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H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E</w:t>
            </w:r>
            <w:r w:rsidRPr="00563149">
              <w:rPr>
                <w:rFonts w:ascii="Book Antiqua" w:eastAsia="Book Antiqua" w:hAnsi="Book Antiqua" w:cs="Book Antiqua"/>
                <w:spacing w:val="-3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LEVE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L</w:t>
            </w:r>
            <w:r w:rsidRPr="00563149">
              <w:rPr>
                <w:rFonts w:ascii="Book Antiqua" w:eastAsia="Book Antiqua" w:hAnsi="Book Antiqua" w:cs="Book Antiqua"/>
                <w:spacing w:val="-4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O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F</w:t>
            </w:r>
            <w:r w:rsidRPr="00563149">
              <w:rPr>
                <w:rFonts w:ascii="Book Antiqua" w:eastAsia="Book Antiqua" w:hAnsi="Book Antiqua" w:cs="Book Antiqua"/>
                <w:spacing w:val="-2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ST</w:t>
            </w:r>
            <w:r w:rsidRPr="00563149">
              <w:rPr>
                <w:rFonts w:ascii="Book Antiqua" w:eastAsia="Book Antiqua" w:hAnsi="Book Antiqua" w:cs="Book Antiqua"/>
                <w:spacing w:val="1"/>
                <w:sz w:val="14"/>
                <w:szCs w:val="14"/>
              </w:rPr>
              <w:t>UD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Y</w:t>
            </w:r>
            <w:r w:rsidRPr="00563149">
              <w:rPr>
                <w:rFonts w:ascii="Book Antiqua" w:eastAsia="Book Antiqua" w:hAnsi="Book Antiqua" w:cs="Book Antiqua"/>
                <w:spacing w:val="-5"/>
                <w:sz w:val="14"/>
                <w:szCs w:val="14"/>
              </w:rPr>
              <w:t xml:space="preserve"> </w:t>
            </w:r>
            <w:r w:rsidRPr="00563149">
              <w:rPr>
                <w:rFonts w:ascii="Book Antiqua" w:eastAsia="Book Antiqua" w:hAnsi="Book Antiqua" w:cs="Book Antiqua"/>
                <w:sz w:val="14"/>
                <w:szCs w:val="14"/>
              </w:rPr>
              <w:t>...</w:t>
            </w:r>
          </w:p>
        </w:tc>
      </w:tr>
      <w:tr w:rsidR="00F4630F" w:rsidRPr="00563149" w14:paraId="339A02EE" w14:textId="77777777" w:rsidTr="00F4630F">
        <w:trPr>
          <w:trHeight w:hRule="exact" w:val="2731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14:paraId="2BC5DE4F" w14:textId="77777777" w:rsidR="00F4630F" w:rsidRPr="00563149" w:rsidRDefault="00F4630F" w:rsidP="00F4630F">
            <w:pPr>
              <w:widowControl w:val="0"/>
              <w:tabs>
                <w:tab w:val="left" w:pos="1928"/>
              </w:tabs>
              <w:spacing w:after="0" w:line="240" w:lineRule="auto"/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</w:pPr>
          </w:p>
          <w:p w14:paraId="60EE368B" w14:textId="77777777" w:rsidR="00F4630F" w:rsidRPr="00563149" w:rsidRDefault="00F4630F" w:rsidP="00F4630F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0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  <w:t>(70%)</w:t>
            </w:r>
          </w:p>
          <w:p w14:paraId="2DAF5507" w14:textId="77777777" w:rsidR="00F4630F" w:rsidRPr="00563149" w:rsidRDefault="00F4630F" w:rsidP="00F4630F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0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  <w:t>Code Functionality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5DC1EA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 xml:space="preserve">All the required functionalities </w:t>
            </w:r>
            <w:r>
              <w:rPr>
                <w:sz w:val="16"/>
                <w:szCs w:val="16"/>
              </w:rPr>
              <w:t>can be</w:t>
            </w:r>
            <w:r w:rsidRPr="00563149">
              <w:rPr>
                <w:sz w:val="16"/>
                <w:szCs w:val="16"/>
              </w:rPr>
              <w:t xml:space="preserve"> performed by the five options.</w:t>
            </w:r>
          </w:p>
          <w:p w14:paraId="39E4F5B7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>The notebook/pdf/html</w:t>
            </w:r>
            <w:r>
              <w:rPr>
                <w:sz w:val="16"/>
                <w:szCs w:val="16"/>
              </w:rPr>
              <w:t xml:space="preserve"> files</w:t>
            </w:r>
            <w:r w:rsidRPr="00563149">
              <w:rPr>
                <w:sz w:val="16"/>
                <w:szCs w:val="16"/>
              </w:rPr>
              <w:t xml:space="preserve"> clearly show the execution of the five options by means of a “main” programme.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B340CE" w14:textId="77777777" w:rsidR="00F4630F" w:rsidRPr="00F4630F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  <w:highlight w:val="yellow"/>
              </w:rPr>
            </w:pPr>
            <w:r w:rsidRPr="00F4630F">
              <w:rPr>
                <w:sz w:val="16"/>
                <w:szCs w:val="16"/>
                <w:highlight w:val="yellow"/>
              </w:rPr>
              <w:t>Most of the required functionalities can be performed by the five options, or one of the functions doesn’t work properly.</w:t>
            </w:r>
          </w:p>
          <w:p w14:paraId="3AC9D1B7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F4630F">
              <w:rPr>
                <w:sz w:val="16"/>
                <w:szCs w:val="16"/>
                <w:highlight w:val="yellow"/>
              </w:rPr>
              <w:t>The notebook/pdf/html files show the execution of the five options by means of a “main” programme.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7F19C4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Two out of</w:t>
            </w:r>
            <w:r w:rsidRPr="00563149">
              <w:rPr>
                <w:sz w:val="16"/>
                <w:szCs w:val="16"/>
              </w:rPr>
              <w:t xml:space="preserve"> the five options</w:t>
            </w:r>
            <w:r>
              <w:rPr>
                <w:sz w:val="16"/>
                <w:szCs w:val="16"/>
              </w:rPr>
              <w:t xml:space="preserve"> don’t work properly</w:t>
            </w:r>
            <w:r w:rsidRPr="00563149">
              <w:rPr>
                <w:sz w:val="16"/>
                <w:szCs w:val="16"/>
              </w:rPr>
              <w:t>.</w:t>
            </w:r>
          </w:p>
          <w:p w14:paraId="060C6E91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 xml:space="preserve">The notebook/pdf/html </w:t>
            </w:r>
            <w:r>
              <w:rPr>
                <w:sz w:val="16"/>
                <w:szCs w:val="16"/>
              </w:rPr>
              <w:t xml:space="preserve">files </w:t>
            </w:r>
            <w:r w:rsidRPr="00563149">
              <w:rPr>
                <w:sz w:val="16"/>
                <w:szCs w:val="16"/>
              </w:rPr>
              <w:t xml:space="preserve">show </w:t>
            </w:r>
            <w:r>
              <w:rPr>
                <w:sz w:val="16"/>
                <w:szCs w:val="16"/>
              </w:rPr>
              <w:t>some</w:t>
            </w:r>
            <w:r w:rsidRPr="00563149">
              <w:rPr>
                <w:sz w:val="16"/>
                <w:szCs w:val="16"/>
              </w:rPr>
              <w:t xml:space="preserve"> execution of the five options by means of a “main” programme</w:t>
            </w:r>
            <w:r>
              <w:rPr>
                <w:sz w:val="16"/>
                <w:szCs w:val="16"/>
              </w:rPr>
              <w:t xml:space="preserve"> to a certain extent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A559E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Three out of</w:t>
            </w:r>
            <w:r w:rsidRPr="00563149">
              <w:rPr>
                <w:sz w:val="16"/>
                <w:szCs w:val="16"/>
              </w:rPr>
              <w:t xml:space="preserve"> the five options</w:t>
            </w:r>
            <w:r>
              <w:rPr>
                <w:sz w:val="16"/>
                <w:szCs w:val="16"/>
              </w:rPr>
              <w:t xml:space="preserve"> don’t work properly</w:t>
            </w:r>
            <w:r w:rsidRPr="00563149">
              <w:rPr>
                <w:sz w:val="16"/>
                <w:szCs w:val="16"/>
              </w:rPr>
              <w:t>.</w:t>
            </w:r>
          </w:p>
          <w:p w14:paraId="0FB356EF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 xml:space="preserve">The notebook/pdf/html </w:t>
            </w:r>
            <w:r>
              <w:rPr>
                <w:sz w:val="16"/>
                <w:szCs w:val="16"/>
              </w:rPr>
              <w:t xml:space="preserve">files </w:t>
            </w:r>
            <w:r w:rsidRPr="00563149">
              <w:rPr>
                <w:sz w:val="16"/>
                <w:szCs w:val="16"/>
              </w:rPr>
              <w:t xml:space="preserve">show </w:t>
            </w:r>
            <w:r>
              <w:rPr>
                <w:sz w:val="16"/>
                <w:szCs w:val="16"/>
              </w:rPr>
              <w:t xml:space="preserve">some </w:t>
            </w:r>
            <w:r w:rsidRPr="00563149">
              <w:rPr>
                <w:sz w:val="16"/>
                <w:szCs w:val="16"/>
              </w:rPr>
              <w:t>the execution of the five options by means of a “main” programme</w:t>
            </w:r>
            <w:r>
              <w:rPr>
                <w:sz w:val="16"/>
                <w:szCs w:val="16"/>
              </w:rPr>
              <w:t>, or this section does not work properly.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1ABBB4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One of the functions shows some functionality</w:t>
            </w:r>
            <w:r w:rsidRPr="00563149">
              <w:rPr>
                <w:sz w:val="16"/>
                <w:szCs w:val="16"/>
              </w:rPr>
              <w:t>.</w:t>
            </w:r>
          </w:p>
          <w:p w14:paraId="129FE107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563149">
              <w:rPr>
                <w:sz w:val="16"/>
                <w:szCs w:val="16"/>
              </w:rPr>
              <w:t xml:space="preserve"> “main” programme</w:t>
            </w:r>
            <w:r>
              <w:rPr>
                <w:sz w:val="16"/>
                <w:szCs w:val="16"/>
              </w:rPr>
              <w:t xml:space="preserve"> has not been implemented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A888E1B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functionality is shown by the five options</w:t>
            </w:r>
            <w:r w:rsidRPr="00563149">
              <w:rPr>
                <w:sz w:val="16"/>
                <w:szCs w:val="16"/>
              </w:rPr>
              <w:t>.</w:t>
            </w:r>
          </w:p>
          <w:p w14:paraId="03C05D02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563149">
              <w:rPr>
                <w:sz w:val="16"/>
                <w:szCs w:val="16"/>
              </w:rPr>
              <w:t xml:space="preserve"> “main” programme</w:t>
            </w:r>
            <w:r>
              <w:rPr>
                <w:sz w:val="16"/>
                <w:szCs w:val="16"/>
              </w:rPr>
              <w:t xml:space="preserve"> has not been implemented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BCB5E0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563149">
              <w:rPr>
                <w:sz w:val="16"/>
                <w:szCs w:val="16"/>
              </w:rPr>
              <w:t>No functionality has been implemented.</w:t>
            </w:r>
          </w:p>
        </w:tc>
      </w:tr>
      <w:tr w:rsidR="00F4630F" w:rsidRPr="00563149" w14:paraId="0AA2167D" w14:textId="77777777" w:rsidTr="00F4630F">
        <w:trPr>
          <w:trHeight w:hRule="exact" w:val="2526"/>
        </w:trPr>
        <w:tc>
          <w:tcPr>
            <w:tcW w:w="19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  <w:vAlign w:val="center"/>
          </w:tcPr>
          <w:p w14:paraId="366F32E9" w14:textId="77777777" w:rsidR="00F4630F" w:rsidRPr="00563149" w:rsidRDefault="00F4630F" w:rsidP="00F4630F">
            <w:pPr>
              <w:widowControl w:val="0"/>
              <w:tabs>
                <w:tab w:val="left" w:pos="1928"/>
              </w:tabs>
              <w:spacing w:after="0" w:line="240" w:lineRule="auto"/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</w:pPr>
          </w:p>
          <w:p w14:paraId="6300F54D" w14:textId="77777777" w:rsidR="00F4630F" w:rsidRPr="00563149" w:rsidRDefault="00F4630F" w:rsidP="00F4630F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  <w:t>(30%)</w:t>
            </w:r>
          </w:p>
          <w:p w14:paraId="36CF70F3" w14:textId="77777777" w:rsidR="00F4630F" w:rsidRPr="00563149" w:rsidRDefault="00F4630F" w:rsidP="00F4630F">
            <w:pPr>
              <w:widowControl w:val="0"/>
              <w:tabs>
                <w:tab w:val="left" w:pos="1928"/>
              </w:tabs>
              <w:spacing w:after="0" w:line="240" w:lineRule="auto"/>
              <w:jc w:val="center"/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</w:pPr>
            <w:r w:rsidRPr="00563149">
              <w:rPr>
                <w:rFonts w:ascii="Book Antiqua" w:eastAsia="Book Antiqua" w:hAnsi="Book Antiqua" w:cs="Book Antiqua"/>
                <w:b/>
                <w:bCs/>
                <w:sz w:val="20"/>
                <w:szCs w:val="12"/>
              </w:rPr>
              <w:t>Questions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2CFC48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1C0DCB">
              <w:rPr>
                <w:sz w:val="16"/>
                <w:szCs w:val="16"/>
                <w:highlight w:val="yellow"/>
              </w:rPr>
              <w:t>All questions are fully answered in a clear and concise manner. Problems are analysed correctly using effective examples. There is a critical discussion of the findings, and a research is undertaken using appropriate sources.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7467A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Questions</w:t>
            </w:r>
            <w:r w:rsidRPr="00563149">
              <w:rPr>
                <w:sz w:val="16"/>
                <w:szCs w:val="16"/>
              </w:rPr>
              <w:t xml:space="preserve"> are </w:t>
            </w:r>
            <w:r>
              <w:rPr>
                <w:sz w:val="16"/>
                <w:szCs w:val="16"/>
              </w:rPr>
              <w:t>answered mostly in a clear and concise manner</w:t>
            </w:r>
            <w:r w:rsidRPr="00563149">
              <w:rPr>
                <w:sz w:val="16"/>
                <w:szCs w:val="16"/>
              </w:rPr>
              <w:t xml:space="preserve">. Problems are </w:t>
            </w:r>
            <w:r>
              <w:rPr>
                <w:sz w:val="16"/>
                <w:szCs w:val="16"/>
              </w:rPr>
              <w:t>analysed mostly correctly with some examples. There is a discussion of the findings, and some research is undertaken using appropriate sources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B77482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 w:rsidRPr="001C0DCB">
              <w:rPr>
                <w:sz w:val="16"/>
                <w:szCs w:val="16"/>
              </w:rPr>
              <w:t>Questions are answered in some manner. Problems are analysed with examples. There is a discussion of the findings, and some research is undertaken using some sources.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D964B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Questions are answered in a barely appropriate manner</w:t>
            </w:r>
            <w:r w:rsidRPr="00563149">
              <w:rPr>
                <w:sz w:val="16"/>
                <w:szCs w:val="16"/>
              </w:rPr>
              <w:t xml:space="preserve">. Problems are </w:t>
            </w:r>
            <w:r>
              <w:rPr>
                <w:sz w:val="16"/>
                <w:szCs w:val="16"/>
              </w:rPr>
              <w:t>not analysed and no examples are provided. There is barely a discussion of the findings, and some research is undertaken using some sources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B606A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Questions are answered, but not in an appropriate manner</w:t>
            </w:r>
            <w:r w:rsidRPr="00563149">
              <w:rPr>
                <w:sz w:val="16"/>
                <w:szCs w:val="16"/>
              </w:rPr>
              <w:t xml:space="preserve">. Problems are </w:t>
            </w:r>
            <w:r>
              <w:rPr>
                <w:sz w:val="16"/>
                <w:szCs w:val="16"/>
              </w:rPr>
              <w:t>not analysed and no examples are provided. There is no a discussion of the findings, and no research is undertaken using inappropriate or incorrect sources</w:t>
            </w:r>
            <w:r w:rsidRPr="00563149">
              <w:rPr>
                <w:sz w:val="16"/>
                <w:szCs w:val="16"/>
              </w:rPr>
              <w:t>.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B2E7995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Questions are answered ineffectively and with no examples or discussion.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B1004" w14:textId="77777777" w:rsidR="00F4630F" w:rsidRPr="00563149" w:rsidRDefault="00F4630F" w:rsidP="00F4630F">
            <w:pPr>
              <w:spacing w:line="240" w:lineRule="auto"/>
              <w:ind w:left="100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</w:t>
            </w:r>
            <w:r w:rsidRPr="00563149">
              <w:rPr>
                <w:sz w:val="16"/>
                <w:szCs w:val="16"/>
              </w:rPr>
              <w:t xml:space="preserve"> questions have been answered.</w:t>
            </w:r>
          </w:p>
        </w:tc>
      </w:tr>
    </w:tbl>
    <w:p w14:paraId="4F1715BC" w14:textId="77777777" w:rsidR="00946146" w:rsidRDefault="00946146" w:rsidP="00F4630F">
      <w:pPr>
        <w:spacing w:before="120" w:after="120"/>
        <w:ind w:left="-851"/>
        <w:rPr>
          <w:b/>
        </w:rPr>
      </w:pPr>
    </w:p>
    <w:p w14:paraId="5CE86D9F" w14:textId="77777777" w:rsidR="00946146" w:rsidRDefault="00946146" w:rsidP="00F4630F">
      <w:pPr>
        <w:spacing w:before="120" w:after="120"/>
        <w:ind w:left="-851"/>
        <w:rPr>
          <w:b/>
        </w:rPr>
      </w:pPr>
    </w:p>
    <w:p w14:paraId="4A7A24DF" w14:textId="6B16119F" w:rsidR="0045764D" w:rsidRPr="00F4630F" w:rsidRDefault="00F4630F" w:rsidP="00F4630F">
      <w:pPr>
        <w:spacing w:before="120" w:after="120"/>
        <w:ind w:left="-851"/>
      </w:pPr>
      <w:r w:rsidRPr="00F4630F">
        <w:rPr>
          <w:b/>
        </w:rPr>
        <w:lastRenderedPageBreak/>
        <w:t xml:space="preserve">Feedback: </w:t>
      </w:r>
      <w:r w:rsidR="001C0DCB">
        <w:t>Due to a glitch in your program, when the user enters an invalid mark the program offers another chance but does not register it. Also, your program does not accept the 0 mark. Still, you are capable of doing all functions correctly, even checking for the correctness of the type of inputs in most cases. You answered the questions in a very proper manner, giving effective examples to support your statements.</w:t>
      </w:r>
    </w:p>
    <w:sectPr w:rsidR="0045764D" w:rsidRPr="00F4630F" w:rsidSect="00F463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42"/>
    <w:rsid w:val="001C0DCB"/>
    <w:rsid w:val="0045764D"/>
    <w:rsid w:val="0057278A"/>
    <w:rsid w:val="00946146"/>
    <w:rsid w:val="009E5F7D"/>
    <w:rsid w:val="00AD3032"/>
    <w:rsid w:val="00E45D42"/>
    <w:rsid w:val="00F4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6E353"/>
  <w15:chartTrackingRefBased/>
  <w15:docId w15:val="{64091D95-F8D9-48C6-B982-CBF633FB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630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463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6</cp:revision>
  <dcterms:created xsi:type="dcterms:W3CDTF">2019-11-12T09:46:00Z</dcterms:created>
  <dcterms:modified xsi:type="dcterms:W3CDTF">2019-11-13T11:59:00Z</dcterms:modified>
</cp:coreProperties>
</file>