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Documento de Escopo</w:t>
      </w:r>
    </w:p>
    <w:p>
      <w:pPr>
        <w:pBdr>
          <w:bottom w:val="single" w:color="1F3864" w:sz="8" w:space="4"/>
        </w:pBdr>
        <w:spacing w:after="240"/>
      </w:pPr>
      <w:r>
        <w:rPr>
          <w:color w:val="595959"/>
          <w:sz w:val="26"/>
          <w:szCs w:val="26"/>
        </w:rPr>
        <w:t xml:space="preserve">VivaBairro</w:t>
      </w:r>
    </w:p>
    <w:p>
      <w:pPr>
        <w:pStyle w:val="Heading1"/>
        <w:spacing w:after="120" w:before="320"/>
      </w:pPr>
      <w:r>
        <w:t xml:space="preserve">Nome do projeto</w:t>
      </w:r>
    </w:p>
    <w:p>
      <w:pPr>
        <w:spacing w:after="120"/>
      </w:pPr>
      <w:r>
        <w:t xml:space="preserve">VivaBairro</w:t>
      </w:r>
    </w:p>
    <w:p>
      <w:pPr>
        <w:pStyle w:val="Heading1"/>
        <w:spacing w:after="120" w:before="320"/>
      </w:pPr>
      <w:r>
        <w:t xml:space="preserve">Objetivo geral</w:t>
      </w:r>
    </w:p>
    <w:p>
      <w:pPr>
        <w:spacing w:after="120"/>
      </w:pPr>
      <w:r>
        <w:t xml:space="preserve">Desenvolver um site que reúna, por bairro, as atividades, os avisos e os pedidos de ajuda de uma comunidade local. Moradores, organizadores, moderadores e a prefeitura poderão consultar, publicar e gerenciar informações de forma organizada, com moderação transparente e proteção da privacidade.</w:t>
      </w:r>
    </w:p>
    <w:p>
      <w:pPr>
        <w:pStyle w:val="Heading1"/>
        <w:spacing w:after="120" w:before="320"/>
      </w:pPr>
      <w:r>
        <w:t xml:space="preserve">Problema que o software resolve</w:t>
      </w:r>
    </w:p>
    <w:p>
      <w:pPr>
        <w:spacing w:after="120"/>
      </w:pPr>
      <w:r>
        <w:t xml:space="preserve">Informações de interesse local, como um mutirão, uma feira, uma árvore caída ou um pedido de ajuda, hoje se espalham por diferentes grupos e acabam se perdendo. Sem assunto, local e situação atual bem definidos, os moradores dependem de conversas longas para encontrar o que precisam, e avisos antigos continuam parecendo problemas atuais. Além disso, falta um canal que permita à prefeitura se comunicar oficialmente e moderar o conteúdo com registro das decisões.</w:t>
      </w:r>
    </w:p>
    <w:p>
      <w:pPr>
        <w:pStyle w:val="Heading1"/>
        <w:spacing w:after="120" w:before="320"/>
      </w:pPr>
      <w:r>
        <w:t xml:space="preserve">Público-alvo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Moradores:</w:t>
      </w:r>
      <w:r>
        <w:t xml:space="preserve"> consultam, participam, publicam e denunciam conteúdo.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Organizadores (comerciantes, associações, coletivos e produtores de eventos):</w:t>
      </w:r>
      <w:r>
        <w:t xml:space="preserve"> criam e administram atividades.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Moderadores:</w:t>
      </w:r>
      <w:r>
        <w:t xml:space="preserve"> tratam denúncias e publicações dos bairros pelos quais respondem.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Administradores municipais (prefeitura):</w:t>
      </w:r>
      <w:r>
        <w:t xml:space="preserve"> cadastram bairros, atribuem moderadores e publicam comunicados oficiais.</w:t>
      </w:r>
    </w:p>
    <w:p>
      <w:pPr>
        <w:pStyle w:val="Heading1"/>
        <w:spacing w:after="120" w:before="320"/>
      </w:pPr>
      <w:r>
        <w:t xml:space="preserve">Funcionalidades principais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1. Seleção de bairro e localização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Escolha do bairro principal e, opcionalmente, acompanhamento de outros bairros.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Busca manual, sem uso da localização exata do celular.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Endereço residencial do autor oculto por padrão.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Correção ou movimentação de publicações associadas ao bairro errado, com registro da alteração.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2. Atividades e eventos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Cadastro com título, descrição, objetivo, data, horário de início e término, bairro e local.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Campos opcionais: vagas, custo, materiais, orientações de acesso e contato.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Confirmação e cancelamento de presença, com contagem de confirmados.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Edição, encerramento de inscrições, indicação de lotação e cancelamento pelo organizador.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Notificação a quem confirmou em caso de mudança de horário ou local.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Arquivamento automático após a data.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3. Avisos, problemas e pedidos de ajuda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Publicação com título, categoria, descrição, local e data, com foto opcional.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Atualização de status (“em andamento”, “resolvido”, “não é mais necessário”).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Respostas e ofertas de ajuda vinculadas ao próprio aviso.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Orientações sobre privacidade de terceiros e aviso de que a publicação não substitui os serviços de emergência.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4. Conta e perfil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Cadastro com e-mail, senha e nome de exibição (que pode ser diferente do nome completo).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Gestão do bairro principal, das atividades confirmadas, dos avisos publicados e das preferências de notificação.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Edição de dados, troca de senha e encerramento de conta, com anonimização das publicações antigas.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5. Perfis, permissões e moderação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Quatro papéis com permissões separadas: morador, organizador, moderador e administrador municipal.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Denúncias de conteúdo, sem remoção automática.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Moderação publicação por publicação, com registro de quem decidiu e por qual motivo.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Aviso ao autor e possibilidade de pedir revisão.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Comunicados oficiais da prefeitura identificados como tais.</w:t>
      </w:r>
    </w:p>
    <w:p>
      <w:pPr>
        <w:keepNext/>
        <w:spacing w:after="80" w:before="160"/>
      </w:pPr>
      <w:r>
        <w:rPr>
          <w:b/>
          <w:bCs/>
          <w:color w:val="2F5496"/>
          <w:sz w:val="24"/>
          <w:szCs w:val="24"/>
        </w:rPr>
        <w:t xml:space="preserve">6. Consulta e notificações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Página inicial com atividades próximas, avisos recentes e comunicados oficiais.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Filtros por data, categoria e região, e busca por termos (ex.: nome de uma praça).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Notificações no site, com envio por e-mail configurável e lembretes opcionais.</w:t>
      </w:r>
    </w:p>
    <w:p>
      <w:pPr>
        <w:pStyle w:val="Heading1"/>
        <w:spacing w:after="120" w:before="320"/>
      </w:pPr>
      <w:r>
        <w:t xml:space="preserve">Limitações (fora do escopo)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Mensagens privadas entre usuários:</w:t>
      </w:r>
      <w:r>
        <w:t xml:space="preserve"> as respostas ficam vinculadas ao aviso; o recurso só será avaliado se houver necessidade comprovada.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espera para atividades:</w:t>
      </w:r>
      <w:r>
        <w:t xml:space="preserve"> prevista apenas para uma etapa futura.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Geolocalização automática:</w:t>
      </w:r>
      <w:r>
        <w:t xml:space="preserve"> o site não depende da localização exata do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Serviços de emergência:</w:t>
      </w:r>
      <w:r>
        <w:t xml:space="preserve"> o site não substitui o contato com canais oficiais e serviços de urgência.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Remoção automática de conteúdo por denúncias:</w:t>
      </w:r>
      <w:r>
        <w:t xml:space="preserve"> toda decisão passa por análise humana.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Exibição pública de dados pessoais:</w:t>
      </w:r>
      <w:r>
        <w:t xml:space="preserve"> telefone e endereço residencial não são públicos por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Itens não descritos na proposta (suposição, a confirmar):</w:t>
      </w:r>
      <w:r>
        <w:t xml:space="preserve"> aplicativo móvel nativo, pagamentos online e venda de ingressos, comércio eletrônico e integração com sistemas internos da prefeitura.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2026-10-01T14:31:55.538Z</dcterms:created>
  <dcterms:modified xsi:type="dcterms:W3CDTF">2026-10-01T14:31:55.544Z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