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1891" w:rsidRPr="00CA1891" w:rsidRDefault="00CA1891" w:rsidP="00CA1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</w:pPr>
      <w:r w:rsidRPr="00CA1891"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  <w:t>Resumen corto:</w:t>
      </w:r>
    </w:p>
    <w:p w:rsidR="00CA1891" w:rsidRPr="00CA1891" w:rsidRDefault="00CA1891" w:rsidP="00CA1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</w:pPr>
      <w:r w:rsidRPr="00CA1891"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  <w:t>- No existe una tabla “oficial” y universal por raza/tamaño. La distancia que recorre un perro perdido varía mucho por entorno, carácter, clima y forma física.</w:t>
      </w:r>
    </w:p>
    <w:p w:rsidR="00CA1891" w:rsidRPr="00CA1891" w:rsidRDefault="00CA1891" w:rsidP="00CA1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</w:pPr>
      <w:r w:rsidRPr="00CA1891"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  <w:t>- Como regla práctica en 24 h:</w:t>
      </w:r>
    </w:p>
    <w:p w:rsidR="00CA1891" w:rsidRPr="00CA1891" w:rsidRDefault="00CA1891" w:rsidP="00CA1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</w:pPr>
      <w:r w:rsidRPr="00CA1891"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  <w:t xml:space="preserve">  - Pequeño (&lt;10 kg): 2–8 km de recorrido total; desplazamiento radial típico 0.5–3 km.</w:t>
      </w:r>
    </w:p>
    <w:p w:rsidR="00CA1891" w:rsidRPr="00CA1891" w:rsidRDefault="00CA1891" w:rsidP="00CA1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</w:pPr>
      <w:r w:rsidRPr="00CA1891"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  <w:t xml:space="preserve">  - Mediano (10–25 kg): 5–15 km; radio 1–5 km.</w:t>
      </w:r>
    </w:p>
    <w:p w:rsidR="00CA1891" w:rsidRPr="00CA1891" w:rsidRDefault="00CA1891" w:rsidP="00CA1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</w:pPr>
      <w:r w:rsidRPr="00CA1891"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  <w:t xml:space="preserve">  - Grande/atlético (&gt;25 kg): 10–25 km; radio 2–8 km.</w:t>
      </w:r>
    </w:p>
    <w:p w:rsidR="00CA1891" w:rsidRPr="00CA1891" w:rsidRDefault="00CA1891" w:rsidP="00CA1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</w:pPr>
      <w:r w:rsidRPr="00CA1891"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  <w:t>- Hay casos atípicos que superan estos rangos (p. ej., perros muy asustados o en campo abierto).</w:t>
      </w:r>
    </w:p>
    <w:p w:rsidR="00CA1891" w:rsidRPr="00CA1891" w:rsidRDefault="00CA1891" w:rsidP="00CA1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</w:pPr>
    </w:p>
    <w:p w:rsidR="00CA1891" w:rsidRPr="00CA1891" w:rsidRDefault="00CA1891" w:rsidP="00CA1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</w:pPr>
      <w:r w:rsidRPr="00CA1891"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  <w:t>Para un perro pequeño perdido en Madrid (urbano/suburbano):</w:t>
      </w:r>
    </w:p>
    <w:p w:rsidR="00CA1891" w:rsidRPr="00CA1891" w:rsidRDefault="00CA1891" w:rsidP="00CA1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</w:pPr>
      <w:r w:rsidRPr="00CA1891"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  <w:t>- 24 h: es razonable estimar 2–8 km de recorrido total y que normalmente siga dentro de un radio de 0.5–3 km del punto de pérdida.</w:t>
      </w:r>
    </w:p>
    <w:p w:rsidR="00CA1891" w:rsidRPr="00CA1891" w:rsidRDefault="00CA1891" w:rsidP="00CA1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</w:pPr>
      <w:r w:rsidRPr="00CA1891"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  <w:t>- 72 h: el radio típico podría ampliar a 1–5 km, salvo que haya sido desplazado por alguien o por transporte.</w:t>
      </w:r>
    </w:p>
    <w:p w:rsidR="00CA1891" w:rsidRPr="00CA1891" w:rsidRDefault="00CA1891" w:rsidP="00CA1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</w:pPr>
      <w:r w:rsidRPr="00CA1891"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  <w:t>- Calor fuerte reduce mucho la distancia; noches templadas aumentan movimientos nocturnos.</w:t>
      </w:r>
    </w:p>
    <w:p w:rsidR="00CA1891" w:rsidRPr="00CA1891" w:rsidRDefault="00CA1891" w:rsidP="00CA1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</w:pPr>
    </w:p>
    <w:p w:rsidR="00CA1891" w:rsidRPr="00CA1891" w:rsidRDefault="00CA1891" w:rsidP="00CA1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</w:pPr>
      <w:r w:rsidRPr="00CA1891"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  <w:t>Factores que modifican la distancia:</w:t>
      </w:r>
    </w:p>
    <w:p w:rsidR="00CA1891" w:rsidRPr="00CA1891" w:rsidRDefault="00CA1891" w:rsidP="00CA1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</w:pPr>
      <w:r w:rsidRPr="00CA1891"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  <w:t>- Entorno: urbano denso −30/50% (barreras, personas); campo abierto +10/30%.</w:t>
      </w:r>
    </w:p>
    <w:p w:rsidR="00CA1891" w:rsidRPr="00CA1891" w:rsidRDefault="00CA1891" w:rsidP="00CA1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</w:pPr>
      <w:r w:rsidRPr="00CA1891"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  <w:t>- Carácter: muy asustado puede hacer una “huida” inicial de 3–10 km y luego estabilizarse; sociable suele ser recogido antes.</w:t>
      </w:r>
    </w:p>
    <w:p w:rsidR="00CA1891" w:rsidRPr="00CA1891" w:rsidRDefault="00CA1891" w:rsidP="00CA1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</w:pPr>
      <w:r w:rsidRPr="00CA1891"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  <w:t>- Forma física/edad/raza: braquicéfalos y mayores recorren menos; sabuesos/</w:t>
      </w:r>
      <w:proofErr w:type="spellStart"/>
      <w:r w:rsidRPr="00CA1891"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  <w:t>sighthounds</w:t>
      </w:r>
      <w:proofErr w:type="spellEnd"/>
      <w:r w:rsidRPr="00CA1891"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  <w:t xml:space="preserve"> y perros de trabajo, más.</w:t>
      </w:r>
    </w:p>
    <w:p w:rsidR="00CA1891" w:rsidRPr="00CA1891" w:rsidRDefault="00CA1891" w:rsidP="00CA1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</w:pPr>
      <w:r w:rsidRPr="00CA1891"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  <w:t>- Clima y agua/</w:t>
      </w:r>
      <w:proofErr w:type="gramStart"/>
      <w:r w:rsidRPr="00CA1891"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  <w:t>comida disponibles</w:t>
      </w:r>
      <w:proofErr w:type="gramEnd"/>
      <w:r w:rsidRPr="00CA1891"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  <w:t>: calor o tormenta reducen; temperaturas suaves nocturnas aumentan movimiento.</w:t>
      </w:r>
    </w:p>
    <w:p w:rsidR="00CA1891" w:rsidRPr="00CA1891" w:rsidRDefault="00CA1891" w:rsidP="00CA1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</w:pPr>
      <w:r w:rsidRPr="00CA1891"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  <w:t>- Lesiones, correa arrollada o arnés colgando reducen mucho y lo hacen esconderse cerca.</w:t>
      </w:r>
    </w:p>
    <w:p w:rsidR="00CA1891" w:rsidRPr="00CA1891" w:rsidRDefault="00CA1891" w:rsidP="00CA1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</w:pPr>
    </w:p>
    <w:p w:rsidR="00CA1891" w:rsidRPr="00CA1891" w:rsidRDefault="00CA1891" w:rsidP="00CA1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</w:pPr>
      <w:r w:rsidRPr="00CA1891"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  <w:t>Cómo “calcular” una estimación rápida</w:t>
      </w:r>
    </w:p>
    <w:p w:rsidR="00CA1891" w:rsidRPr="00CA1891" w:rsidRDefault="00CA1891" w:rsidP="00CA1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</w:pPr>
      <w:r w:rsidRPr="00CA1891"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  <w:t>1) Elige velocidad y horas activas:</w:t>
      </w:r>
    </w:p>
    <w:p w:rsidR="00CA1891" w:rsidRPr="00CA1891" w:rsidRDefault="00CA1891" w:rsidP="00CA1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</w:pPr>
      <w:r w:rsidRPr="00CA1891"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  <w:t>- Paseo 3–5 km/h, trote suave 6–9 km/h.</w:t>
      </w:r>
    </w:p>
    <w:p w:rsidR="00CA1891" w:rsidRPr="00CA1891" w:rsidRDefault="00CA1891" w:rsidP="00CA1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</w:pPr>
      <w:r w:rsidRPr="00CA1891"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  <w:t>- Perdidos suelen moverse en ventanas de 2–6 horas/día, sobre todo al anochecer/noche.</w:t>
      </w:r>
    </w:p>
    <w:p w:rsidR="00CA1891" w:rsidRPr="00CA1891" w:rsidRDefault="00CA1891" w:rsidP="00CA1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</w:pPr>
      <w:r w:rsidRPr="00CA1891"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  <w:t>2) Aplica modificadores:</w:t>
      </w:r>
    </w:p>
    <w:p w:rsidR="00CA1891" w:rsidRPr="00CA1891" w:rsidRDefault="00CA1891" w:rsidP="00CA1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</w:pPr>
      <w:r w:rsidRPr="00CA1891"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  <w:t>- Urbano −30/50%; calor moderado −10/30%.</w:t>
      </w:r>
    </w:p>
    <w:p w:rsidR="00CA1891" w:rsidRPr="00CA1891" w:rsidRDefault="00CA1891" w:rsidP="00CA1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</w:pPr>
      <w:r w:rsidRPr="00CA1891"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  <w:t>3) Convierte recorrido a “radio probable”:</w:t>
      </w:r>
    </w:p>
    <w:p w:rsidR="00CA1891" w:rsidRPr="00CA1891" w:rsidRDefault="00CA1891" w:rsidP="00CA1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</w:pPr>
      <w:r w:rsidRPr="00CA1891"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  <w:t>- Usa 25–40% del recorrido total como desplazamiento neto (porque zigzaguean).</w:t>
      </w:r>
    </w:p>
    <w:p w:rsidR="00CA1891" w:rsidRPr="00CA1891" w:rsidRDefault="00CA1891" w:rsidP="00CA1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</w:pPr>
    </w:p>
    <w:p w:rsidR="00CA1891" w:rsidRPr="00CA1891" w:rsidRDefault="00CA1891" w:rsidP="00CA1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</w:pPr>
      <w:r w:rsidRPr="00CA1891"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  <w:t>Ejemplo práctico (pequeño, Madrid urbano, 24 h, templado):</w:t>
      </w:r>
    </w:p>
    <w:p w:rsidR="00CA1891" w:rsidRPr="00CA1891" w:rsidRDefault="00CA1891" w:rsidP="00CA1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</w:pPr>
      <w:r w:rsidRPr="00CA1891"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  <w:t>- Base: 3 h a 4 km/h + 0.5 h a 7 km/h ≈ 12.5 km de recorrido.</w:t>
      </w:r>
    </w:p>
    <w:p w:rsidR="00CA1891" w:rsidRPr="00CA1891" w:rsidRDefault="00CA1891" w:rsidP="00CA1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</w:pPr>
      <w:r w:rsidRPr="00CA1891"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  <w:t>- Urbano −40% y calor suave −10% → ≈ 6.75 km de recorrido.</w:t>
      </w:r>
    </w:p>
    <w:p w:rsidR="00CA1891" w:rsidRPr="00CA1891" w:rsidRDefault="00CA1891" w:rsidP="00CA1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</w:pPr>
      <w:r w:rsidRPr="00CA1891"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  <w:t>- Radio probable ≈ 30% → ~2 km. Recomendación: concentrar búsqueda y cartelería en 1–3 km.</w:t>
      </w:r>
    </w:p>
    <w:p w:rsidR="00CA1891" w:rsidRPr="00CA1891" w:rsidRDefault="00CA1891" w:rsidP="00CA1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</w:pPr>
    </w:p>
    <w:p w:rsidR="00CA1891" w:rsidRPr="00CA1891" w:rsidRDefault="00CA1891" w:rsidP="00CA1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</w:pPr>
      <w:r w:rsidRPr="00CA1891"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  <w:t>¿Hay tablas por raza/tamaño?</w:t>
      </w:r>
    </w:p>
    <w:p w:rsidR="00CA1891" w:rsidRPr="00CA1891" w:rsidRDefault="00CA1891" w:rsidP="00CA1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</w:pPr>
      <w:r w:rsidRPr="00CA1891"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  <w:t xml:space="preserve">- No hay tablas científicas estandarizadas. Existen guías operativas usadas por rescatistas y redes de búsqueda (p. ej., </w:t>
      </w:r>
      <w:proofErr w:type="spellStart"/>
      <w:r w:rsidRPr="00CA1891"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  <w:t>Missing</w:t>
      </w:r>
      <w:proofErr w:type="spellEnd"/>
      <w:r w:rsidRPr="00CA1891"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  <w:t xml:space="preserve"> Animal Response Network) que proporcionan rangos similares a los anteriores, pero siempre insisten en adaptar por contexto.</w:t>
      </w:r>
    </w:p>
    <w:p w:rsidR="00CA1891" w:rsidRPr="00CA1891" w:rsidRDefault="00CA1891" w:rsidP="00CA1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</w:pPr>
    </w:p>
    <w:p w:rsidR="00CA1891" w:rsidRPr="00CA1891" w:rsidRDefault="00CA1891" w:rsidP="00CA1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</w:pPr>
      <w:r w:rsidRPr="00CA1891"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  <w:t>Si necesitas, dame:</w:t>
      </w:r>
    </w:p>
    <w:p w:rsidR="00CA1891" w:rsidRDefault="00CA1891" w:rsidP="00CA1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</w:pPr>
      <w:r w:rsidRPr="00CA1891"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  <w:t>- Tamaño/peso, edad/condición, carácter (miedoso/sociable), horas desde la pérdida, zona (urbana/suburbana/rural) y clima. Con eso te calculo un rango específico y un radio de búsqueda sugerido para Madrid.</w:t>
      </w:r>
    </w:p>
    <w:p w:rsidR="0018457D" w:rsidRPr="00CA1891" w:rsidRDefault="0018457D" w:rsidP="00CA1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</w:pPr>
      <w:r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  <w:lastRenderedPageBreak/>
        <w:t xml:space="preserve">Peso : 30 kg edad = 8 años </w:t>
      </w:r>
      <w:proofErr w:type="spellStart"/>
      <w:r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  <w:t>cara</w:t>
      </w:r>
      <w:r w:rsidR="008004A2"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  <w:t>c</w:t>
      </w:r>
      <w:r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  <w:t>ter</w:t>
      </w:r>
      <w:proofErr w:type="spellEnd"/>
      <w:r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  <w:t xml:space="preserve">=sociable , perdido hace 3 </w:t>
      </w:r>
      <w:proofErr w:type="spellStart"/>
      <w:r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  <w:t>dias</w:t>
      </w:r>
      <w:proofErr w:type="spellEnd"/>
      <w:r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  <w:t xml:space="preserve"> , zona urbana y campo a 2 km. Clima otoño en pinto código postal 28320</w:t>
      </w:r>
    </w:p>
    <w:p w:rsidR="00CA1891" w:rsidRPr="00CA1891" w:rsidRDefault="00CA1891" w:rsidP="00CA1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</w:pPr>
      <w:bookmarkStart w:id="0" w:name="_GoBack"/>
      <w:bookmarkEnd w:id="0"/>
    </w:p>
    <w:p w:rsidR="00CA1891" w:rsidRPr="00CA1891" w:rsidRDefault="00CA1891" w:rsidP="00CA1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</w:pPr>
      <w:r w:rsidRPr="00CA1891"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  <w:t>Consejos rápidos de búsqueda en Madrid:</w:t>
      </w:r>
    </w:p>
    <w:p w:rsidR="00CA1891" w:rsidRPr="00CA1891" w:rsidRDefault="00CA1891" w:rsidP="00CA1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</w:pPr>
      <w:r w:rsidRPr="00CA1891"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  <w:t>- Notifica de inmediato a protectoras/veterinarios cercanos y al Centro de Protección Animal de tu municipio; verifica microchip en REIAC. Informa a policía local/SEPRONA si procede.</w:t>
      </w:r>
    </w:p>
    <w:p w:rsidR="00CA1891" w:rsidRPr="00CA1891" w:rsidRDefault="00CA1891" w:rsidP="00CA1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</w:pPr>
      <w:r w:rsidRPr="00CA1891"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  <w:t>- Carteles visibles y redes vecinales en 1–3 km (pequeños), ampliando según pasen las horas.</w:t>
      </w:r>
    </w:p>
    <w:p w:rsidR="00CA1891" w:rsidRPr="00CA1891" w:rsidRDefault="00CA1891" w:rsidP="00CA1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</w:pPr>
      <w:r w:rsidRPr="00CA1891"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  <w:t>- Deja ropa con olor y agua cerca del punto de escape; cámaras/trampas humanitarias si es miedoso.</w:t>
      </w:r>
    </w:p>
    <w:p w:rsidR="00CA1891" w:rsidRPr="00CA1891" w:rsidRDefault="00CA1891" w:rsidP="00CA1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</w:pPr>
      <w:r w:rsidRPr="00CA1891">
        <w:rPr>
          <w:rFonts w:ascii="Courier New" w:eastAsia="Times New Roman" w:hAnsi="Courier New" w:cs="Courier New"/>
          <w:color w:val="0F1724"/>
          <w:sz w:val="20"/>
          <w:szCs w:val="20"/>
          <w:lang w:eastAsia="es-ES"/>
        </w:rPr>
        <w:t>- Actividad de búsqueda en amanecer/anochecer; evita perseguirlo si lo ves (puede huir más).</w:t>
      </w:r>
    </w:p>
    <w:p w:rsidR="001F79BD" w:rsidRDefault="001F79BD"/>
    <w:sectPr w:rsidR="001F79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1891"/>
    <w:rsid w:val="0018457D"/>
    <w:rsid w:val="001F79BD"/>
    <w:rsid w:val="008004A2"/>
    <w:rsid w:val="00CA1891"/>
    <w:rsid w:val="00E03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9ED35"/>
  <w15:chartTrackingRefBased/>
  <w15:docId w15:val="{8E6D8223-001F-4AD7-A52B-24B373185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256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501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CGH</dc:creator>
  <cp:keywords/>
  <dc:description/>
  <cp:lastModifiedBy>CGH</cp:lastModifiedBy>
  <cp:revision>3</cp:revision>
  <dcterms:created xsi:type="dcterms:W3CDTF">2025-12-01T18:26:00Z</dcterms:created>
  <dcterms:modified xsi:type="dcterms:W3CDTF">2025-12-01T18:51:00Z</dcterms:modified>
</cp:coreProperties>
</file>