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1D7" w:rsidRDefault="001211D7">
      <w:pPr>
        <w:pStyle w:val="Heading1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8"/>
        </w:rPr>
        <w:t>Práctica</w:t>
      </w:r>
      <w:r>
        <w:rPr>
          <w:rFonts w:ascii="Times New Roman" w:hAnsi="Times New Roman"/>
          <w:sz w:val="40"/>
        </w:rPr>
        <w:t xml:space="preserve"> </w:t>
      </w:r>
      <w:r w:rsidR="00B73447" w:rsidRPr="00B73447">
        <w:rPr>
          <w:rFonts w:ascii="Times New Roman" w:hAnsi="Times New Roman"/>
          <w:b/>
          <w:sz w:val="48"/>
        </w:rPr>
        <w:t>Extra</w:t>
      </w:r>
    </w:p>
    <w:p w:rsidR="001211D7" w:rsidRDefault="00E4662E">
      <w:pPr>
        <w:keepNext/>
        <w:autoSpaceDE w:val="0"/>
        <w:autoSpaceDN w:val="0"/>
        <w:adjustRightInd w:val="0"/>
        <w:spacing w:line="240" w:lineRule="atLeast"/>
        <w:ind w:left="360" w:right="1183"/>
        <w:rPr>
          <w:b/>
          <w:color w:val="000080"/>
        </w:rPr>
      </w:pPr>
      <w:r>
        <w:rPr>
          <w:noProof/>
          <w:sz w:val="20"/>
          <w:lang w:val="es-MX" w:eastAsia="es-MX"/>
        </w:rPr>
        <w:pict w14:anchorId="113DEDA8">
          <v:line id="Line 2" o:spid="_x0000_s1026" style="position:absolute;left:0;text-align:left;flip:x;z-index:251657728;visibility:visible;mso-wrap-distance-top:-3e-5mm;mso-wrap-distance-bottom:-3e-5mm" from="18pt,4pt" to="49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OyxIQIAAD4EAAAOAAAAZHJzL2Uyb0RvYy54bWysU9uO2yAQfa/Uf0C8J7ZTby5WnFVlJ+1D&#10;2kba3Q8ggGNUDAhInKjqv3cgl2bbl1VVP+DBM3N8ZubM/PHYSXTg1gmtSpwNU4y4opoJtSvxy/Nq&#10;MMXIeaIYkVrxEp+4w4+L9+/mvSn4SLdaMm4RgChX9KbErfemSBJHW94RN9SGK3A22nbEw9XuEmZJ&#10;D+idTEZpOk56bZmxmnLn4Gt9duJFxG8aTv23pnHcI1li4ObjaeO5DWeymJNiZ4lpBb3QIP/AoiNC&#10;wU9vUDXxBO2t+AuqE9Rqpxs/pLpLdNMIymMNUE2W/lHNU0sMj7VAc5y5tcn9P1j69bCxSLAS5xgp&#10;0sGI1kJxNAqd6Y0rIKBSGxtqo0f1ZNaafndI6aolascjw+eTgbQsZCSvUsLFGcDf9l80gxiy9zq2&#10;6djYDjVSmM8hMYBDK9AxzuV0mws/ekTh4zh9mMxSGB+9+hJSBIiQaKzzn7juUDBKLIF9BCSHtfOB&#10;0u+QEK70SkgZxy4V6ks8GYOOALoz0ARvRUx2WgoWAkOKs7ttJS06kCCi+MRawXMfZvVesQjccsKW&#10;F9sTIc82EJEq4EFZQO1inVXyY5bOltPlNB/ko/FykKd1Pfi4qvLBeJVNHuoPdVXV2c9ALcuLVjDG&#10;VWB3VWyWv00Rl905a+2m2VtLktfosXdA9vqOpOOEw1DP8thqdtrY6+RBpDH4slBhC+7vYN+v/eIX&#10;AAAA//8DAFBLAwQUAAYACAAAACEA5SdAGtoAAAAGAQAADwAAAGRycy9kb3ducmV2LnhtbEyPQUvD&#10;QBCF74L/YRnBm91YIbQxm6IVoQUvpgWv2+yYBLOzITtp4r939GJPM483vPlevpl9p844xDaQgftF&#10;AgqpCq6l2sDx8Hq3AhXZkrNdIDTwjRE2xfVVbjMXJnrHc8m1khCKmTXQMPeZ1rFq0Nu4CD2SeJ9h&#10;8JZFDrV2g50k3Hd6mSSp9rYl+dDYHrcNVl/l6A0w71668m15fN7H3bRPXXn4GLfG3N7MT4+gGGf+&#10;P4ZffEGHQphOYSQXVWfgIZUqbGAlQ+z1OpHl9Kd1ketL/OIHAAD//wMAUEsBAi0AFAAGAAgAAAAh&#10;ALaDOJL+AAAA4QEAABMAAAAAAAAAAAAAAAAAAAAAAFtDb250ZW50X1R5cGVzXS54bWxQSwECLQAU&#10;AAYACAAAACEAOP0h/9YAAACUAQAACwAAAAAAAAAAAAAAAAAvAQAAX3JlbHMvLnJlbHNQSwECLQAU&#10;AAYACAAAACEAdDDssSECAAA+BAAADgAAAAAAAAAAAAAAAAAuAgAAZHJzL2Uyb0RvYy54bWxQSwEC&#10;LQAUAAYACAAAACEA5SdAGtoAAAAGAQAADwAAAAAAAAAAAAAAAAB7BAAAZHJzL2Rvd25yZXYueG1s&#10;UEsFBgAAAAAEAAQA8wAAAIIFAAAAAA==&#10;" o:allowincell="f" strokeweight="6pt">
            <v:stroke linestyle="thickBetweenThin"/>
          </v:line>
        </w:pict>
      </w:r>
      <w:r w:rsidR="001211D7">
        <w:rPr>
          <w:b/>
          <w:color w:val="000080"/>
        </w:rPr>
        <w:tab/>
      </w:r>
      <w:r w:rsidR="001211D7">
        <w:rPr>
          <w:b/>
          <w:color w:val="000080"/>
        </w:rPr>
        <w:tab/>
      </w:r>
    </w:p>
    <w:p w:rsidR="001211D7" w:rsidRDefault="001211D7">
      <w:pPr>
        <w:keepNext/>
        <w:autoSpaceDE w:val="0"/>
        <w:autoSpaceDN w:val="0"/>
        <w:adjustRightInd w:val="0"/>
        <w:spacing w:line="240" w:lineRule="atLeast"/>
        <w:ind w:left="360" w:right="1183"/>
        <w:rPr>
          <w:b/>
          <w:color w:val="000080"/>
        </w:rPr>
      </w:pPr>
    </w:p>
    <w:p w:rsidR="001211D7" w:rsidRDefault="00AE6C30">
      <w:pPr>
        <w:pStyle w:val="Heading2"/>
        <w:ind w:right="22"/>
        <w:jc w:val="center"/>
        <w:rPr>
          <w:color w:val="auto"/>
          <w:sz w:val="40"/>
        </w:rPr>
      </w:pPr>
      <w:r>
        <w:rPr>
          <w:color w:val="auto"/>
          <w:sz w:val="40"/>
        </w:rPr>
        <w:t>¿¿</w:t>
      </w:r>
      <w:r w:rsidR="00B25030" w:rsidRPr="00AE6C30">
        <w:rPr>
          <w:color w:val="auto"/>
          <w:sz w:val="40"/>
        </w:rPr>
        <w:t>Ahorradores de E</w:t>
      </w:r>
      <w:r w:rsidR="00B73447" w:rsidRPr="00AE6C30">
        <w:rPr>
          <w:color w:val="auto"/>
          <w:sz w:val="40"/>
        </w:rPr>
        <w:t>nergía</w:t>
      </w:r>
      <w:r>
        <w:rPr>
          <w:color w:val="auto"/>
          <w:sz w:val="40"/>
        </w:rPr>
        <w:t>??</w:t>
      </w:r>
    </w:p>
    <w:p w:rsidR="001211D7" w:rsidRDefault="001211D7">
      <w:pPr>
        <w:autoSpaceDE w:val="0"/>
        <w:autoSpaceDN w:val="0"/>
        <w:adjustRightInd w:val="0"/>
        <w:spacing w:line="240" w:lineRule="atLeast"/>
        <w:ind w:left="382"/>
        <w:rPr>
          <w:b/>
          <w:color w:val="000080"/>
          <w:sz w:val="32"/>
        </w:rPr>
      </w:pPr>
    </w:p>
    <w:p w:rsidR="001211D7" w:rsidRDefault="001211D7">
      <w:pPr>
        <w:pStyle w:val="Heading7"/>
      </w:pPr>
      <w:r>
        <w:t>Objetivos Particulares</w:t>
      </w:r>
    </w:p>
    <w:p w:rsidR="001211D7" w:rsidRDefault="001211D7"/>
    <w:p w:rsidR="001211D7" w:rsidRDefault="00B73447">
      <w:pPr>
        <w:numPr>
          <w:ilvl w:val="0"/>
          <w:numId w:val="10"/>
        </w:numPr>
        <w:tabs>
          <w:tab w:val="clear" w:pos="720"/>
          <w:tab w:val="num" w:pos="900"/>
        </w:tabs>
        <w:autoSpaceDE w:val="0"/>
        <w:autoSpaceDN w:val="0"/>
        <w:adjustRightInd w:val="0"/>
        <w:spacing w:before="120" w:line="240" w:lineRule="atLeast"/>
        <w:ind w:left="900"/>
        <w:jc w:val="both"/>
        <w:rPr>
          <w:color w:val="000000"/>
        </w:rPr>
      </w:pPr>
      <w:r>
        <w:rPr>
          <w:color w:val="000000"/>
        </w:rPr>
        <w:t xml:space="preserve">Realizar una comparación en las potencias </w:t>
      </w:r>
      <w:r w:rsidR="00B25030">
        <w:rPr>
          <w:color w:val="000000"/>
        </w:rPr>
        <w:t>demandadas</w:t>
      </w:r>
      <w:r>
        <w:rPr>
          <w:color w:val="000000"/>
        </w:rPr>
        <w:t xml:space="preserve"> para diferentes cargas</w:t>
      </w:r>
      <w:r w:rsidR="00627154">
        <w:rPr>
          <w:color w:val="000000"/>
        </w:rPr>
        <w:t>.</w:t>
      </w:r>
    </w:p>
    <w:p w:rsidR="001211D7" w:rsidRDefault="00B73447" w:rsidP="00627154">
      <w:pPr>
        <w:numPr>
          <w:ilvl w:val="0"/>
          <w:numId w:val="10"/>
        </w:numPr>
        <w:tabs>
          <w:tab w:val="clear" w:pos="720"/>
          <w:tab w:val="num" w:pos="900"/>
        </w:tabs>
        <w:autoSpaceDE w:val="0"/>
        <w:autoSpaceDN w:val="0"/>
        <w:adjustRightInd w:val="0"/>
        <w:spacing w:before="120" w:line="240" w:lineRule="atLeast"/>
        <w:ind w:left="900" w:right="1183"/>
        <w:jc w:val="both"/>
        <w:rPr>
          <w:color w:val="000000"/>
        </w:rPr>
      </w:pPr>
      <w:r>
        <w:rPr>
          <w:color w:val="000000"/>
        </w:rPr>
        <w:t>Analizar la</w:t>
      </w:r>
      <w:r w:rsidR="001211D7">
        <w:rPr>
          <w:color w:val="000000"/>
        </w:rPr>
        <w:t xml:space="preserve"> operación</w:t>
      </w:r>
      <w:r w:rsidR="00627154">
        <w:rPr>
          <w:color w:val="000000"/>
        </w:rPr>
        <w:t xml:space="preserve"> y composición</w:t>
      </w:r>
      <w:r w:rsidR="001211D7">
        <w:rPr>
          <w:color w:val="000000"/>
        </w:rPr>
        <w:t xml:space="preserve"> de</w:t>
      </w:r>
      <w:r>
        <w:rPr>
          <w:color w:val="000000"/>
        </w:rPr>
        <w:t xml:space="preserve"> </w:t>
      </w:r>
      <w:r w:rsidR="001211D7">
        <w:rPr>
          <w:color w:val="000000"/>
        </w:rPr>
        <w:t>l</w:t>
      </w:r>
      <w:r>
        <w:rPr>
          <w:color w:val="000000"/>
        </w:rPr>
        <w:t>os</w:t>
      </w:r>
      <w:r w:rsidR="001211D7">
        <w:rPr>
          <w:color w:val="000000"/>
        </w:rPr>
        <w:t xml:space="preserve"> </w:t>
      </w:r>
      <w:r>
        <w:rPr>
          <w:color w:val="000000"/>
        </w:rPr>
        <w:t>equipos denominados “ahorradores de energía”</w:t>
      </w:r>
      <w:r w:rsidR="001211D7">
        <w:rPr>
          <w:color w:val="000000"/>
        </w:rPr>
        <w:t>.</w:t>
      </w:r>
      <w:r w:rsidR="00627154">
        <w:rPr>
          <w:color w:val="000000"/>
        </w:rPr>
        <w:t xml:space="preserve"> </w:t>
      </w:r>
    </w:p>
    <w:p w:rsidR="001211D7" w:rsidRDefault="001211D7">
      <w:pPr>
        <w:tabs>
          <w:tab w:val="num" w:pos="900"/>
        </w:tabs>
        <w:autoSpaceDE w:val="0"/>
        <w:autoSpaceDN w:val="0"/>
        <w:adjustRightInd w:val="0"/>
        <w:spacing w:line="240" w:lineRule="atLeast"/>
        <w:ind w:left="900" w:right="1183"/>
        <w:jc w:val="both"/>
        <w:rPr>
          <w:color w:val="000000"/>
        </w:rPr>
      </w:pPr>
    </w:p>
    <w:p w:rsidR="001211D7" w:rsidRDefault="001211D7">
      <w:pPr>
        <w:pStyle w:val="Heading3"/>
      </w:pPr>
      <w:r>
        <w:t>Introducción</w:t>
      </w:r>
    </w:p>
    <w:p w:rsidR="001211D7" w:rsidRDefault="001211D7">
      <w:pPr>
        <w:autoSpaceDE w:val="0"/>
        <w:autoSpaceDN w:val="0"/>
        <w:adjustRightInd w:val="0"/>
        <w:spacing w:line="240" w:lineRule="atLeast"/>
        <w:ind w:left="360" w:right="1183"/>
        <w:jc w:val="both"/>
        <w:rPr>
          <w:color w:val="000000"/>
        </w:rPr>
      </w:pPr>
    </w:p>
    <w:p w:rsidR="00627154" w:rsidRDefault="00627154" w:rsidP="001A4C28">
      <w:pPr>
        <w:autoSpaceDE w:val="0"/>
        <w:autoSpaceDN w:val="0"/>
        <w:adjustRightInd w:val="0"/>
        <w:spacing w:line="240" w:lineRule="atLeast"/>
        <w:ind w:left="22" w:firstLine="686"/>
        <w:jc w:val="both"/>
        <w:rPr>
          <w:color w:val="000000"/>
        </w:rPr>
      </w:pPr>
      <w:r>
        <w:rPr>
          <w:color w:val="000000"/>
        </w:rPr>
        <w:t xml:space="preserve">Hoy en día es común encontrar en los medios una serie de equipos denominados </w:t>
      </w:r>
      <w:r w:rsidR="001A4C28">
        <w:rPr>
          <w:color w:val="000000"/>
        </w:rPr>
        <w:t xml:space="preserve">“ahorradores de energía”, los cuales promocionan la reducción en el consumo de energía y el reflejo de este en la recibo de su consumo. </w:t>
      </w:r>
      <w:r>
        <w:rPr>
          <w:color w:val="000000"/>
        </w:rPr>
        <w:t xml:space="preserve">Entre los beneficios que se </w:t>
      </w:r>
      <w:r w:rsidR="001A4C28">
        <w:rPr>
          <w:color w:val="000000"/>
        </w:rPr>
        <w:t>indican</w:t>
      </w:r>
      <w:r>
        <w:rPr>
          <w:color w:val="000000"/>
        </w:rPr>
        <w:t>, sobresalen:</w:t>
      </w:r>
    </w:p>
    <w:p w:rsidR="00627154" w:rsidRDefault="001A4C28" w:rsidP="001A4C2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40" w:lineRule="atLeast"/>
        <w:jc w:val="both"/>
        <w:rPr>
          <w:color w:val="000000"/>
        </w:rPr>
      </w:pPr>
      <w:r>
        <w:rPr>
          <w:color w:val="000000"/>
        </w:rPr>
        <w:t>Ahorras dinero desde el primer momento que lo conectas a la toma de corriente.</w:t>
      </w:r>
    </w:p>
    <w:p w:rsidR="001A4C28" w:rsidRDefault="001A4C28" w:rsidP="001A4C2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40" w:lineRule="atLeast"/>
        <w:jc w:val="both"/>
        <w:rPr>
          <w:color w:val="000000"/>
        </w:rPr>
      </w:pPr>
      <w:r>
        <w:rPr>
          <w:color w:val="000000"/>
        </w:rPr>
        <w:t>Ahorras desde un 10% a un 40% en tu consumo.</w:t>
      </w:r>
    </w:p>
    <w:p w:rsidR="001A4C28" w:rsidRDefault="001A4C28" w:rsidP="001A4C2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40" w:lineRule="atLeast"/>
        <w:jc w:val="both"/>
        <w:rPr>
          <w:color w:val="000000"/>
        </w:rPr>
      </w:pPr>
      <w:r>
        <w:rPr>
          <w:color w:val="000000"/>
        </w:rPr>
        <w:t>Es totalmente libre de mantenimiento.</w:t>
      </w:r>
    </w:p>
    <w:p w:rsidR="001A4C28" w:rsidRDefault="001A4C28" w:rsidP="001A4C2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40" w:lineRule="atLeast"/>
        <w:jc w:val="both"/>
        <w:rPr>
          <w:color w:val="000000"/>
        </w:rPr>
      </w:pPr>
      <w:r>
        <w:rPr>
          <w:color w:val="000000"/>
        </w:rPr>
        <w:t>Amigable con el medio ambiente, ya que no contamina o afecta al medio ambiente.</w:t>
      </w:r>
    </w:p>
    <w:p w:rsidR="001A4C28" w:rsidRDefault="001A4C28" w:rsidP="001A4C2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40" w:lineRule="atLeast"/>
        <w:jc w:val="both"/>
        <w:rPr>
          <w:color w:val="000000"/>
        </w:rPr>
      </w:pPr>
      <w:r>
        <w:rPr>
          <w:color w:val="000000"/>
        </w:rPr>
        <w:t>Estabiliza el voltaje.</w:t>
      </w:r>
    </w:p>
    <w:p w:rsidR="001A4C28" w:rsidRPr="001A4C28" w:rsidRDefault="001A4C28" w:rsidP="001A4C2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40" w:lineRule="atLeast"/>
        <w:jc w:val="both"/>
        <w:rPr>
          <w:color w:val="000000"/>
        </w:rPr>
      </w:pPr>
      <w:r>
        <w:rPr>
          <w:color w:val="000000"/>
        </w:rPr>
        <w:t>Prolonga la vida de tus electrodomésticos.</w:t>
      </w:r>
    </w:p>
    <w:p w:rsidR="001211D7" w:rsidRDefault="001211D7">
      <w:pPr>
        <w:autoSpaceDE w:val="0"/>
        <w:autoSpaceDN w:val="0"/>
        <w:adjustRightInd w:val="0"/>
        <w:spacing w:line="240" w:lineRule="atLeast"/>
        <w:ind w:left="283" w:right="283"/>
        <w:jc w:val="both"/>
        <w:rPr>
          <w:color w:val="000000"/>
        </w:rPr>
      </w:pPr>
    </w:p>
    <w:p w:rsidR="001A4C28" w:rsidRDefault="001A4C28">
      <w:pPr>
        <w:pStyle w:val="Heading8"/>
        <w:ind w:right="0"/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Se menciona que el ahorrador de energía </w:t>
      </w:r>
      <w:r w:rsidRPr="00BD5FA2">
        <w:rPr>
          <w:b w:val="0"/>
          <w:color w:val="000000"/>
          <w:sz w:val="24"/>
        </w:rPr>
        <w:t xml:space="preserve">mejora el factor de </w:t>
      </w:r>
      <w:r w:rsidR="00B25030" w:rsidRPr="00BD5FA2">
        <w:rPr>
          <w:b w:val="0"/>
          <w:color w:val="000000"/>
          <w:sz w:val="24"/>
        </w:rPr>
        <w:t>potencia</w:t>
      </w:r>
      <w:r w:rsidRPr="00BD5FA2">
        <w:rPr>
          <w:b w:val="0"/>
          <w:color w:val="000000"/>
          <w:sz w:val="24"/>
        </w:rPr>
        <w:t xml:space="preserve"> al reducir la cantidad de </w:t>
      </w:r>
      <w:r w:rsidR="00B25030" w:rsidRPr="00BD5FA2">
        <w:rPr>
          <w:b w:val="0"/>
          <w:color w:val="000000"/>
          <w:sz w:val="24"/>
        </w:rPr>
        <w:t>potencia reactiva</w:t>
      </w:r>
      <w:r w:rsidRPr="00BD5FA2">
        <w:rPr>
          <w:b w:val="0"/>
          <w:color w:val="000000"/>
          <w:sz w:val="24"/>
        </w:rPr>
        <w:t xml:space="preserve"> (kVAR) que la carga toma de la co</w:t>
      </w:r>
      <w:r>
        <w:rPr>
          <w:b w:val="0"/>
          <w:color w:val="000000"/>
          <w:sz w:val="24"/>
        </w:rPr>
        <w:t>mpañía de luz.  Algunos de estos equipos  indican que están certificadas por la Norma Oficial Mexicana desde 2009, lo que avala la veracidad y seriedad del producto, al ser asesorado por ingenieros.</w:t>
      </w:r>
    </w:p>
    <w:p w:rsidR="001211D7" w:rsidRDefault="001211D7"/>
    <w:p w:rsidR="001211D7" w:rsidRDefault="009E72ED">
      <w:pPr>
        <w:pStyle w:val="Heading8"/>
        <w:ind w:right="0"/>
      </w:pPr>
      <w:r>
        <w:t>Procedimiento</w:t>
      </w:r>
    </w:p>
    <w:p w:rsidR="00BF15C9" w:rsidRPr="00BF15C9" w:rsidRDefault="00BF15C9" w:rsidP="00BF15C9"/>
    <w:p w:rsidR="001211D7" w:rsidRDefault="00A76CC4" w:rsidP="00A76CC4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before="120" w:line="240" w:lineRule="atLeast"/>
        <w:jc w:val="both"/>
        <w:rPr>
          <w:color w:val="000000"/>
        </w:rPr>
      </w:pPr>
      <w:r w:rsidRPr="001A1D20">
        <w:rPr>
          <w:color w:val="000000"/>
        </w:rPr>
        <w:t xml:space="preserve">Conecta </w:t>
      </w:r>
      <w:r w:rsidR="00B25030" w:rsidRPr="001A1D20">
        <w:rPr>
          <w:color w:val="000000"/>
        </w:rPr>
        <w:t>una</w:t>
      </w:r>
      <w:r w:rsidRPr="001A1D20">
        <w:rPr>
          <w:color w:val="000000"/>
        </w:rPr>
        <w:t xml:space="preserve"> carga resistiva a la red eléctrica y </w:t>
      </w:r>
      <w:r w:rsidR="00B25030" w:rsidRPr="001A1D20">
        <w:rPr>
          <w:color w:val="000000"/>
        </w:rPr>
        <w:t>observa en el osciloscopio las formas de onda de corriente y voltaje. Mide el desfase entre voltaje y corriente (determina su valor en grados) y</w:t>
      </w:r>
      <w:r w:rsidRPr="001A1D20">
        <w:rPr>
          <w:color w:val="000000"/>
        </w:rPr>
        <w:t xml:space="preserve"> </w:t>
      </w:r>
      <w:r w:rsidR="00DF7DB0" w:rsidRPr="001A1D20">
        <w:rPr>
          <w:color w:val="000000"/>
        </w:rPr>
        <w:t xml:space="preserve">mide también </w:t>
      </w:r>
      <w:r w:rsidRPr="001A1D20">
        <w:rPr>
          <w:color w:val="000000"/>
        </w:rPr>
        <w:t xml:space="preserve">los valores </w:t>
      </w:r>
      <w:r w:rsidR="00DF7DB0" w:rsidRPr="001A1D20">
        <w:rPr>
          <w:color w:val="000000"/>
        </w:rPr>
        <w:t xml:space="preserve">efectivos </w:t>
      </w:r>
      <w:r w:rsidRPr="001A1D20">
        <w:rPr>
          <w:color w:val="000000"/>
        </w:rPr>
        <w:t>de</w:t>
      </w:r>
      <w:r w:rsidR="00DF7DB0" w:rsidRPr="001A1D20">
        <w:rPr>
          <w:color w:val="000000"/>
        </w:rPr>
        <w:t>l</w:t>
      </w:r>
      <w:r w:rsidRPr="001A1D20">
        <w:rPr>
          <w:color w:val="000000"/>
        </w:rPr>
        <w:t xml:space="preserve"> vo</w:t>
      </w:r>
      <w:r w:rsidR="00B25030" w:rsidRPr="001A1D20">
        <w:rPr>
          <w:color w:val="000000"/>
        </w:rPr>
        <w:t xml:space="preserve">ltaje y </w:t>
      </w:r>
      <w:r w:rsidR="00DF7DB0" w:rsidRPr="001A1D20">
        <w:rPr>
          <w:color w:val="000000"/>
        </w:rPr>
        <w:t xml:space="preserve">la </w:t>
      </w:r>
      <w:r w:rsidR="00B25030" w:rsidRPr="001A1D20">
        <w:rPr>
          <w:color w:val="000000"/>
        </w:rPr>
        <w:t>corriente</w:t>
      </w:r>
      <w:r w:rsidRPr="001A1D20">
        <w:rPr>
          <w:color w:val="000000"/>
        </w:rPr>
        <w:t>.</w:t>
      </w:r>
    </w:p>
    <w:p w:rsidR="00B25030" w:rsidRPr="00B25030" w:rsidRDefault="00B25030" w:rsidP="00AE6C30">
      <w:pPr>
        <w:pStyle w:val="ListParagraph"/>
        <w:autoSpaceDE w:val="0"/>
        <w:autoSpaceDN w:val="0"/>
        <w:adjustRightInd w:val="0"/>
        <w:spacing w:before="120" w:after="120" w:line="240" w:lineRule="atLeast"/>
        <w:ind w:left="924"/>
        <w:contextualSpacing w:val="0"/>
        <w:jc w:val="both"/>
        <w:rPr>
          <w:color w:val="000000"/>
        </w:rPr>
      </w:pPr>
      <w:r w:rsidRPr="00AE6C30">
        <w:rPr>
          <w:b/>
          <w:color w:val="000000"/>
        </w:rPr>
        <w:t>Nota</w:t>
      </w:r>
      <w:r w:rsidRPr="001A1D20">
        <w:rPr>
          <w:color w:val="000000"/>
        </w:rPr>
        <w:t>:</w:t>
      </w:r>
      <w:r w:rsidR="00DF7DB0" w:rsidRPr="001A1D20">
        <w:rPr>
          <w:color w:val="000000"/>
        </w:rPr>
        <w:t xml:space="preserve"> Escala correctamente el canal de medición de la corriente y cambia sus unidades a ampers.</w:t>
      </w:r>
      <w:r>
        <w:rPr>
          <w:color w:val="000000"/>
        </w:rPr>
        <w:tab/>
      </w:r>
    </w:p>
    <w:p w:rsidR="00166DC8" w:rsidRDefault="00166DC8" w:rsidP="00A76CC4">
      <w:pPr>
        <w:pStyle w:val="ListParagraph"/>
        <w:autoSpaceDE w:val="0"/>
        <w:autoSpaceDN w:val="0"/>
        <w:adjustRightInd w:val="0"/>
        <w:spacing w:before="120" w:line="240" w:lineRule="atLeast"/>
        <w:ind w:left="540"/>
        <w:jc w:val="both"/>
        <w:rPr>
          <w:color w:val="000000"/>
        </w:rPr>
      </w:pPr>
    </w:p>
    <w:p w:rsidR="00C117B9" w:rsidRDefault="004A40A6" w:rsidP="00A76CC4">
      <w:pPr>
        <w:pStyle w:val="ListParagraph"/>
        <w:autoSpaceDE w:val="0"/>
        <w:autoSpaceDN w:val="0"/>
        <w:adjustRightInd w:val="0"/>
        <w:spacing w:before="120" w:line="240" w:lineRule="atLeast"/>
        <w:ind w:left="540"/>
        <w:jc w:val="both"/>
        <w:rPr>
          <w:color w:val="000000"/>
        </w:rPr>
      </w:pPr>
      <w:r>
        <w:rPr>
          <w:color w:val="000000"/>
        </w:rPr>
        <w:t>Veff</w:t>
      </w:r>
      <w:r w:rsidR="00C117B9">
        <w:rPr>
          <w:color w:val="000000"/>
        </w:rPr>
        <w:t xml:space="preserve"> = </w:t>
      </w:r>
      <w:r>
        <w:rPr>
          <w:color w:val="000000"/>
        </w:rPr>
        <w:t>126 v</w:t>
      </w:r>
    </w:p>
    <w:p w:rsidR="004A40A6" w:rsidRDefault="004A40A6" w:rsidP="00A76CC4">
      <w:pPr>
        <w:pStyle w:val="ListParagraph"/>
        <w:autoSpaceDE w:val="0"/>
        <w:autoSpaceDN w:val="0"/>
        <w:adjustRightInd w:val="0"/>
        <w:spacing w:before="120" w:line="240" w:lineRule="atLeast"/>
        <w:ind w:left="540"/>
        <w:jc w:val="both"/>
        <w:rPr>
          <w:color w:val="000000"/>
        </w:rPr>
      </w:pPr>
      <w:r>
        <w:rPr>
          <w:color w:val="000000"/>
        </w:rPr>
        <w:t>Ieff = 320 Ma</w:t>
      </w:r>
    </w:p>
    <w:p w:rsidR="004A40A6" w:rsidRDefault="004A40A6" w:rsidP="00A76CC4">
      <w:pPr>
        <w:pStyle w:val="ListParagraph"/>
        <w:autoSpaceDE w:val="0"/>
        <w:autoSpaceDN w:val="0"/>
        <w:adjustRightInd w:val="0"/>
        <w:spacing w:before="120" w:line="240" w:lineRule="atLeast"/>
        <w:ind w:left="540"/>
        <w:jc w:val="both"/>
        <w:rPr>
          <w:color w:val="000000"/>
        </w:rPr>
      </w:pPr>
      <w:r>
        <w:rPr>
          <w:color w:val="000000"/>
        </w:rPr>
        <w:lastRenderedPageBreak/>
        <w:t>Angulo de desfase = 0 grados</w:t>
      </w:r>
    </w:p>
    <w:p w:rsidR="004A40A6" w:rsidRDefault="004A40A6" w:rsidP="00A76CC4">
      <w:pPr>
        <w:pStyle w:val="ListParagraph"/>
        <w:autoSpaceDE w:val="0"/>
        <w:autoSpaceDN w:val="0"/>
        <w:adjustRightInd w:val="0"/>
        <w:spacing w:before="120" w:line="240" w:lineRule="atLeast"/>
        <w:ind w:left="540"/>
        <w:jc w:val="both"/>
        <w:rPr>
          <w:color w:val="000000"/>
        </w:rPr>
      </w:pPr>
    </w:p>
    <w:p w:rsidR="00BD5FA2" w:rsidRDefault="00BD5FA2" w:rsidP="00A76CC4">
      <w:pPr>
        <w:pStyle w:val="ListParagraph"/>
        <w:autoSpaceDE w:val="0"/>
        <w:autoSpaceDN w:val="0"/>
        <w:adjustRightInd w:val="0"/>
        <w:spacing w:before="120" w:line="240" w:lineRule="atLeast"/>
        <w:ind w:left="540"/>
        <w:jc w:val="both"/>
        <w:rPr>
          <w:color w:val="000000"/>
        </w:rPr>
      </w:pPr>
    </w:p>
    <w:p w:rsidR="00BD5FA2" w:rsidRPr="00A76CC4" w:rsidRDefault="00BD5FA2" w:rsidP="00A76CC4">
      <w:pPr>
        <w:pStyle w:val="ListParagraph"/>
        <w:autoSpaceDE w:val="0"/>
        <w:autoSpaceDN w:val="0"/>
        <w:adjustRightInd w:val="0"/>
        <w:spacing w:before="120" w:line="240" w:lineRule="atLeast"/>
        <w:ind w:left="540"/>
        <w:jc w:val="both"/>
        <w:rPr>
          <w:color w:val="000000"/>
        </w:rPr>
      </w:pPr>
    </w:p>
    <w:p w:rsidR="00A76CC4" w:rsidRPr="004A40A6" w:rsidRDefault="00AE6C30" w:rsidP="00A76CC4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before="120" w:line="240" w:lineRule="atLeast"/>
        <w:jc w:val="both"/>
        <w:rPr>
          <w:strike/>
          <w:color w:val="000000"/>
        </w:rPr>
      </w:pPr>
      <w:r>
        <w:rPr>
          <w:color w:val="000000"/>
        </w:rPr>
        <w:t>C</w:t>
      </w:r>
      <w:r w:rsidRPr="001A1D20">
        <w:rPr>
          <w:color w:val="000000"/>
        </w:rPr>
        <w:t xml:space="preserve">on las mediciones </w:t>
      </w:r>
      <w:r>
        <w:rPr>
          <w:color w:val="000000"/>
        </w:rPr>
        <w:t>obtenidas en el punto anterior</w:t>
      </w:r>
      <w:r w:rsidRPr="001A1D20">
        <w:rPr>
          <w:color w:val="000000"/>
        </w:rPr>
        <w:t xml:space="preserve"> </w:t>
      </w:r>
      <w:r>
        <w:rPr>
          <w:color w:val="000000"/>
        </w:rPr>
        <w:t>y u</w:t>
      </w:r>
      <w:r w:rsidR="000E50FE" w:rsidRPr="001A1D20">
        <w:rPr>
          <w:color w:val="000000"/>
        </w:rPr>
        <w:t>tiliza</w:t>
      </w:r>
      <w:r>
        <w:rPr>
          <w:color w:val="000000"/>
        </w:rPr>
        <w:t>ndo las ecuaciones de potencia</w:t>
      </w:r>
      <w:r w:rsidR="00A76CC4" w:rsidRPr="001A1D20">
        <w:rPr>
          <w:color w:val="000000"/>
        </w:rPr>
        <w:t xml:space="preserve">, </w:t>
      </w:r>
      <w:r>
        <w:rPr>
          <w:color w:val="000000"/>
        </w:rPr>
        <w:t>determina analíticamente</w:t>
      </w:r>
      <w:r w:rsidR="00A76CC4" w:rsidRPr="001A1D20">
        <w:rPr>
          <w:color w:val="000000"/>
        </w:rPr>
        <w:t xml:space="preserve"> la</w:t>
      </w:r>
      <w:r w:rsidR="003B214B">
        <w:rPr>
          <w:color w:val="000000"/>
        </w:rPr>
        <w:t>s</w:t>
      </w:r>
      <w:r w:rsidR="00A76CC4" w:rsidRPr="001A1D20">
        <w:rPr>
          <w:color w:val="000000"/>
        </w:rPr>
        <w:t xml:space="preserve"> potencia</w:t>
      </w:r>
      <w:r w:rsidR="003B214B">
        <w:rPr>
          <w:color w:val="000000"/>
        </w:rPr>
        <w:t>s</w:t>
      </w:r>
      <w:r w:rsidR="00A76CC4" w:rsidRPr="001A1D20">
        <w:rPr>
          <w:color w:val="000000"/>
        </w:rPr>
        <w:t xml:space="preserve"> aparente, real y reactiva</w:t>
      </w:r>
      <w:r>
        <w:rPr>
          <w:color w:val="000000"/>
        </w:rPr>
        <w:t xml:space="preserve"> presente</w:t>
      </w:r>
      <w:r w:rsidR="003B214B">
        <w:rPr>
          <w:color w:val="000000"/>
        </w:rPr>
        <w:t>s en</w:t>
      </w:r>
      <w:r>
        <w:rPr>
          <w:color w:val="000000"/>
        </w:rPr>
        <w:t xml:space="preserve"> la carga</w:t>
      </w:r>
      <w:r w:rsidR="00A76CC4" w:rsidRPr="001A1D20">
        <w:rPr>
          <w:color w:val="000000"/>
        </w:rPr>
        <w:t>.</w:t>
      </w:r>
      <w:r w:rsidR="00DF7DB0" w:rsidRPr="001A1D20">
        <w:rPr>
          <w:color w:val="000000"/>
        </w:rPr>
        <w:t xml:space="preserve"> </w:t>
      </w:r>
      <w:r w:rsidR="00DB1C0D">
        <w:rPr>
          <w:color w:val="000000"/>
        </w:rPr>
        <w:t xml:space="preserve">¿Cuál es la relación que guardan </w:t>
      </w:r>
      <w:r w:rsidR="003B214B">
        <w:rPr>
          <w:color w:val="000000"/>
        </w:rPr>
        <w:t>las magnitudes de las potencias</w:t>
      </w:r>
      <w:r w:rsidR="00DB1C0D">
        <w:rPr>
          <w:color w:val="000000"/>
        </w:rPr>
        <w:t xml:space="preserve"> y </w:t>
      </w:r>
      <w:r w:rsidR="004A40A6">
        <w:rPr>
          <w:color w:val="000000"/>
        </w:rPr>
        <w:t>por qué</w:t>
      </w:r>
      <w:r w:rsidR="00DB1C0D">
        <w:rPr>
          <w:color w:val="000000"/>
        </w:rPr>
        <w:t>?</w:t>
      </w:r>
    </w:p>
    <w:p w:rsidR="004A40A6" w:rsidRDefault="004A40A6" w:rsidP="004A40A6">
      <w:pPr>
        <w:pStyle w:val="ListParagraph"/>
        <w:autoSpaceDE w:val="0"/>
        <w:autoSpaceDN w:val="0"/>
        <w:adjustRightInd w:val="0"/>
        <w:spacing w:before="120" w:line="240" w:lineRule="atLeast"/>
        <w:ind w:left="540"/>
        <w:jc w:val="both"/>
        <w:rPr>
          <w:color w:val="000000"/>
        </w:rPr>
      </w:pPr>
    </w:p>
    <w:p w:rsidR="004A40A6" w:rsidRDefault="004A40A6" w:rsidP="004A40A6">
      <w:pPr>
        <w:pStyle w:val="ListParagraph"/>
        <w:autoSpaceDE w:val="0"/>
        <w:autoSpaceDN w:val="0"/>
        <w:adjustRightInd w:val="0"/>
        <w:spacing w:before="120" w:line="240" w:lineRule="atLeast"/>
        <w:ind w:left="540"/>
        <w:jc w:val="both"/>
        <w:rPr>
          <w:color w:val="000000"/>
        </w:rPr>
      </w:pPr>
    </w:p>
    <w:p w:rsidR="004A40A6" w:rsidRPr="004A40A6" w:rsidRDefault="004A40A6" w:rsidP="004A40A6">
      <w:pPr>
        <w:pStyle w:val="ListParagraph"/>
        <w:autoSpaceDE w:val="0"/>
        <w:autoSpaceDN w:val="0"/>
        <w:adjustRightInd w:val="0"/>
        <w:spacing w:before="120" w:line="240" w:lineRule="atLeast"/>
        <w:ind w:left="540"/>
        <w:jc w:val="both"/>
        <w:rPr>
          <w:strike/>
          <w:color w:val="000000"/>
        </w:rPr>
      </w:pPr>
      <w:r>
        <w:rPr>
          <w:color w:val="000000"/>
        </w:rPr>
        <w:t>Potencia aparente = 40.32 VA</w:t>
      </w:r>
    </w:p>
    <w:p w:rsidR="004A40A6" w:rsidRDefault="004A40A6" w:rsidP="004A40A6">
      <w:pPr>
        <w:pStyle w:val="ListParagraph"/>
        <w:autoSpaceDE w:val="0"/>
        <w:autoSpaceDN w:val="0"/>
        <w:adjustRightInd w:val="0"/>
        <w:spacing w:before="120" w:line="240" w:lineRule="atLeast"/>
        <w:ind w:left="540"/>
        <w:jc w:val="both"/>
        <w:rPr>
          <w:color w:val="000000"/>
        </w:rPr>
      </w:pPr>
      <w:r>
        <w:rPr>
          <w:color w:val="000000"/>
        </w:rPr>
        <w:t>Potencia real = 40.32 Watts</w:t>
      </w:r>
    </w:p>
    <w:p w:rsidR="004A40A6" w:rsidRPr="004A40A6" w:rsidRDefault="004A40A6" w:rsidP="004A40A6">
      <w:pPr>
        <w:pStyle w:val="ListParagraph"/>
        <w:autoSpaceDE w:val="0"/>
        <w:autoSpaceDN w:val="0"/>
        <w:adjustRightInd w:val="0"/>
        <w:spacing w:before="120" w:line="240" w:lineRule="atLeast"/>
        <w:ind w:left="540"/>
        <w:jc w:val="both"/>
        <w:rPr>
          <w:strike/>
          <w:color w:val="000000"/>
        </w:rPr>
      </w:pPr>
      <w:r>
        <w:rPr>
          <w:color w:val="000000"/>
        </w:rPr>
        <w:t>Potencia reactiva = 0 VAR</w:t>
      </w:r>
    </w:p>
    <w:p w:rsidR="004A40A6" w:rsidRPr="004A40A6" w:rsidRDefault="004A40A6" w:rsidP="004A40A6">
      <w:pPr>
        <w:autoSpaceDE w:val="0"/>
        <w:autoSpaceDN w:val="0"/>
        <w:adjustRightInd w:val="0"/>
        <w:spacing w:before="120" w:line="240" w:lineRule="atLeast"/>
        <w:jc w:val="both"/>
        <w:rPr>
          <w:strike/>
          <w:color w:val="000000"/>
        </w:rPr>
      </w:pPr>
    </w:p>
    <w:p w:rsidR="00A76CC4" w:rsidRDefault="00DB1C0D" w:rsidP="00DB1C0D">
      <w:pPr>
        <w:pStyle w:val="ListParagraph"/>
        <w:tabs>
          <w:tab w:val="left" w:pos="6015"/>
        </w:tabs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  <w:r>
        <w:rPr>
          <w:color w:val="000000"/>
        </w:rPr>
        <w:tab/>
      </w:r>
    </w:p>
    <w:p w:rsidR="00166DC8" w:rsidRDefault="00166DC8" w:rsidP="00A76CC4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</w:p>
    <w:p w:rsidR="001211D7" w:rsidRDefault="001A1D20" w:rsidP="001A1D20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before="120" w:line="240" w:lineRule="atLeast"/>
        <w:jc w:val="both"/>
        <w:rPr>
          <w:color w:val="000000"/>
        </w:rPr>
      </w:pPr>
      <w:r w:rsidRPr="001A1D20">
        <w:rPr>
          <w:color w:val="000000"/>
        </w:rPr>
        <w:t>Obtén la potencia instantánea a</w:t>
      </w:r>
      <w:r w:rsidR="004F33A7" w:rsidRPr="001A1D20">
        <w:rPr>
          <w:color w:val="000000"/>
        </w:rPr>
        <w:t>ctivando el ca</w:t>
      </w:r>
      <w:r w:rsidR="00AE6C30">
        <w:rPr>
          <w:color w:val="000000"/>
        </w:rPr>
        <w:t>nal matemático del osciloscopio. S</w:t>
      </w:r>
      <w:r w:rsidR="00EE3A9C" w:rsidRPr="001A1D20">
        <w:rPr>
          <w:color w:val="000000"/>
        </w:rPr>
        <w:t>elecciona</w:t>
      </w:r>
      <w:r w:rsidR="004F33A7" w:rsidRPr="001A1D20">
        <w:rPr>
          <w:color w:val="000000"/>
        </w:rPr>
        <w:t xml:space="preserve"> la multiplicación de</w:t>
      </w:r>
      <w:r w:rsidR="00AE6C30">
        <w:rPr>
          <w:color w:val="000000"/>
        </w:rPr>
        <w:t xml:space="preserve"> </w:t>
      </w:r>
      <w:r w:rsidR="004F33A7" w:rsidRPr="001A1D20">
        <w:rPr>
          <w:color w:val="000000"/>
        </w:rPr>
        <w:t>l</w:t>
      </w:r>
      <w:r w:rsidR="00AE6C30">
        <w:rPr>
          <w:color w:val="000000"/>
        </w:rPr>
        <w:t>os</w:t>
      </w:r>
      <w:r w:rsidR="004F33A7" w:rsidRPr="001A1D20">
        <w:rPr>
          <w:color w:val="000000"/>
        </w:rPr>
        <w:t xml:space="preserve"> </w:t>
      </w:r>
      <w:r w:rsidR="00AE6C30">
        <w:rPr>
          <w:color w:val="000000"/>
        </w:rPr>
        <w:t>canales de medición de la corriente y del voltaje, lo cual equivaldrá al producto</w:t>
      </w:r>
      <w:r w:rsidR="004F33A7" w:rsidRPr="001A1D20">
        <w:rPr>
          <w:color w:val="000000"/>
        </w:rPr>
        <w:t xml:space="preserve"> v(t) </w:t>
      </w:r>
      <w:r w:rsidR="00EE3A9C" w:rsidRPr="001A1D20">
        <w:rPr>
          <w:color w:val="000000"/>
        </w:rPr>
        <w:t>x</w:t>
      </w:r>
      <w:r w:rsidR="004F33A7" w:rsidRPr="001A1D20">
        <w:rPr>
          <w:color w:val="000000"/>
        </w:rPr>
        <w:t xml:space="preserve"> i(t) </w:t>
      </w:r>
      <w:r w:rsidR="00AE6C30">
        <w:rPr>
          <w:color w:val="000000"/>
        </w:rPr>
        <w:t xml:space="preserve">y consecuentemente al valor de la potencia </w:t>
      </w:r>
      <w:r w:rsidR="003B214B">
        <w:rPr>
          <w:color w:val="000000"/>
        </w:rPr>
        <w:t>instantánea</w:t>
      </w:r>
      <w:r w:rsidR="004F33A7" w:rsidRPr="001A1D20">
        <w:rPr>
          <w:color w:val="000000"/>
        </w:rPr>
        <w:t xml:space="preserve"> p(t</w:t>
      </w:r>
      <w:r w:rsidRPr="001A1D20">
        <w:rPr>
          <w:color w:val="000000"/>
        </w:rPr>
        <w:t>)</w:t>
      </w:r>
      <w:r w:rsidR="004F33A7" w:rsidRPr="001A1D20">
        <w:rPr>
          <w:color w:val="000000"/>
        </w:rPr>
        <w:t xml:space="preserve">. </w:t>
      </w:r>
      <w:r w:rsidR="003B214B">
        <w:rPr>
          <w:color w:val="000000"/>
        </w:rPr>
        <w:t>Mide</w:t>
      </w:r>
      <w:r w:rsidR="004F33A7" w:rsidRPr="001A1D20">
        <w:rPr>
          <w:color w:val="000000"/>
        </w:rPr>
        <w:t xml:space="preserve"> el valor promedio </w:t>
      </w:r>
      <w:r w:rsidR="000E50FE" w:rsidRPr="001A1D20">
        <w:rPr>
          <w:color w:val="000000"/>
        </w:rPr>
        <w:t>de</w:t>
      </w:r>
      <w:r w:rsidR="004F33A7" w:rsidRPr="001A1D20">
        <w:rPr>
          <w:color w:val="000000"/>
        </w:rPr>
        <w:t xml:space="preserve">l canal </w:t>
      </w:r>
      <w:r w:rsidR="000E50FE" w:rsidRPr="001A1D20">
        <w:rPr>
          <w:color w:val="000000"/>
        </w:rPr>
        <w:t>matemático</w:t>
      </w:r>
      <w:r w:rsidR="00306982">
        <w:rPr>
          <w:color w:val="000000"/>
        </w:rPr>
        <w:t>,</w:t>
      </w:r>
      <w:r w:rsidR="004F33A7" w:rsidRPr="001A1D20">
        <w:rPr>
          <w:color w:val="000000"/>
        </w:rPr>
        <w:t xml:space="preserve"> </w:t>
      </w:r>
      <w:r w:rsidR="003B214B">
        <w:rPr>
          <w:color w:val="000000"/>
        </w:rPr>
        <w:t xml:space="preserve">de esta manera estarás </w:t>
      </w:r>
      <w:r w:rsidR="00306982">
        <w:rPr>
          <w:color w:val="000000"/>
        </w:rPr>
        <w:t>obteniendo</w:t>
      </w:r>
      <w:r w:rsidR="004F33A7" w:rsidRPr="001A1D20">
        <w:rPr>
          <w:color w:val="000000"/>
        </w:rPr>
        <w:t xml:space="preserve"> la medición en tiempo real de la potencia que </w:t>
      </w:r>
      <w:r w:rsidR="000E50FE" w:rsidRPr="001A1D20">
        <w:rPr>
          <w:color w:val="000000"/>
        </w:rPr>
        <w:t>está</w:t>
      </w:r>
      <w:r w:rsidR="004F33A7" w:rsidRPr="001A1D20">
        <w:rPr>
          <w:color w:val="000000"/>
        </w:rPr>
        <w:t xml:space="preserve"> consumiendo la carga</w:t>
      </w:r>
      <w:r w:rsidR="003B214B">
        <w:rPr>
          <w:color w:val="000000"/>
        </w:rPr>
        <w:t xml:space="preserve"> (potencia promedio)</w:t>
      </w:r>
      <w:r w:rsidR="004F33A7" w:rsidRPr="001A1D20">
        <w:rPr>
          <w:color w:val="000000"/>
        </w:rPr>
        <w:t xml:space="preserve">. </w:t>
      </w:r>
      <w:r w:rsidR="003B214B">
        <w:rPr>
          <w:color w:val="000000"/>
        </w:rPr>
        <w:t>Compara este</w:t>
      </w:r>
      <w:r w:rsidR="00EE3A9C" w:rsidRPr="001A1D20">
        <w:rPr>
          <w:color w:val="000000"/>
        </w:rPr>
        <w:t xml:space="preserve"> valor con </w:t>
      </w:r>
      <w:r w:rsidR="004F33A7" w:rsidRPr="001A1D20">
        <w:rPr>
          <w:color w:val="000000"/>
        </w:rPr>
        <w:t>la</w:t>
      </w:r>
      <w:r w:rsidR="003B214B">
        <w:rPr>
          <w:color w:val="000000"/>
        </w:rPr>
        <w:t>s</w:t>
      </w:r>
      <w:r w:rsidR="004F33A7" w:rsidRPr="001A1D20">
        <w:rPr>
          <w:color w:val="000000"/>
        </w:rPr>
        <w:t xml:space="preserve"> potencia</w:t>
      </w:r>
      <w:r w:rsidR="003B214B">
        <w:rPr>
          <w:color w:val="000000"/>
        </w:rPr>
        <w:t>s real</w:t>
      </w:r>
      <w:r w:rsidR="004F33A7" w:rsidRPr="001A1D20">
        <w:rPr>
          <w:color w:val="000000"/>
        </w:rPr>
        <w:t xml:space="preserve"> </w:t>
      </w:r>
      <w:r w:rsidR="003B214B">
        <w:rPr>
          <w:color w:val="000000"/>
        </w:rPr>
        <w:t xml:space="preserve">y aparente </w:t>
      </w:r>
      <w:r w:rsidR="004F33A7" w:rsidRPr="001A1D20">
        <w:rPr>
          <w:color w:val="000000"/>
        </w:rPr>
        <w:t>calculada</w:t>
      </w:r>
      <w:r w:rsidR="003B214B">
        <w:rPr>
          <w:color w:val="000000"/>
        </w:rPr>
        <w:t>s</w:t>
      </w:r>
      <w:r w:rsidR="004F33A7" w:rsidRPr="001A1D20">
        <w:rPr>
          <w:color w:val="000000"/>
        </w:rPr>
        <w:t xml:space="preserve"> </w:t>
      </w:r>
      <w:r w:rsidR="00EE3A9C" w:rsidRPr="001A1D20">
        <w:rPr>
          <w:color w:val="000000"/>
        </w:rPr>
        <w:t>en el punto anterior</w:t>
      </w:r>
      <w:r w:rsidR="004F33A7" w:rsidRPr="001A1D20">
        <w:rPr>
          <w:color w:val="000000"/>
        </w:rPr>
        <w:t>.</w:t>
      </w:r>
      <w:r w:rsidR="009E72ED" w:rsidRPr="001A1D20">
        <w:rPr>
          <w:color w:val="000000"/>
        </w:rPr>
        <w:t xml:space="preserve">     </w:t>
      </w:r>
    </w:p>
    <w:p w:rsidR="000F661D" w:rsidRPr="000F661D" w:rsidRDefault="000F661D" w:rsidP="000F661D">
      <w:pPr>
        <w:autoSpaceDE w:val="0"/>
        <w:autoSpaceDN w:val="0"/>
        <w:adjustRightInd w:val="0"/>
        <w:spacing w:before="120" w:line="240" w:lineRule="atLeast"/>
        <w:ind w:left="382"/>
        <w:jc w:val="both"/>
        <w:rPr>
          <w:color w:val="000000"/>
        </w:rPr>
      </w:pPr>
      <w:r>
        <w:rPr>
          <w:color w:val="000000"/>
        </w:rPr>
        <w:t>Potencia real = Potencia aparente = 39.4</w:t>
      </w:r>
    </w:p>
    <w:p w:rsidR="001211D7" w:rsidRDefault="001211D7" w:rsidP="00166DC8">
      <w:pPr>
        <w:autoSpaceDE w:val="0"/>
        <w:autoSpaceDN w:val="0"/>
        <w:adjustRightInd w:val="0"/>
        <w:spacing w:line="240" w:lineRule="atLeast"/>
        <w:ind w:left="643" w:right="283"/>
        <w:rPr>
          <w:color w:val="000000"/>
        </w:rPr>
      </w:pPr>
    </w:p>
    <w:p w:rsidR="00BD5FA2" w:rsidRDefault="00BD5FA2" w:rsidP="00166DC8">
      <w:pPr>
        <w:autoSpaceDE w:val="0"/>
        <w:autoSpaceDN w:val="0"/>
        <w:adjustRightInd w:val="0"/>
        <w:spacing w:line="240" w:lineRule="atLeast"/>
        <w:ind w:left="643" w:right="283"/>
        <w:rPr>
          <w:color w:val="000000"/>
        </w:rPr>
      </w:pPr>
    </w:p>
    <w:p w:rsidR="00A76CC4" w:rsidRPr="00A76CC4" w:rsidRDefault="00A76CC4" w:rsidP="00A76CC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before="120" w:line="240" w:lineRule="atLeast"/>
        <w:jc w:val="both"/>
        <w:rPr>
          <w:vanish/>
          <w:color w:val="000000"/>
        </w:rPr>
      </w:pPr>
    </w:p>
    <w:p w:rsidR="001A1D20" w:rsidRDefault="001A1D20" w:rsidP="001A1D20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before="120" w:line="240" w:lineRule="atLeast"/>
        <w:jc w:val="both"/>
        <w:rPr>
          <w:color w:val="000000"/>
        </w:rPr>
      </w:pPr>
      <w:r w:rsidRPr="00BD5FA2">
        <w:rPr>
          <w:color w:val="000000"/>
        </w:rPr>
        <w:t xml:space="preserve">Conecta </w:t>
      </w:r>
      <w:r w:rsidR="003B214B">
        <w:rPr>
          <w:color w:val="000000"/>
        </w:rPr>
        <w:t xml:space="preserve">ahora </w:t>
      </w:r>
      <w:r w:rsidRPr="00BD5FA2">
        <w:rPr>
          <w:color w:val="000000"/>
        </w:rPr>
        <w:t>una carga inductiva a la red eléctrica y observa en el osciloscopio las formas de onda de corriente y voltaje. Mide el desfase entre voltaje y corriente (determina su valor en grados) y mide también los valores efectivos del voltaje y la corriente.</w:t>
      </w:r>
    </w:p>
    <w:p w:rsidR="000F661D" w:rsidRDefault="000F661D" w:rsidP="000F661D">
      <w:pPr>
        <w:pStyle w:val="ListParagraph"/>
        <w:autoSpaceDE w:val="0"/>
        <w:autoSpaceDN w:val="0"/>
        <w:adjustRightInd w:val="0"/>
        <w:spacing w:before="120" w:line="240" w:lineRule="atLeast"/>
        <w:ind w:left="540"/>
        <w:jc w:val="both"/>
        <w:rPr>
          <w:color w:val="000000"/>
        </w:rPr>
      </w:pPr>
    </w:p>
    <w:p w:rsidR="000F661D" w:rsidRPr="00BD5FA2" w:rsidRDefault="000F661D" w:rsidP="000F661D">
      <w:pPr>
        <w:pStyle w:val="ListParagraph"/>
        <w:autoSpaceDE w:val="0"/>
        <w:autoSpaceDN w:val="0"/>
        <w:adjustRightInd w:val="0"/>
        <w:spacing w:before="120" w:line="240" w:lineRule="atLeast"/>
        <w:ind w:left="540"/>
        <w:jc w:val="both"/>
        <w:rPr>
          <w:color w:val="000000"/>
        </w:rPr>
      </w:pPr>
    </w:p>
    <w:p w:rsidR="000F661D" w:rsidRDefault="000F661D" w:rsidP="000F661D">
      <w:pPr>
        <w:pStyle w:val="ListParagraph"/>
        <w:autoSpaceDE w:val="0"/>
        <w:autoSpaceDN w:val="0"/>
        <w:adjustRightInd w:val="0"/>
        <w:spacing w:before="120" w:line="240" w:lineRule="atLeast"/>
        <w:ind w:left="540"/>
        <w:jc w:val="both"/>
        <w:rPr>
          <w:color w:val="000000"/>
        </w:rPr>
      </w:pPr>
      <w:r>
        <w:rPr>
          <w:color w:val="000000"/>
        </w:rPr>
        <w:t>Veff = 126 v</w:t>
      </w:r>
    </w:p>
    <w:p w:rsidR="000F661D" w:rsidRDefault="000F661D" w:rsidP="000F661D">
      <w:pPr>
        <w:pStyle w:val="ListParagraph"/>
        <w:autoSpaceDE w:val="0"/>
        <w:autoSpaceDN w:val="0"/>
        <w:adjustRightInd w:val="0"/>
        <w:spacing w:before="120" w:line="240" w:lineRule="atLeast"/>
        <w:ind w:left="540"/>
        <w:jc w:val="both"/>
        <w:rPr>
          <w:color w:val="000000"/>
        </w:rPr>
      </w:pPr>
      <w:r>
        <w:rPr>
          <w:color w:val="000000"/>
        </w:rPr>
        <w:t>Ieff = 178</w:t>
      </w:r>
      <w:r>
        <w:rPr>
          <w:color w:val="000000"/>
        </w:rPr>
        <w:t xml:space="preserve"> Ma</w:t>
      </w:r>
    </w:p>
    <w:p w:rsidR="00166DC8" w:rsidRDefault="00166DC8" w:rsidP="00A76CC4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  <w:bookmarkStart w:id="0" w:name="_GoBack"/>
      <w:bookmarkEnd w:id="0"/>
    </w:p>
    <w:p w:rsidR="00BD5FA2" w:rsidRPr="00A76CC4" w:rsidRDefault="00BD5FA2" w:rsidP="00A76CC4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</w:p>
    <w:p w:rsidR="00BD5FA2" w:rsidRPr="001A1D20" w:rsidRDefault="003B214B" w:rsidP="00BD5FA2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before="120" w:line="240" w:lineRule="atLeast"/>
        <w:jc w:val="both"/>
        <w:rPr>
          <w:strike/>
          <w:color w:val="000000"/>
        </w:rPr>
      </w:pPr>
      <w:r>
        <w:rPr>
          <w:color w:val="000000"/>
        </w:rPr>
        <w:t>C</w:t>
      </w:r>
      <w:r w:rsidRPr="001A1D20">
        <w:rPr>
          <w:color w:val="000000"/>
        </w:rPr>
        <w:t xml:space="preserve">on las mediciones </w:t>
      </w:r>
      <w:r>
        <w:rPr>
          <w:color w:val="000000"/>
        </w:rPr>
        <w:t>obtenidas en el punto anterior</w:t>
      </w:r>
      <w:r w:rsidRPr="001A1D20">
        <w:rPr>
          <w:color w:val="000000"/>
        </w:rPr>
        <w:t xml:space="preserve"> </w:t>
      </w:r>
      <w:r>
        <w:rPr>
          <w:color w:val="000000"/>
        </w:rPr>
        <w:t>y u</w:t>
      </w:r>
      <w:r w:rsidRPr="001A1D20">
        <w:rPr>
          <w:color w:val="000000"/>
        </w:rPr>
        <w:t>tiliza</w:t>
      </w:r>
      <w:r>
        <w:rPr>
          <w:color w:val="000000"/>
        </w:rPr>
        <w:t>ndo las ecuaciones de potencia</w:t>
      </w:r>
      <w:r w:rsidRPr="001A1D20">
        <w:rPr>
          <w:color w:val="000000"/>
        </w:rPr>
        <w:t xml:space="preserve">, </w:t>
      </w:r>
      <w:r>
        <w:rPr>
          <w:color w:val="000000"/>
        </w:rPr>
        <w:t>determina analíticamente</w:t>
      </w:r>
      <w:r w:rsidRPr="001A1D20">
        <w:rPr>
          <w:color w:val="000000"/>
        </w:rPr>
        <w:t xml:space="preserve"> la</w:t>
      </w:r>
      <w:r>
        <w:rPr>
          <w:color w:val="000000"/>
        </w:rPr>
        <w:t>s</w:t>
      </w:r>
      <w:r w:rsidRPr="001A1D20">
        <w:rPr>
          <w:color w:val="000000"/>
        </w:rPr>
        <w:t xml:space="preserve"> potencia</w:t>
      </w:r>
      <w:r>
        <w:rPr>
          <w:color w:val="000000"/>
        </w:rPr>
        <w:t>s</w:t>
      </w:r>
      <w:r w:rsidRPr="001A1D20">
        <w:rPr>
          <w:color w:val="000000"/>
        </w:rPr>
        <w:t xml:space="preserve"> aparente, real y reactiva</w:t>
      </w:r>
      <w:r>
        <w:rPr>
          <w:color w:val="000000"/>
        </w:rPr>
        <w:t xml:space="preserve"> presentes ahora en la carga inductiva</w:t>
      </w:r>
      <w:r w:rsidR="00BD5FA2" w:rsidRPr="001A1D20">
        <w:rPr>
          <w:color w:val="000000"/>
        </w:rPr>
        <w:t xml:space="preserve">. </w:t>
      </w:r>
      <w:r w:rsidR="00DB1C0D">
        <w:rPr>
          <w:color w:val="000000"/>
        </w:rPr>
        <w:t>¿Cuál es ahora la relación que guardan las magnitudes de las potencias y porque son diferentes o no a las obtenidas en el inciso 1.2?</w:t>
      </w:r>
    </w:p>
    <w:p w:rsidR="00166DC8" w:rsidRDefault="00166DC8" w:rsidP="00A76CC4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</w:p>
    <w:p w:rsidR="000F661D" w:rsidRPr="004A40A6" w:rsidRDefault="000F661D" w:rsidP="000F661D">
      <w:pPr>
        <w:pStyle w:val="ListParagraph"/>
        <w:autoSpaceDE w:val="0"/>
        <w:autoSpaceDN w:val="0"/>
        <w:adjustRightInd w:val="0"/>
        <w:spacing w:before="120" w:line="240" w:lineRule="atLeast"/>
        <w:ind w:left="540"/>
        <w:jc w:val="both"/>
        <w:rPr>
          <w:strike/>
          <w:color w:val="000000"/>
        </w:rPr>
      </w:pPr>
      <w:r>
        <w:rPr>
          <w:color w:val="000000"/>
        </w:rPr>
        <w:t>Potencia aparente = 40.32 VA</w:t>
      </w:r>
    </w:p>
    <w:p w:rsidR="000F661D" w:rsidRDefault="000F661D" w:rsidP="000F661D">
      <w:pPr>
        <w:pStyle w:val="ListParagraph"/>
        <w:autoSpaceDE w:val="0"/>
        <w:autoSpaceDN w:val="0"/>
        <w:adjustRightInd w:val="0"/>
        <w:spacing w:before="120" w:line="240" w:lineRule="atLeast"/>
        <w:ind w:left="540"/>
        <w:jc w:val="both"/>
        <w:rPr>
          <w:color w:val="000000"/>
        </w:rPr>
      </w:pPr>
      <w:r>
        <w:rPr>
          <w:color w:val="000000"/>
        </w:rPr>
        <w:t>Potencia real = 40.32 Watts</w:t>
      </w:r>
    </w:p>
    <w:p w:rsidR="000F661D" w:rsidRPr="004A40A6" w:rsidRDefault="000F661D" w:rsidP="000F661D">
      <w:pPr>
        <w:pStyle w:val="ListParagraph"/>
        <w:autoSpaceDE w:val="0"/>
        <w:autoSpaceDN w:val="0"/>
        <w:adjustRightInd w:val="0"/>
        <w:spacing w:before="120" w:line="240" w:lineRule="atLeast"/>
        <w:ind w:left="540"/>
        <w:jc w:val="both"/>
        <w:rPr>
          <w:strike/>
          <w:color w:val="000000"/>
        </w:rPr>
      </w:pPr>
      <w:r>
        <w:rPr>
          <w:color w:val="000000"/>
        </w:rPr>
        <w:t>Potencia reactiva = 0 VAR</w:t>
      </w:r>
    </w:p>
    <w:p w:rsidR="000F661D" w:rsidRDefault="000F661D" w:rsidP="00A76CC4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</w:p>
    <w:p w:rsidR="00166DC8" w:rsidRDefault="00166DC8" w:rsidP="00A76CC4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</w:p>
    <w:p w:rsidR="001A1D20" w:rsidRDefault="003B214B" w:rsidP="001A1D20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before="120" w:line="240" w:lineRule="atLeast"/>
        <w:jc w:val="both"/>
        <w:rPr>
          <w:color w:val="000000"/>
        </w:rPr>
      </w:pPr>
      <w:r w:rsidRPr="001A1D20">
        <w:rPr>
          <w:color w:val="000000"/>
        </w:rPr>
        <w:t xml:space="preserve">Obtén </w:t>
      </w:r>
      <w:r>
        <w:rPr>
          <w:color w:val="000000"/>
        </w:rPr>
        <w:t xml:space="preserve">de nuevo </w:t>
      </w:r>
      <w:r w:rsidRPr="001A1D20">
        <w:rPr>
          <w:color w:val="000000"/>
        </w:rPr>
        <w:t>la potencia instantánea activando el ca</w:t>
      </w:r>
      <w:r>
        <w:rPr>
          <w:color w:val="000000"/>
        </w:rPr>
        <w:t>nal matemático del osciloscopio. S</w:t>
      </w:r>
      <w:r w:rsidRPr="001A1D20">
        <w:rPr>
          <w:color w:val="000000"/>
        </w:rPr>
        <w:t>elecciona la multiplicación de</w:t>
      </w:r>
      <w:r>
        <w:rPr>
          <w:color w:val="000000"/>
        </w:rPr>
        <w:t xml:space="preserve"> </w:t>
      </w:r>
      <w:r w:rsidRPr="001A1D20">
        <w:rPr>
          <w:color w:val="000000"/>
        </w:rPr>
        <w:t>l</w:t>
      </w:r>
      <w:r>
        <w:rPr>
          <w:color w:val="000000"/>
        </w:rPr>
        <w:t>os</w:t>
      </w:r>
      <w:r w:rsidRPr="001A1D20">
        <w:rPr>
          <w:color w:val="000000"/>
        </w:rPr>
        <w:t xml:space="preserve"> </w:t>
      </w:r>
      <w:r>
        <w:rPr>
          <w:color w:val="000000"/>
        </w:rPr>
        <w:t xml:space="preserve">canales de medición de la corriente y del voltaje, lo cual </w:t>
      </w:r>
      <w:r>
        <w:rPr>
          <w:color w:val="000000"/>
        </w:rPr>
        <w:lastRenderedPageBreak/>
        <w:t>equivaldrá al producto</w:t>
      </w:r>
      <w:r w:rsidRPr="001A1D20">
        <w:rPr>
          <w:color w:val="000000"/>
        </w:rPr>
        <w:t xml:space="preserve"> v(t) x i(t) </w:t>
      </w:r>
      <w:r>
        <w:rPr>
          <w:color w:val="000000"/>
        </w:rPr>
        <w:t>y consecuentemente al valor de la potencia instantánea</w:t>
      </w:r>
      <w:r w:rsidRPr="001A1D20">
        <w:rPr>
          <w:color w:val="000000"/>
        </w:rPr>
        <w:t xml:space="preserve"> p(t). </w:t>
      </w:r>
      <w:r>
        <w:rPr>
          <w:color w:val="000000"/>
        </w:rPr>
        <w:t>Mide</w:t>
      </w:r>
      <w:r w:rsidRPr="001A1D20">
        <w:rPr>
          <w:color w:val="000000"/>
        </w:rPr>
        <w:t xml:space="preserve"> el valor promedio del canal matemático</w:t>
      </w:r>
      <w:r>
        <w:rPr>
          <w:color w:val="000000"/>
        </w:rPr>
        <w:t>,</w:t>
      </w:r>
      <w:r w:rsidRPr="001A1D20">
        <w:rPr>
          <w:color w:val="000000"/>
        </w:rPr>
        <w:t xml:space="preserve"> </w:t>
      </w:r>
      <w:r>
        <w:rPr>
          <w:color w:val="000000"/>
        </w:rPr>
        <w:t>de esta manera estarás obteniendo</w:t>
      </w:r>
      <w:r w:rsidRPr="001A1D20">
        <w:rPr>
          <w:color w:val="000000"/>
        </w:rPr>
        <w:t xml:space="preserve"> la medición en tiempo real de la potencia que está consumiendo la carga</w:t>
      </w:r>
      <w:r>
        <w:rPr>
          <w:color w:val="000000"/>
        </w:rPr>
        <w:t xml:space="preserve"> (potencia promedio)</w:t>
      </w:r>
      <w:r w:rsidRPr="001A1D20">
        <w:rPr>
          <w:color w:val="000000"/>
        </w:rPr>
        <w:t xml:space="preserve">. </w:t>
      </w:r>
      <w:r>
        <w:rPr>
          <w:color w:val="000000"/>
        </w:rPr>
        <w:t>Compara este</w:t>
      </w:r>
      <w:r w:rsidRPr="001A1D20">
        <w:rPr>
          <w:color w:val="000000"/>
        </w:rPr>
        <w:t xml:space="preserve"> valor con la</w:t>
      </w:r>
      <w:r>
        <w:rPr>
          <w:color w:val="000000"/>
        </w:rPr>
        <w:t>s</w:t>
      </w:r>
      <w:r w:rsidRPr="001A1D20">
        <w:rPr>
          <w:color w:val="000000"/>
        </w:rPr>
        <w:t xml:space="preserve"> potencia</w:t>
      </w:r>
      <w:r>
        <w:rPr>
          <w:color w:val="000000"/>
        </w:rPr>
        <w:t>s real</w:t>
      </w:r>
      <w:r w:rsidRPr="001A1D20">
        <w:rPr>
          <w:color w:val="000000"/>
        </w:rPr>
        <w:t xml:space="preserve"> </w:t>
      </w:r>
      <w:r>
        <w:rPr>
          <w:color w:val="000000"/>
        </w:rPr>
        <w:t xml:space="preserve">y aparente </w:t>
      </w:r>
      <w:r w:rsidRPr="001A1D20">
        <w:rPr>
          <w:color w:val="000000"/>
        </w:rPr>
        <w:t>calculada</w:t>
      </w:r>
      <w:r>
        <w:rPr>
          <w:color w:val="000000"/>
        </w:rPr>
        <w:t>s</w:t>
      </w:r>
      <w:r w:rsidRPr="001A1D20">
        <w:rPr>
          <w:color w:val="000000"/>
        </w:rPr>
        <w:t xml:space="preserve"> en el punto anterior</w:t>
      </w:r>
      <w:r w:rsidR="001A1D20" w:rsidRPr="001A1D20">
        <w:rPr>
          <w:color w:val="000000"/>
        </w:rPr>
        <w:t xml:space="preserve">.     </w:t>
      </w:r>
    </w:p>
    <w:p w:rsidR="00A76CC4" w:rsidRDefault="00A76CC4" w:rsidP="00A76CC4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</w:p>
    <w:p w:rsidR="00166DC8" w:rsidRDefault="00166DC8" w:rsidP="00A76CC4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</w:p>
    <w:p w:rsidR="00A76CC4" w:rsidRPr="00A76CC4" w:rsidRDefault="00A76CC4" w:rsidP="00A76CC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before="120" w:line="240" w:lineRule="atLeast"/>
        <w:jc w:val="both"/>
        <w:rPr>
          <w:vanish/>
          <w:color w:val="000000"/>
        </w:rPr>
      </w:pPr>
    </w:p>
    <w:p w:rsidR="00A76CC4" w:rsidRPr="00BD5FA2" w:rsidRDefault="00A76CC4" w:rsidP="00A76CC4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before="120" w:line="240" w:lineRule="atLeast"/>
        <w:jc w:val="both"/>
        <w:rPr>
          <w:color w:val="000000"/>
        </w:rPr>
      </w:pPr>
      <w:r w:rsidRPr="00BD5FA2">
        <w:rPr>
          <w:color w:val="000000"/>
        </w:rPr>
        <w:t xml:space="preserve">Conecta la carga resistiva en paralelo con el “ahorrador de energía” </w:t>
      </w:r>
      <w:r w:rsidR="00DB1C0D">
        <w:rPr>
          <w:color w:val="000000"/>
        </w:rPr>
        <w:t xml:space="preserve">y conéctalos </w:t>
      </w:r>
      <w:r w:rsidRPr="00BD5FA2">
        <w:rPr>
          <w:color w:val="000000"/>
        </w:rPr>
        <w:t>a la red el</w:t>
      </w:r>
      <w:r w:rsidR="009E7CB4">
        <w:rPr>
          <w:color w:val="000000"/>
        </w:rPr>
        <w:t>éctrica</w:t>
      </w:r>
      <w:r w:rsidR="00955159">
        <w:rPr>
          <w:color w:val="000000"/>
        </w:rPr>
        <w:t>, como se muestra en el diagrama</w:t>
      </w:r>
      <w:r w:rsidR="009E7CB4">
        <w:rPr>
          <w:color w:val="000000"/>
        </w:rPr>
        <w:t xml:space="preserve">. </w:t>
      </w:r>
      <w:r w:rsidR="00DB1C0D">
        <w:rPr>
          <w:color w:val="000000"/>
        </w:rPr>
        <w:t>Observa en el osciloscopio el voltaje y la corriente de la fuente y de la resistencia</w:t>
      </w:r>
      <w:r w:rsidR="004B0529">
        <w:rPr>
          <w:color w:val="000000"/>
        </w:rPr>
        <w:t xml:space="preserve"> (puntos 1 y 2).</w:t>
      </w:r>
      <w:r w:rsidRPr="00BD5FA2">
        <w:rPr>
          <w:color w:val="000000"/>
        </w:rPr>
        <w:t xml:space="preserve"> </w:t>
      </w:r>
      <w:r w:rsidR="004B0529">
        <w:rPr>
          <w:color w:val="000000"/>
        </w:rPr>
        <w:t>M</w:t>
      </w:r>
      <w:r w:rsidR="00DB1C0D" w:rsidRPr="00BD5FA2">
        <w:rPr>
          <w:color w:val="000000"/>
        </w:rPr>
        <w:t>ide</w:t>
      </w:r>
      <w:r w:rsidR="00DB1C0D">
        <w:rPr>
          <w:color w:val="000000"/>
        </w:rPr>
        <w:t xml:space="preserve"> </w:t>
      </w:r>
      <w:r w:rsidRPr="00BD5FA2">
        <w:rPr>
          <w:color w:val="000000"/>
        </w:rPr>
        <w:t xml:space="preserve">los valores </w:t>
      </w:r>
      <w:r w:rsidR="004B0529">
        <w:rPr>
          <w:color w:val="000000"/>
        </w:rPr>
        <w:t xml:space="preserve">efectivos </w:t>
      </w:r>
      <w:r w:rsidRPr="00BD5FA2">
        <w:rPr>
          <w:color w:val="000000"/>
        </w:rPr>
        <w:t>de</w:t>
      </w:r>
      <w:r w:rsidR="004B0529">
        <w:rPr>
          <w:color w:val="000000"/>
        </w:rPr>
        <w:t>l</w:t>
      </w:r>
      <w:r w:rsidRPr="00BD5FA2">
        <w:rPr>
          <w:color w:val="000000"/>
        </w:rPr>
        <w:t xml:space="preserve"> voltaje y </w:t>
      </w:r>
      <w:r w:rsidR="004B0529">
        <w:rPr>
          <w:color w:val="000000"/>
        </w:rPr>
        <w:t xml:space="preserve">la </w:t>
      </w:r>
      <w:r w:rsidRPr="00BD5FA2">
        <w:rPr>
          <w:color w:val="000000"/>
        </w:rPr>
        <w:t>corriente ademá</w:t>
      </w:r>
      <w:r w:rsidR="004B0529">
        <w:rPr>
          <w:color w:val="000000"/>
        </w:rPr>
        <w:t>s de su desfasamiento (</w:t>
      </w:r>
      <w:r w:rsidRPr="00BD5FA2">
        <w:rPr>
          <w:color w:val="000000"/>
        </w:rPr>
        <w:t>determina su valor en grados</w:t>
      </w:r>
      <w:r w:rsidR="004B0529">
        <w:rPr>
          <w:color w:val="000000"/>
        </w:rPr>
        <w:t>)</w:t>
      </w:r>
      <w:r w:rsidRPr="00BD5FA2">
        <w:rPr>
          <w:color w:val="000000"/>
        </w:rPr>
        <w:t>.</w:t>
      </w:r>
      <w:r w:rsidR="00FF158A" w:rsidRPr="00BD5FA2">
        <w:rPr>
          <w:color w:val="000000"/>
        </w:rPr>
        <w:t xml:space="preserve"> </w:t>
      </w:r>
    </w:p>
    <w:p w:rsidR="00A76CC4" w:rsidRDefault="00B85DFB" w:rsidP="00B85DFB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center"/>
        <w:rPr>
          <w:color w:val="000000"/>
        </w:rPr>
      </w:pPr>
      <w:r>
        <w:rPr>
          <w:noProof/>
          <w:color w:val="000000"/>
          <w:lang w:val="en-US" w:eastAsia="en-US"/>
        </w:rPr>
        <w:drawing>
          <wp:inline distT="0" distB="0" distL="0" distR="0">
            <wp:extent cx="3124200" cy="139144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43778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68" cy="140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DC8" w:rsidRDefault="00166DC8" w:rsidP="00A76CC4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</w:p>
    <w:p w:rsidR="00B85DFB" w:rsidRPr="00A76CC4" w:rsidRDefault="00B85DFB" w:rsidP="00A76CC4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</w:p>
    <w:p w:rsidR="00A76CC4" w:rsidRPr="009E7CB4" w:rsidRDefault="004B0529" w:rsidP="00A76CC4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before="120" w:line="240" w:lineRule="atLeast"/>
        <w:jc w:val="both"/>
        <w:rPr>
          <w:color w:val="000000"/>
        </w:rPr>
      </w:pPr>
      <w:r>
        <w:rPr>
          <w:color w:val="000000"/>
        </w:rPr>
        <w:t>C</w:t>
      </w:r>
      <w:r w:rsidRPr="001A1D20">
        <w:rPr>
          <w:color w:val="000000"/>
        </w:rPr>
        <w:t xml:space="preserve">on las mediciones </w:t>
      </w:r>
      <w:r>
        <w:rPr>
          <w:color w:val="000000"/>
        </w:rPr>
        <w:t>obtenidas en el punto anterior</w:t>
      </w:r>
      <w:r w:rsidRPr="001A1D20">
        <w:rPr>
          <w:color w:val="000000"/>
        </w:rPr>
        <w:t xml:space="preserve"> </w:t>
      </w:r>
      <w:r>
        <w:rPr>
          <w:color w:val="000000"/>
        </w:rPr>
        <w:t>y u</w:t>
      </w:r>
      <w:r w:rsidRPr="001A1D20">
        <w:rPr>
          <w:color w:val="000000"/>
        </w:rPr>
        <w:t>tiliza</w:t>
      </w:r>
      <w:r>
        <w:rPr>
          <w:color w:val="000000"/>
        </w:rPr>
        <w:t>ndo las ecuaciones de potencia</w:t>
      </w:r>
      <w:r w:rsidRPr="001A1D20">
        <w:rPr>
          <w:color w:val="000000"/>
        </w:rPr>
        <w:t xml:space="preserve">, </w:t>
      </w:r>
      <w:r>
        <w:rPr>
          <w:color w:val="000000"/>
        </w:rPr>
        <w:t>determina analíticamente</w:t>
      </w:r>
      <w:r w:rsidRPr="001A1D20">
        <w:rPr>
          <w:color w:val="000000"/>
        </w:rPr>
        <w:t xml:space="preserve"> la</w:t>
      </w:r>
      <w:r>
        <w:rPr>
          <w:color w:val="000000"/>
        </w:rPr>
        <w:t>s</w:t>
      </w:r>
      <w:r w:rsidRPr="001A1D20">
        <w:rPr>
          <w:color w:val="000000"/>
        </w:rPr>
        <w:t xml:space="preserve"> potencia</w:t>
      </w:r>
      <w:r>
        <w:rPr>
          <w:color w:val="000000"/>
        </w:rPr>
        <w:t>s</w:t>
      </w:r>
      <w:r w:rsidRPr="001A1D20">
        <w:rPr>
          <w:color w:val="000000"/>
        </w:rPr>
        <w:t xml:space="preserve"> aparente, real y reactiva</w:t>
      </w:r>
      <w:r>
        <w:rPr>
          <w:color w:val="000000"/>
        </w:rPr>
        <w:t xml:space="preserve"> tanto en la fuente como en la carga</w:t>
      </w:r>
      <w:r w:rsidRPr="001A1D20">
        <w:rPr>
          <w:color w:val="000000"/>
        </w:rPr>
        <w:t xml:space="preserve">. </w:t>
      </w:r>
      <w:r>
        <w:rPr>
          <w:color w:val="000000"/>
        </w:rPr>
        <w:t>¿Comparado con el inciso 1.2 como es la potencia que entrega la fuente?</w:t>
      </w:r>
      <w:r w:rsidR="00DF3945" w:rsidRPr="009E7CB4">
        <w:rPr>
          <w:color w:val="000000"/>
        </w:rPr>
        <w:t xml:space="preserve"> </w:t>
      </w:r>
      <w:r>
        <w:rPr>
          <w:color w:val="000000"/>
        </w:rPr>
        <w:t>¿La potencia que consume la carga ha cambiado? ¿A qué se debe lo anterior?</w:t>
      </w:r>
    </w:p>
    <w:p w:rsidR="00166DC8" w:rsidRDefault="00166DC8" w:rsidP="00A76CC4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</w:p>
    <w:p w:rsidR="00166DC8" w:rsidRDefault="00166DC8" w:rsidP="00A76CC4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</w:p>
    <w:p w:rsidR="00A76CC4" w:rsidRPr="00A76CC4" w:rsidRDefault="009155B8" w:rsidP="00A76CC4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before="120" w:line="240" w:lineRule="atLeast"/>
        <w:jc w:val="both"/>
        <w:rPr>
          <w:color w:val="000000"/>
        </w:rPr>
      </w:pPr>
      <w:r w:rsidRPr="001A1D20">
        <w:rPr>
          <w:color w:val="000000"/>
        </w:rPr>
        <w:t xml:space="preserve">Obtén </w:t>
      </w:r>
      <w:r w:rsidR="00ED2377">
        <w:rPr>
          <w:color w:val="000000"/>
        </w:rPr>
        <w:t xml:space="preserve">de nueva cuenta </w:t>
      </w:r>
      <w:r w:rsidRPr="001A1D20">
        <w:rPr>
          <w:color w:val="000000"/>
        </w:rPr>
        <w:t xml:space="preserve">la potencia instantánea </w:t>
      </w:r>
      <w:r w:rsidR="00ED2377">
        <w:rPr>
          <w:color w:val="000000"/>
        </w:rPr>
        <w:t xml:space="preserve">en </w:t>
      </w:r>
      <w:r>
        <w:rPr>
          <w:color w:val="000000"/>
        </w:rPr>
        <w:t>el osciloscopio</w:t>
      </w:r>
      <w:r w:rsidR="00ED2377">
        <w:rPr>
          <w:color w:val="000000"/>
        </w:rPr>
        <w:t xml:space="preserve"> en ambos puntos de medición, en la fuente y en la carga</w:t>
      </w:r>
      <w:r>
        <w:rPr>
          <w:color w:val="000000"/>
        </w:rPr>
        <w:t>. Mide</w:t>
      </w:r>
      <w:r w:rsidRPr="001A1D20">
        <w:rPr>
          <w:color w:val="000000"/>
        </w:rPr>
        <w:t xml:space="preserve"> la potencia </w:t>
      </w:r>
      <w:r w:rsidR="00ED2377">
        <w:rPr>
          <w:color w:val="000000"/>
        </w:rPr>
        <w:t xml:space="preserve">real </w:t>
      </w:r>
      <w:r w:rsidRPr="001A1D20">
        <w:rPr>
          <w:color w:val="000000"/>
        </w:rPr>
        <w:t xml:space="preserve">que está </w:t>
      </w:r>
      <w:r w:rsidR="00ED2377">
        <w:rPr>
          <w:color w:val="000000"/>
        </w:rPr>
        <w:t xml:space="preserve">entregando la fuente y la potencia real que está </w:t>
      </w:r>
      <w:r w:rsidRPr="001A1D20">
        <w:rPr>
          <w:color w:val="000000"/>
        </w:rPr>
        <w:t>consumiendo la carga</w:t>
      </w:r>
      <w:r>
        <w:rPr>
          <w:color w:val="000000"/>
        </w:rPr>
        <w:t xml:space="preserve"> (</w:t>
      </w:r>
      <w:r w:rsidR="00ED2377">
        <w:rPr>
          <w:color w:val="000000"/>
        </w:rPr>
        <w:t>valor</w:t>
      </w:r>
      <w:r>
        <w:rPr>
          <w:color w:val="000000"/>
        </w:rPr>
        <w:t xml:space="preserve"> promedio</w:t>
      </w:r>
      <w:r w:rsidR="00ED2377">
        <w:rPr>
          <w:color w:val="000000"/>
        </w:rPr>
        <w:t xml:space="preserve"> de la potencia instantánea</w:t>
      </w:r>
      <w:r>
        <w:rPr>
          <w:color w:val="000000"/>
        </w:rPr>
        <w:t>)</w:t>
      </w:r>
      <w:r w:rsidRPr="001A1D20">
        <w:rPr>
          <w:color w:val="000000"/>
        </w:rPr>
        <w:t xml:space="preserve">. </w:t>
      </w:r>
      <w:r>
        <w:rPr>
          <w:color w:val="000000"/>
        </w:rPr>
        <w:t>Compara este</w:t>
      </w:r>
      <w:r w:rsidRPr="001A1D20">
        <w:rPr>
          <w:color w:val="000000"/>
        </w:rPr>
        <w:t xml:space="preserve"> valor con la</w:t>
      </w:r>
      <w:r>
        <w:rPr>
          <w:color w:val="000000"/>
        </w:rPr>
        <w:t>s</w:t>
      </w:r>
      <w:r w:rsidRPr="001A1D20">
        <w:rPr>
          <w:color w:val="000000"/>
        </w:rPr>
        <w:t xml:space="preserve"> potencia</w:t>
      </w:r>
      <w:r>
        <w:rPr>
          <w:color w:val="000000"/>
        </w:rPr>
        <w:t>s real</w:t>
      </w:r>
      <w:r w:rsidRPr="001A1D20">
        <w:rPr>
          <w:color w:val="000000"/>
        </w:rPr>
        <w:t xml:space="preserve"> </w:t>
      </w:r>
      <w:r>
        <w:rPr>
          <w:color w:val="000000"/>
        </w:rPr>
        <w:t xml:space="preserve">y aparente </w:t>
      </w:r>
      <w:r w:rsidRPr="001A1D20">
        <w:rPr>
          <w:color w:val="000000"/>
        </w:rPr>
        <w:t>calculada</w:t>
      </w:r>
      <w:r>
        <w:rPr>
          <w:color w:val="000000"/>
        </w:rPr>
        <w:t>s</w:t>
      </w:r>
      <w:r w:rsidRPr="001A1D20">
        <w:rPr>
          <w:color w:val="000000"/>
        </w:rPr>
        <w:t xml:space="preserve"> en el punto anterior</w:t>
      </w:r>
      <w:r>
        <w:rPr>
          <w:color w:val="000000"/>
        </w:rPr>
        <w:t>.</w:t>
      </w:r>
      <w:r w:rsidR="00ED2377">
        <w:rPr>
          <w:color w:val="000000"/>
        </w:rPr>
        <w:t xml:space="preserve"> ¿En qué medida difieren de las formas de onda y mediciones obtenidas en este inciso con las obtenidas en el inciso 1.3?</w:t>
      </w:r>
      <w:r w:rsidR="00527B0A">
        <w:rPr>
          <w:color w:val="000000"/>
        </w:rPr>
        <w:t xml:space="preserve"> ¿Cuál es la razón?</w:t>
      </w:r>
    </w:p>
    <w:p w:rsidR="00166DC8" w:rsidRDefault="00166DC8" w:rsidP="00A76CC4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</w:p>
    <w:p w:rsidR="00166DC8" w:rsidRDefault="00166DC8" w:rsidP="00A76CC4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</w:p>
    <w:p w:rsidR="00A76CC4" w:rsidRPr="00A76CC4" w:rsidRDefault="00A76CC4" w:rsidP="00A76CC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before="120" w:line="240" w:lineRule="atLeast"/>
        <w:jc w:val="both"/>
        <w:rPr>
          <w:vanish/>
          <w:color w:val="000000"/>
        </w:rPr>
      </w:pPr>
    </w:p>
    <w:p w:rsidR="00433978" w:rsidRPr="00BD5FA2" w:rsidRDefault="009155B8" w:rsidP="00433978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before="120" w:line="240" w:lineRule="atLeast"/>
        <w:jc w:val="both"/>
        <w:rPr>
          <w:color w:val="000000"/>
        </w:rPr>
      </w:pPr>
      <w:r w:rsidRPr="00BD5FA2">
        <w:rPr>
          <w:color w:val="000000"/>
        </w:rPr>
        <w:t xml:space="preserve">Conecta </w:t>
      </w:r>
      <w:r>
        <w:rPr>
          <w:color w:val="000000"/>
        </w:rPr>
        <w:t xml:space="preserve">ahora </w:t>
      </w:r>
      <w:r w:rsidRPr="00BD5FA2">
        <w:rPr>
          <w:color w:val="000000"/>
        </w:rPr>
        <w:t xml:space="preserve">la carga </w:t>
      </w:r>
      <w:r>
        <w:rPr>
          <w:color w:val="000000"/>
        </w:rPr>
        <w:t>inductiva</w:t>
      </w:r>
      <w:r w:rsidRPr="00BD5FA2">
        <w:rPr>
          <w:color w:val="000000"/>
        </w:rPr>
        <w:t xml:space="preserve"> en paralelo con el “ahorrador de energía” </w:t>
      </w:r>
      <w:r>
        <w:rPr>
          <w:color w:val="000000"/>
        </w:rPr>
        <w:t xml:space="preserve">y conéctalos </w:t>
      </w:r>
      <w:r w:rsidRPr="00BD5FA2">
        <w:rPr>
          <w:color w:val="000000"/>
        </w:rPr>
        <w:t>a la red el</w:t>
      </w:r>
      <w:r>
        <w:rPr>
          <w:color w:val="000000"/>
        </w:rPr>
        <w:t>éctrica, como se muestra en el diagrama. Observa en el osciloscopio el voltaje y la corriente de la fuente y de la carga (puntos 1 y 2).</w:t>
      </w:r>
      <w:r w:rsidRPr="00BD5FA2">
        <w:rPr>
          <w:color w:val="000000"/>
        </w:rPr>
        <w:t xml:space="preserve"> </w:t>
      </w:r>
      <w:r>
        <w:rPr>
          <w:color w:val="000000"/>
        </w:rPr>
        <w:t>M</w:t>
      </w:r>
      <w:r w:rsidRPr="00BD5FA2">
        <w:rPr>
          <w:color w:val="000000"/>
        </w:rPr>
        <w:t>ide</w:t>
      </w:r>
      <w:r>
        <w:rPr>
          <w:color w:val="000000"/>
        </w:rPr>
        <w:t xml:space="preserve"> </w:t>
      </w:r>
      <w:r w:rsidRPr="00BD5FA2">
        <w:rPr>
          <w:color w:val="000000"/>
        </w:rPr>
        <w:t xml:space="preserve">los valores </w:t>
      </w:r>
      <w:r>
        <w:rPr>
          <w:color w:val="000000"/>
        </w:rPr>
        <w:t xml:space="preserve">efectivos </w:t>
      </w:r>
      <w:r w:rsidRPr="00BD5FA2">
        <w:rPr>
          <w:color w:val="000000"/>
        </w:rPr>
        <w:t>de</w:t>
      </w:r>
      <w:r>
        <w:rPr>
          <w:color w:val="000000"/>
        </w:rPr>
        <w:t>l</w:t>
      </w:r>
      <w:r w:rsidRPr="00BD5FA2">
        <w:rPr>
          <w:color w:val="000000"/>
        </w:rPr>
        <w:t xml:space="preserve"> voltaje y </w:t>
      </w:r>
      <w:r>
        <w:rPr>
          <w:color w:val="000000"/>
        </w:rPr>
        <w:t xml:space="preserve">la </w:t>
      </w:r>
      <w:r w:rsidRPr="00BD5FA2">
        <w:rPr>
          <w:color w:val="000000"/>
        </w:rPr>
        <w:t>corriente ademá</w:t>
      </w:r>
      <w:r>
        <w:rPr>
          <w:color w:val="000000"/>
        </w:rPr>
        <w:t>s de su desfasamiento (</w:t>
      </w:r>
      <w:r w:rsidRPr="00BD5FA2">
        <w:rPr>
          <w:color w:val="000000"/>
        </w:rPr>
        <w:t>determina su valor en grados</w:t>
      </w:r>
      <w:r>
        <w:rPr>
          <w:color w:val="000000"/>
        </w:rPr>
        <w:t>)</w:t>
      </w:r>
      <w:r w:rsidRPr="00BD5FA2">
        <w:rPr>
          <w:color w:val="000000"/>
        </w:rPr>
        <w:t xml:space="preserve">. </w:t>
      </w:r>
    </w:p>
    <w:p w:rsidR="00A76CC4" w:rsidRDefault="00955159" w:rsidP="00955159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center"/>
        <w:rPr>
          <w:color w:val="000000"/>
        </w:rPr>
      </w:pPr>
      <w:r>
        <w:rPr>
          <w:noProof/>
          <w:color w:val="000000"/>
          <w:lang w:val="en-US" w:eastAsia="en-US"/>
        </w:rPr>
        <w:drawing>
          <wp:inline distT="0" distB="0" distL="0" distR="0">
            <wp:extent cx="2914650" cy="128693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24D991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331" cy="1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DC8" w:rsidRDefault="00166DC8" w:rsidP="00A76CC4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</w:p>
    <w:p w:rsidR="00955159" w:rsidRPr="00A76CC4" w:rsidRDefault="00955159" w:rsidP="00A76CC4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</w:p>
    <w:p w:rsidR="00166DC8" w:rsidRDefault="009155B8" w:rsidP="00433978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before="120" w:line="240" w:lineRule="atLeast"/>
        <w:jc w:val="both"/>
        <w:rPr>
          <w:color w:val="000000"/>
        </w:rPr>
      </w:pPr>
      <w:r>
        <w:rPr>
          <w:color w:val="000000"/>
        </w:rPr>
        <w:t>C</w:t>
      </w:r>
      <w:r w:rsidRPr="001A1D20">
        <w:rPr>
          <w:color w:val="000000"/>
        </w:rPr>
        <w:t xml:space="preserve">on las mediciones </w:t>
      </w:r>
      <w:r>
        <w:rPr>
          <w:color w:val="000000"/>
        </w:rPr>
        <w:t>obtenidas en el punto anterior</w:t>
      </w:r>
      <w:r w:rsidRPr="001A1D20">
        <w:rPr>
          <w:color w:val="000000"/>
        </w:rPr>
        <w:t xml:space="preserve"> </w:t>
      </w:r>
      <w:r>
        <w:rPr>
          <w:color w:val="000000"/>
        </w:rPr>
        <w:t>y u</w:t>
      </w:r>
      <w:r w:rsidRPr="001A1D20">
        <w:rPr>
          <w:color w:val="000000"/>
        </w:rPr>
        <w:t>tiliza</w:t>
      </w:r>
      <w:r>
        <w:rPr>
          <w:color w:val="000000"/>
        </w:rPr>
        <w:t>ndo las ecuaciones de potencia</w:t>
      </w:r>
      <w:r w:rsidRPr="001A1D20">
        <w:rPr>
          <w:color w:val="000000"/>
        </w:rPr>
        <w:t xml:space="preserve">, </w:t>
      </w:r>
      <w:r>
        <w:rPr>
          <w:color w:val="000000"/>
        </w:rPr>
        <w:t>determina analíticamente</w:t>
      </w:r>
      <w:r w:rsidRPr="001A1D20">
        <w:rPr>
          <w:color w:val="000000"/>
        </w:rPr>
        <w:t xml:space="preserve"> la</w:t>
      </w:r>
      <w:r>
        <w:rPr>
          <w:color w:val="000000"/>
        </w:rPr>
        <w:t>s</w:t>
      </w:r>
      <w:r w:rsidRPr="001A1D20">
        <w:rPr>
          <w:color w:val="000000"/>
        </w:rPr>
        <w:t xml:space="preserve"> potencia</w:t>
      </w:r>
      <w:r>
        <w:rPr>
          <w:color w:val="000000"/>
        </w:rPr>
        <w:t>s</w:t>
      </w:r>
      <w:r w:rsidRPr="001A1D20">
        <w:rPr>
          <w:color w:val="000000"/>
        </w:rPr>
        <w:t xml:space="preserve"> aparente, real y reactiva</w:t>
      </w:r>
      <w:r>
        <w:rPr>
          <w:color w:val="000000"/>
        </w:rPr>
        <w:t xml:space="preserve"> tanto en la fuente como en la carga</w:t>
      </w:r>
      <w:r w:rsidRPr="001A1D20">
        <w:rPr>
          <w:color w:val="000000"/>
        </w:rPr>
        <w:t xml:space="preserve">. </w:t>
      </w:r>
      <w:r>
        <w:rPr>
          <w:color w:val="000000"/>
        </w:rPr>
        <w:t>¿Comparado con el inciso 2.2 como es la potencia que entrega la fuente?</w:t>
      </w:r>
      <w:r w:rsidRPr="009E7CB4">
        <w:rPr>
          <w:color w:val="000000"/>
        </w:rPr>
        <w:t xml:space="preserve"> </w:t>
      </w:r>
      <w:r>
        <w:rPr>
          <w:color w:val="000000"/>
        </w:rPr>
        <w:t>¿La potencia que consume la carga ha cambiado? ¿A qué se debe lo anterior?</w:t>
      </w:r>
      <w:r w:rsidR="00433978" w:rsidRPr="009E7CB4">
        <w:rPr>
          <w:color w:val="000000"/>
        </w:rPr>
        <w:t xml:space="preserve"> </w:t>
      </w:r>
    </w:p>
    <w:p w:rsidR="00433978" w:rsidRDefault="00433978" w:rsidP="00433978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</w:p>
    <w:p w:rsidR="00166DC8" w:rsidRDefault="00166DC8" w:rsidP="00A76CC4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</w:p>
    <w:p w:rsidR="00A76CC4" w:rsidRPr="00433978" w:rsidRDefault="00527B0A" w:rsidP="00A76CC4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before="120" w:line="240" w:lineRule="atLeast"/>
        <w:jc w:val="both"/>
        <w:rPr>
          <w:color w:val="000000"/>
        </w:rPr>
      </w:pPr>
      <w:r w:rsidRPr="001A1D20">
        <w:rPr>
          <w:color w:val="000000"/>
        </w:rPr>
        <w:t xml:space="preserve">Obtén </w:t>
      </w:r>
      <w:r>
        <w:rPr>
          <w:color w:val="000000"/>
        </w:rPr>
        <w:t xml:space="preserve">de nuevo </w:t>
      </w:r>
      <w:r w:rsidRPr="001A1D20">
        <w:rPr>
          <w:color w:val="000000"/>
        </w:rPr>
        <w:t xml:space="preserve">la potencia instantánea </w:t>
      </w:r>
      <w:r>
        <w:rPr>
          <w:color w:val="000000"/>
        </w:rPr>
        <w:t>en el osciloscopio en ambos puntos de medición, en la fuente y en la carga (puntos 1 y 2). Mide</w:t>
      </w:r>
      <w:r w:rsidRPr="001A1D20">
        <w:rPr>
          <w:color w:val="000000"/>
        </w:rPr>
        <w:t xml:space="preserve"> la potencia </w:t>
      </w:r>
      <w:r>
        <w:rPr>
          <w:color w:val="000000"/>
        </w:rPr>
        <w:t xml:space="preserve">real </w:t>
      </w:r>
      <w:r w:rsidRPr="001A1D20">
        <w:rPr>
          <w:color w:val="000000"/>
        </w:rPr>
        <w:t xml:space="preserve">que está </w:t>
      </w:r>
      <w:r>
        <w:rPr>
          <w:color w:val="000000"/>
        </w:rPr>
        <w:t xml:space="preserve">entregando la fuente y la potencia real que está </w:t>
      </w:r>
      <w:r w:rsidRPr="001A1D20">
        <w:rPr>
          <w:color w:val="000000"/>
        </w:rPr>
        <w:t>consumiendo la carga</w:t>
      </w:r>
      <w:r>
        <w:rPr>
          <w:color w:val="000000"/>
        </w:rPr>
        <w:t xml:space="preserve"> (valor promedio de la potencia instantánea)</w:t>
      </w:r>
      <w:r w:rsidRPr="001A1D20">
        <w:rPr>
          <w:color w:val="000000"/>
        </w:rPr>
        <w:t xml:space="preserve">. </w:t>
      </w:r>
      <w:r>
        <w:rPr>
          <w:color w:val="000000"/>
        </w:rPr>
        <w:t>Compara este</w:t>
      </w:r>
      <w:r w:rsidRPr="001A1D20">
        <w:rPr>
          <w:color w:val="000000"/>
        </w:rPr>
        <w:t xml:space="preserve"> valor con la</w:t>
      </w:r>
      <w:r>
        <w:rPr>
          <w:color w:val="000000"/>
        </w:rPr>
        <w:t>s</w:t>
      </w:r>
      <w:r w:rsidRPr="001A1D20">
        <w:rPr>
          <w:color w:val="000000"/>
        </w:rPr>
        <w:t xml:space="preserve"> potencia</w:t>
      </w:r>
      <w:r>
        <w:rPr>
          <w:color w:val="000000"/>
        </w:rPr>
        <w:t>s real</w:t>
      </w:r>
      <w:r w:rsidRPr="001A1D20">
        <w:rPr>
          <w:color w:val="000000"/>
        </w:rPr>
        <w:t xml:space="preserve"> </w:t>
      </w:r>
      <w:r>
        <w:rPr>
          <w:color w:val="000000"/>
        </w:rPr>
        <w:t xml:space="preserve">y aparente </w:t>
      </w:r>
      <w:r w:rsidRPr="001A1D20">
        <w:rPr>
          <w:color w:val="000000"/>
        </w:rPr>
        <w:t>calculada</w:t>
      </w:r>
      <w:r>
        <w:rPr>
          <w:color w:val="000000"/>
        </w:rPr>
        <w:t>s</w:t>
      </w:r>
      <w:r w:rsidRPr="001A1D20">
        <w:rPr>
          <w:color w:val="000000"/>
        </w:rPr>
        <w:t xml:space="preserve"> en el punto anterior</w:t>
      </w:r>
      <w:r>
        <w:rPr>
          <w:color w:val="000000"/>
        </w:rPr>
        <w:t>. ¿En qué medida difieren de las formas de onda y mediciones obtenidas en este inciso con las obtenidas en el inciso 2.3? ¿A qué se debe lo anterior?</w:t>
      </w:r>
      <w:r w:rsidR="00DF3945" w:rsidRPr="00433978">
        <w:rPr>
          <w:color w:val="000000"/>
        </w:rPr>
        <w:t xml:space="preserve"> </w:t>
      </w:r>
    </w:p>
    <w:p w:rsidR="00166DC8" w:rsidRDefault="00166DC8" w:rsidP="00A76CC4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</w:p>
    <w:p w:rsidR="00166DC8" w:rsidRDefault="00166DC8" w:rsidP="00A76CC4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</w:p>
    <w:p w:rsidR="00A76CC4" w:rsidRPr="00A76CC4" w:rsidRDefault="00A76CC4" w:rsidP="00A76CC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before="120" w:line="240" w:lineRule="atLeast"/>
        <w:jc w:val="both"/>
        <w:rPr>
          <w:vanish/>
          <w:color w:val="000000"/>
        </w:rPr>
      </w:pPr>
    </w:p>
    <w:p w:rsidR="00A76CC4" w:rsidRDefault="00A76CC4" w:rsidP="00A76CC4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before="120" w:line="240" w:lineRule="atLeast"/>
        <w:jc w:val="both"/>
        <w:rPr>
          <w:color w:val="000000"/>
        </w:rPr>
      </w:pPr>
      <w:r>
        <w:rPr>
          <w:color w:val="000000"/>
        </w:rPr>
        <w:t xml:space="preserve">¿Cuál es </w:t>
      </w:r>
      <w:r w:rsidR="00527B0A">
        <w:rPr>
          <w:color w:val="000000"/>
        </w:rPr>
        <w:t>la medición</w:t>
      </w:r>
      <w:r>
        <w:rPr>
          <w:color w:val="000000"/>
        </w:rPr>
        <w:t xml:space="preserve"> en que la Comisión Federal de Electricidad se basa para realizar la facturación </w:t>
      </w:r>
      <w:r w:rsidR="00527B0A">
        <w:rPr>
          <w:color w:val="000000"/>
        </w:rPr>
        <w:t xml:space="preserve">de </w:t>
      </w:r>
      <w:r>
        <w:rPr>
          <w:color w:val="000000"/>
        </w:rPr>
        <w:t>la energía consumida</w:t>
      </w:r>
      <w:r w:rsidR="00E67E30">
        <w:rPr>
          <w:color w:val="000000"/>
        </w:rPr>
        <w:t xml:space="preserve"> en los consumidores domésticos</w:t>
      </w:r>
      <w:r>
        <w:rPr>
          <w:color w:val="000000"/>
        </w:rPr>
        <w:t>?</w:t>
      </w:r>
    </w:p>
    <w:p w:rsidR="00A76CC4" w:rsidRDefault="00A76CC4" w:rsidP="00A76CC4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</w:p>
    <w:p w:rsidR="00166DC8" w:rsidRDefault="00166DC8" w:rsidP="00A76CC4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</w:p>
    <w:p w:rsidR="00166DC8" w:rsidRDefault="00166DC8" w:rsidP="00A76CC4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</w:p>
    <w:p w:rsidR="00166DC8" w:rsidRPr="00A76CC4" w:rsidRDefault="00166DC8" w:rsidP="00A76CC4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</w:p>
    <w:p w:rsidR="00A76CC4" w:rsidRDefault="00A76CC4" w:rsidP="00A76CC4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before="120" w:line="240" w:lineRule="atLeast"/>
        <w:jc w:val="both"/>
        <w:rPr>
          <w:color w:val="000000"/>
        </w:rPr>
      </w:pPr>
      <w:r>
        <w:rPr>
          <w:color w:val="000000"/>
        </w:rPr>
        <w:t xml:space="preserve">En base a las mediciones y cálculos realizados, ¿Qué podemos concluir de los </w:t>
      </w:r>
      <w:r w:rsidR="00527B0A">
        <w:rPr>
          <w:color w:val="000000"/>
        </w:rPr>
        <w:t>“ahorradores</w:t>
      </w:r>
      <w:r>
        <w:rPr>
          <w:color w:val="000000"/>
        </w:rPr>
        <w:t xml:space="preserve"> de energía”?</w:t>
      </w:r>
      <w:r w:rsidR="00166DC8">
        <w:rPr>
          <w:color w:val="000000"/>
        </w:rPr>
        <w:t xml:space="preserve"> ¿Cómo crees que estén compuestos estos equipos?</w:t>
      </w:r>
    </w:p>
    <w:p w:rsidR="00527B0A" w:rsidRDefault="00527B0A" w:rsidP="00527B0A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</w:p>
    <w:p w:rsidR="00C021FF" w:rsidRDefault="00C021FF" w:rsidP="00527B0A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</w:p>
    <w:p w:rsidR="00C021FF" w:rsidRDefault="00C021FF" w:rsidP="00527B0A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</w:p>
    <w:p w:rsidR="00C021FF" w:rsidRPr="00A76CC4" w:rsidRDefault="00C021FF" w:rsidP="00527B0A">
      <w:pPr>
        <w:pStyle w:val="ListParagraph"/>
        <w:autoSpaceDE w:val="0"/>
        <w:autoSpaceDN w:val="0"/>
        <w:adjustRightInd w:val="0"/>
        <w:spacing w:before="120" w:line="240" w:lineRule="atLeast"/>
        <w:ind w:left="922"/>
        <w:jc w:val="both"/>
        <w:rPr>
          <w:color w:val="000000"/>
        </w:rPr>
      </w:pPr>
    </w:p>
    <w:p w:rsidR="00527B0A" w:rsidRDefault="00527B0A" w:rsidP="00527B0A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before="120" w:line="240" w:lineRule="atLeast"/>
        <w:jc w:val="both"/>
        <w:rPr>
          <w:color w:val="000000"/>
        </w:rPr>
      </w:pPr>
      <w:r>
        <w:rPr>
          <w:color w:val="000000"/>
        </w:rPr>
        <w:t>Agrega tus comentarios y conclusiones finales de la práctica.</w:t>
      </w:r>
    </w:p>
    <w:p w:rsidR="00A76CC4" w:rsidRDefault="00A76CC4" w:rsidP="00433978">
      <w:pPr>
        <w:autoSpaceDE w:val="0"/>
        <w:autoSpaceDN w:val="0"/>
        <w:adjustRightInd w:val="0"/>
        <w:spacing w:before="120" w:line="240" w:lineRule="atLeast"/>
        <w:jc w:val="both"/>
        <w:rPr>
          <w:color w:val="000000"/>
        </w:rPr>
      </w:pPr>
    </w:p>
    <w:p w:rsidR="00306982" w:rsidRPr="00433978" w:rsidRDefault="00306982" w:rsidP="00433978">
      <w:pPr>
        <w:autoSpaceDE w:val="0"/>
        <w:autoSpaceDN w:val="0"/>
        <w:adjustRightInd w:val="0"/>
        <w:spacing w:before="120" w:line="240" w:lineRule="atLeast"/>
        <w:jc w:val="both"/>
        <w:rPr>
          <w:color w:val="000000"/>
        </w:rPr>
      </w:pPr>
    </w:p>
    <w:p w:rsidR="009E72ED" w:rsidRDefault="009E72ED" w:rsidP="009E72ED">
      <w:pPr>
        <w:pStyle w:val="Heading5"/>
      </w:pPr>
      <w:r>
        <w:t>Listado de Componentes</w:t>
      </w:r>
    </w:p>
    <w:p w:rsidR="009E72ED" w:rsidRDefault="009E72ED" w:rsidP="009E72ED"/>
    <w:p w:rsidR="00527B0A" w:rsidRDefault="00527B0A" w:rsidP="00527B0A">
      <w:r>
        <w:t xml:space="preserve">Material en el Laboratorio: </w:t>
      </w:r>
    </w:p>
    <w:p w:rsidR="00527B0A" w:rsidRPr="009E72ED" w:rsidRDefault="00527B0A" w:rsidP="00527B0A">
      <w:pPr>
        <w:numPr>
          <w:ilvl w:val="0"/>
          <w:numId w:val="20"/>
        </w:numPr>
        <w:autoSpaceDE w:val="0"/>
        <w:autoSpaceDN w:val="0"/>
        <w:adjustRightInd w:val="0"/>
        <w:spacing w:line="240" w:lineRule="atLeast"/>
        <w:ind w:right="1183"/>
        <w:rPr>
          <w:rFonts w:ascii="Tms Rmn" w:hAnsi="Tms Rmn"/>
          <w:color w:val="000000"/>
        </w:rPr>
      </w:pPr>
      <w:r>
        <w:rPr>
          <w:rFonts w:ascii="Tms Rmn" w:hAnsi="Tms Rmn"/>
          <w:color w:val="000000"/>
        </w:rPr>
        <w:t>Osciloscopio digital de 4 canales</w:t>
      </w:r>
    </w:p>
    <w:p w:rsidR="003D3C92" w:rsidRDefault="003D3C92" w:rsidP="009E72ED">
      <w:r>
        <w:t>Material de Almacén:</w:t>
      </w:r>
    </w:p>
    <w:p w:rsidR="009E72ED" w:rsidRPr="009E72ED" w:rsidRDefault="009E72ED" w:rsidP="009E72ED">
      <w:pPr>
        <w:numPr>
          <w:ilvl w:val="0"/>
          <w:numId w:val="20"/>
        </w:numPr>
        <w:autoSpaceDE w:val="0"/>
        <w:autoSpaceDN w:val="0"/>
        <w:adjustRightInd w:val="0"/>
        <w:spacing w:line="240" w:lineRule="atLeast"/>
        <w:ind w:right="1183"/>
        <w:rPr>
          <w:rFonts w:ascii="Tms Rmn" w:hAnsi="Tms Rmn"/>
          <w:color w:val="000000"/>
        </w:rPr>
      </w:pPr>
      <w:r>
        <w:rPr>
          <w:rFonts w:ascii="Tms Rmn" w:hAnsi="Tms Rmn"/>
          <w:color w:val="000000"/>
        </w:rPr>
        <w:t>4 Cables Banana-Banana</w:t>
      </w:r>
    </w:p>
    <w:p w:rsidR="009E72ED" w:rsidRDefault="009E72ED" w:rsidP="009E72ED">
      <w:pPr>
        <w:numPr>
          <w:ilvl w:val="0"/>
          <w:numId w:val="20"/>
        </w:numPr>
        <w:autoSpaceDE w:val="0"/>
        <w:autoSpaceDN w:val="0"/>
        <w:adjustRightInd w:val="0"/>
        <w:spacing w:line="240" w:lineRule="atLeast"/>
        <w:ind w:right="1183"/>
        <w:rPr>
          <w:rFonts w:ascii="Tms Rmn" w:hAnsi="Tms Rmn"/>
          <w:color w:val="000000"/>
        </w:rPr>
      </w:pPr>
      <w:r>
        <w:rPr>
          <w:rFonts w:ascii="Tms Rmn" w:hAnsi="Tms Rmn"/>
          <w:color w:val="000000"/>
        </w:rPr>
        <w:t>2 Puntas de osciloscopio 10X</w:t>
      </w:r>
    </w:p>
    <w:p w:rsidR="009E72ED" w:rsidRDefault="00A76CC4" w:rsidP="009E72ED">
      <w:pPr>
        <w:numPr>
          <w:ilvl w:val="0"/>
          <w:numId w:val="20"/>
        </w:numPr>
        <w:autoSpaceDE w:val="0"/>
        <w:autoSpaceDN w:val="0"/>
        <w:adjustRightInd w:val="0"/>
        <w:spacing w:line="240" w:lineRule="atLeast"/>
        <w:ind w:right="1183"/>
        <w:rPr>
          <w:rFonts w:ascii="Tms Rmn" w:hAnsi="Tms Rmn"/>
          <w:color w:val="000000"/>
        </w:rPr>
      </w:pPr>
      <w:r>
        <w:rPr>
          <w:rFonts w:ascii="Tms Rmn" w:hAnsi="Tms Rmn"/>
          <w:color w:val="000000"/>
        </w:rPr>
        <w:t>Pinza de corriente</w:t>
      </w:r>
    </w:p>
    <w:p w:rsidR="003B5CAB" w:rsidRDefault="00A76CC4" w:rsidP="009E72ED">
      <w:pPr>
        <w:numPr>
          <w:ilvl w:val="0"/>
          <w:numId w:val="20"/>
        </w:numPr>
        <w:autoSpaceDE w:val="0"/>
        <w:autoSpaceDN w:val="0"/>
        <w:adjustRightInd w:val="0"/>
        <w:spacing w:line="240" w:lineRule="atLeast"/>
        <w:ind w:right="1183"/>
        <w:rPr>
          <w:rFonts w:ascii="Tms Rmn" w:hAnsi="Tms Rmn"/>
          <w:color w:val="000000"/>
        </w:rPr>
      </w:pPr>
      <w:r>
        <w:rPr>
          <w:rFonts w:ascii="Tms Rmn" w:hAnsi="Tms Rmn"/>
          <w:color w:val="000000"/>
        </w:rPr>
        <w:t>Cable clavija-banana</w:t>
      </w:r>
    </w:p>
    <w:p w:rsidR="00BD5FA2" w:rsidRPr="00527B0A" w:rsidRDefault="00BD5FA2" w:rsidP="009E72ED">
      <w:pPr>
        <w:numPr>
          <w:ilvl w:val="0"/>
          <w:numId w:val="20"/>
        </w:numPr>
        <w:autoSpaceDE w:val="0"/>
        <w:autoSpaceDN w:val="0"/>
        <w:adjustRightInd w:val="0"/>
        <w:spacing w:line="240" w:lineRule="atLeast"/>
        <w:ind w:right="1183"/>
        <w:rPr>
          <w:rFonts w:ascii="Tms Rmn" w:hAnsi="Tms Rmn"/>
          <w:color w:val="000000"/>
        </w:rPr>
      </w:pPr>
      <w:r w:rsidRPr="00527B0A">
        <w:rPr>
          <w:rFonts w:ascii="Tms Rmn" w:hAnsi="Tms Rmn"/>
          <w:color w:val="000000"/>
        </w:rPr>
        <w:t>Dispositivo “ahorrador de energía”</w:t>
      </w:r>
    </w:p>
    <w:p w:rsidR="009E72ED" w:rsidRPr="00FD5B62" w:rsidRDefault="003D3C92" w:rsidP="009E72ED">
      <w:pPr>
        <w:rPr>
          <w:lang w:val="en-US"/>
        </w:rPr>
      </w:pPr>
      <w:r>
        <w:t>Material de</w:t>
      </w:r>
      <w:r w:rsidR="00F334C2">
        <w:t>l</w:t>
      </w:r>
      <w:r>
        <w:t xml:space="preserve"> Alumno</w:t>
      </w:r>
      <w:r w:rsidR="009E72ED">
        <w:rPr>
          <w:lang w:val="en-US"/>
        </w:rPr>
        <w:t>:</w:t>
      </w:r>
    </w:p>
    <w:p w:rsidR="00B11D21" w:rsidRPr="00B11D21" w:rsidRDefault="00B11D21" w:rsidP="00B11D21">
      <w:pPr>
        <w:numPr>
          <w:ilvl w:val="0"/>
          <w:numId w:val="20"/>
        </w:numPr>
        <w:autoSpaceDE w:val="0"/>
        <w:autoSpaceDN w:val="0"/>
        <w:adjustRightInd w:val="0"/>
        <w:spacing w:line="240" w:lineRule="atLeast"/>
        <w:ind w:right="1183"/>
        <w:rPr>
          <w:rFonts w:ascii="Tms Rmn" w:hAnsi="Tms Rmn"/>
          <w:color w:val="000000"/>
        </w:rPr>
      </w:pPr>
      <w:r>
        <w:rPr>
          <w:rFonts w:ascii="Tms Rmn" w:hAnsi="Tms Rmn"/>
          <w:color w:val="000000"/>
        </w:rPr>
        <w:t>Memoria USB</w:t>
      </w:r>
    </w:p>
    <w:sectPr w:rsidR="00B11D21" w:rsidRPr="00B11D21" w:rsidSect="0036031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259" w:bottom="1440" w:left="1077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62E" w:rsidRDefault="00E4662E">
      <w:r>
        <w:separator/>
      </w:r>
    </w:p>
  </w:endnote>
  <w:endnote w:type="continuationSeparator" w:id="0">
    <w:p w:rsidR="00E4662E" w:rsidRDefault="00E4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P_Bold_Italic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1D7" w:rsidRDefault="001211D7">
    <w:pPr>
      <w:pStyle w:val="Footer"/>
      <w:jc w:val="center"/>
    </w:pPr>
    <w:r>
      <w:t xml:space="preserve">- </w:t>
    </w:r>
    <w:r w:rsidR="0036371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363718">
      <w:rPr>
        <w:rStyle w:val="PageNumber"/>
      </w:rPr>
      <w:fldChar w:fldCharType="separate"/>
    </w:r>
    <w:r w:rsidR="00552B3C">
      <w:rPr>
        <w:rStyle w:val="PageNumber"/>
        <w:noProof/>
      </w:rPr>
      <w:t>3</w:t>
    </w:r>
    <w:r w:rsidR="00363718"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1D7" w:rsidRDefault="001211D7">
    <w:pPr>
      <w:pStyle w:val="Footer"/>
      <w:jc w:val="center"/>
    </w:pPr>
    <w:r>
      <w:t xml:space="preserve">- </w:t>
    </w:r>
    <w:r w:rsidR="0036371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363718">
      <w:rPr>
        <w:rStyle w:val="PageNumber"/>
      </w:rPr>
      <w:fldChar w:fldCharType="separate"/>
    </w:r>
    <w:r w:rsidR="00552B3C">
      <w:rPr>
        <w:rStyle w:val="PageNumber"/>
        <w:noProof/>
      </w:rPr>
      <w:t>1</w:t>
    </w:r>
    <w:r w:rsidR="00363718"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62E" w:rsidRDefault="00E4662E">
      <w:r>
        <w:separator/>
      </w:r>
    </w:p>
  </w:footnote>
  <w:footnote w:type="continuationSeparator" w:id="0">
    <w:p w:rsidR="00E4662E" w:rsidRDefault="00E46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1D7" w:rsidRDefault="001211D7">
    <w:pPr>
      <w:pStyle w:val="Footer"/>
      <w:tabs>
        <w:tab w:val="clear" w:pos="4419"/>
        <w:tab w:val="clear" w:pos="8838"/>
        <w:tab w:val="right" w:pos="9900"/>
      </w:tabs>
      <w:rPr>
        <w:sz w:val="20"/>
      </w:rPr>
    </w:pPr>
    <w:r>
      <w:rPr>
        <w:sz w:val="20"/>
      </w:rPr>
      <w:t>P</w:t>
    </w:r>
    <w:r w:rsidR="00166DC8">
      <w:rPr>
        <w:sz w:val="20"/>
      </w:rPr>
      <w:t>ráctica Extra</w:t>
    </w:r>
    <w:r w:rsidR="001A4C28">
      <w:rPr>
        <w:sz w:val="20"/>
      </w:rPr>
      <w:tab/>
      <w:t>Ahorradores de Energía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82" w:type="dxa"/>
      <w:tblBorders>
        <w:top w:val="thinThickSmallGap" w:sz="12" w:space="0" w:color="auto"/>
        <w:left w:val="thinThickSmallGap" w:sz="12" w:space="0" w:color="auto"/>
        <w:bottom w:val="thickThinSmallGap" w:sz="12" w:space="0" w:color="auto"/>
        <w:right w:val="thickThinSmallGap" w:sz="12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20"/>
      <w:gridCol w:w="8438"/>
    </w:tblGrid>
    <w:tr w:rsidR="001211D7">
      <w:trPr>
        <w:trHeight w:val="1010"/>
      </w:trPr>
      <w:tc>
        <w:tcPr>
          <w:tcW w:w="1220" w:type="dxa"/>
          <w:vAlign w:val="center"/>
        </w:tcPr>
        <w:p w:rsidR="001211D7" w:rsidRDefault="009E72ED">
          <w:pPr>
            <w:pStyle w:val="Heading1"/>
            <w:spacing w:before="120" w:after="120"/>
            <w:ind w:left="0"/>
            <w:jc w:val="center"/>
            <w:rPr>
              <w:rFonts w:ascii="Times New Roman" w:hAnsi="Times New Roman"/>
              <w:sz w:val="44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688975" cy="649605"/>
                <wp:effectExtent l="19050" t="0" r="0" b="0"/>
                <wp:docPr id="1" name="Picture 1" descr="Logolab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lab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8975" cy="649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38" w:type="dxa"/>
          <w:vAlign w:val="center"/>
        </w:tcPr>
        <w:p w:rsidR="001211D7" w:rsidRDefault="001211D7">
          <w:pPr>
            <w:pStyle w:val="Heading1"/>
            <w:tabs>
              <w:tab w:val="right" w:pos="8298"/>
            </w:tabs>
            <w:ind w:left="0"/>
            <w:jc w:val="both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  <w:t xml:space="preserve">ITESM, Campus Monterrey </w:t>
          </w:r>
          <w:r>
            <w:rPr>
              <w:rFonts w:ascii="Times New Roman" w:hAnsi="Times New Roman"/>
              <w:sz w:val="24"/>
            </w:rPr>
            <w:tab/>
            <w:t>Depto. de Ingeniería Eléctrica</w:t>
          </w:r>
        </w:p>
        <w:p w:rsidR="001211D7" w:rsidRDefault="001211D7">
          <w:pPr>
            <w:pStyle w:val="Heading1"/>
            <w:spacing w:before="180"/>
            <w:ind w:left="0"/>
            <w:jc w:val="center"/>
            <w:rPr>
              <w:rFonts w:ascii="Times New Roman" w:hAnsi="Times New Roman"/>
              <w:sz w:val="32"/>
            </w:rPr>
          </w:pPr>
          <w:r>
            <w:rPr>
              <w:rFonts w:ascii="ESP_Bold_Italic" w:hAnsi="ESP_Bold_Italic"/>
              <w:sz w:val="32"/>
            </w:rPr>
            <w:t>Electrónica Industrial</w:t>
          </w:r>
        </w:p>
      </w:tc>
    </w:tr>
  </w:tbl>
  <w:p w:rsidR="001211D7" w:rsidRDefault="001211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86EEE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90206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242B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6F095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442D2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421CB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9E165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9C28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9E25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D419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66F7A"/>
    <w:multiLevelType w:val="multilevel"/>
    <w:tmpl w:val="F2621E92"/>
    <w:lvl w:ilvl="0">
      <w:start w:val="4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2"/>
        </w:tabs>
        <w:ind w:left="92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84"/>
        </w:tabs>
        <w:ind w:left="14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66"/>
        </w:tabs>
        <w:ind w:left="18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08"/>
        </w:tabs>
        <w:ind w:left="2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90"/>
        </w:tabs>
        <w:ind w:left="2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732"/>
        </w:tabs>
        <w:ind w:left="37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14"/>
        </w:tabs>
        <w:ind w:left="41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56"/>
        </w:tabs>
        <w:ind w:left="4856" w:hanging="1800"/>
      </w:pPr>
      <w:rPr>
        <w:rFonts w:hint="default"/>
      </w:rPr>
    </w:lvl>
  </w:abstractNum>
  <w:abstractNum w:abstractNumId="11" w15:restartNumberingAfterBreak="0">
    <w:nsid w:val="065357EF"/>
    <w:multiLevelType w:val="multilevel"/>
    <w:tmpl w:val="57D87F6C"/>
    <w:lvl w:ilvl="0">
      <w:start w:val="4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2"/>
        </w:tabs>
        <w:ind w:left="92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84"/>
        </w:tabs>
        <w:ind w:left="14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66"/>
        </w:tabs>
        <w:ind w:left="18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08"/>
        </w:tabs>
        <w:ind w:left="2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90"/>
        </w:tabs>
        <w:ind w:left="2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732"/>
        </w:tabs>
        <w:ind w:left="37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14"/>
        </w:tabs>
        <w:ind w:left="41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56"/>
        </w:tabs>
        <w:ind w:left="4856" w:hanging="1800"/>
      </w:pPr>
      <w:rPr>
        <w:rFonts w:hint="default"/>
      </w:rPr>
    </w:lvl>
  </w:abstractNum>
  <w:abstractNum w:abstractNumId="12" w15:restartNumberingAfterBreak="0">
    <w:nsid w:val="065C38FE"/>
    <w:multiLevelType w:val="hybridMultilevel"/>
    <w:tmpl w:val="3E604112"/>
    <w:lvl w:ilvl="0" w:tplc="9A02ED48">
      <w:start w:val="1"/>
      <w:numFmt w:val="bullet"/>
      <w:lvlText w:val=""/>
      <w:lvlJc w:val="left"/>
      <w:pPr>
        <w:tabs>
          <w:tab w:val="num" w:pos="742"/>
        </w:tabs>
        <w:ind w:left="742" w:hanging="360"/>
      </w:pPr>
      <w:rPr>
        <w:rFonts w:ascii="Symbol" w:hAnsi="Symbol" w:hint="default"/>
      </w:rPr>
    </w:lvl>
    <w:lvl w:ilvl="1" w:tplc="6CFED0AC" w:tentative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hint="default"/>
      </w:rPr>
    </w:lvl>
    <w:lvl w:ilvl="2" w:tplc="138C49F6" w:tentative="1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hint="default"/>
      </w:rPr>
    </w:lvl>
    <w:lvl w:ilvl="3" w:tplc="C2327F22" w:tentative="1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</w:rPr>
    </w:lvl>
    <w:lvl w:ilvl="4" w:tplc="A19A271C" w:tentative="1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hint="default"/>
      </w:rPr>
    </w:lvl>
    <w:lvl w:ilvl="5" w:tplc="A7CE37CE" w:tentative="1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hint="default"/>
      </w:rPr>
    </w:lvl>
    <w:lvl w:ilvl="6" w:tplc="531CE7EC" w:tentative="1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hint="default"/>
      </w:rPr>
    </w:lvl>
    <w:lvl w:ilvl="7" w:tplc="D5F836DE" w:tentative="1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hint="default"/>
      </w:rPr>
    </w:lvl>
    <w:lvl w:ilvl="8" w:tplc="30EAE74A" w:tentative="1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hint="default"/>
      </w:rPr>
    </w:lvl>
  </w:abstractNum>
  <w:abstractNum w:abstractNumId="13" w15:restartNumberingAfterBreak="0">
    <w:nsid w:val="0A5D35EB"/>
    <w:multiLevelType w:val="multilevel"/>
    <w:tmpl w:val="7B28459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42"/>
        </w:tabs>
        <w:ind w:left="7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84"/>
        </w:tabs>
        <w:ind w:left="14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66"/>
        </w:tabs>
        <w:ind w:left="18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08"/>
        </w:tabs>
        <w:ind w:left="2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90"/>
        </w:tabs>
        <w:ind w:left="2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732"/>
        </w:tabs>
        <w:ind w:left="37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14"/>
        </w:tabs>
        <w:ind w:left="41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56"/>
        </w:tabs>
        <w:ind w:left="4856" w:hanging="1800"/>
      </w:pPr>
      <w:rPr>
        <w:rFonts w:hint="default"/>
      </w:rPr>
    </w:lvl>
  </w:abstractNum>
  <w:abstractNum w:abstractNumId="14" w15:restartNumberingAfterBreak="0">
    <w:nsid w:val="0D7F64DC"/>
    <w:multiLevelType w:val="hybridMultilevel"/>
    <w:tmpl w:val="286033B2"/>
    <w:lvl w:ilvl="0" w:tplc="C6B0C2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B4C0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51096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E70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FE99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6AC3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0A30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481B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4C461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186EB7"/>
    <w:multiLevelType w:val="multilevel"/>
    <w:tmpl w:val="4FF27B10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 w15:restartNumberingAfterBreak="0">
    <w:nsid w:val="18CE470A"/>
    <w:multiLevelType w:val="hybridMultilevel"/>
    <w:tmpl w:val="0768903A"/>
    <w:lvl w:ilvl="0" w:tplc="C9DC89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1892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8BE32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A669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0C1A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3BC4E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1470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7A6B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EB2A6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E75790"/>
    <w:multiLevelType w:val="hybridMultilevel"/>
    <w:tmpl w:val="FCD40B90"/>
    <w:lvl w:ilvl="0" w:tplc="7042F396">
      <w:start w:val="1"/>
      <w:numFmt w:val="bullet"/>
      <w:lvlText w:val=""/>
      <w:lvlJc w:val="left"/>
      <w:pPr>
        <w:tabs>
          <w:tab w:val="num" w:pos="1640"/>
        </w:tabs>
        <w:ind w:left="1640" w:hanging="360"/>
      </w:pPr>
      <w:rPr>
        <w:rFonts w:ascii="Symbol" w:hAnsi="Symbol" w:hint="default"/>
      </w:rPr>
    </w:lvl>
    <w:lvl w:ilvl="1" w:tplc="75A475F6" w:tentative="1">
      <w:start w:val="1"/>
      <w:numFmt w:val="bullet"/>
      <w:lvlText w:val="o"/>
      <w:lvlJc w:val="left"/>
      <w:pPr>
        <w:tabs>
          <w:tab w:val="num" w:pos="2360"/>
        </w:tabs>
        <w:ind w:left="2360" w:hanging="360"/>
      </w:pPr>
      <w:rPr>
        <w:rFonts w:ascii="Courier New" w:hAnsi="Courier New" w:hint="default"/>
      </w:rPr>
    </w:lvl>
    <w:lvl w:ilvl="2" w:tplc="E580F77A" w:tentative="1">
      <w:start w:val="1"/>
      <w:numFmt w:val="bullet"/>
      <w:lvlText w:val=""/>
      <w:lvlJc w:val="left"/>
      <w:pPr>
        <w:tabs>
          <w:tab w:val="num" w:pos="3080"/>
        </w:tabs>
        <w:ind w:left="3080" w:hanging="360"/>
      </w:pPr>
      <w:rPr>
        <w:rFonts w:ascii="Wingdings" w:hAnsi="Wingdings" w:hint="default"/>
      </w:rPr>
    </w:lvl>
    <w:lvl w:ilvl="3" w:tplc="AD76096A" w:tentative="1">
      <w:start w:val="1"/>
      <w:numFmt w:val="bullet"/>
      <w:lvlText w:val=""/>
      <w:lvlJc w:val="left"/>
      <w:pPr>
        <w:tabs>
          <w:tab w:val="num" w:pos="3800"/>
        </w:tabs>
        <w:ind w:left="3800" w:hanging="360"/>
      </w:pPr>
      <w:rPr>
        <w:rFonts w:ascii="Symbol" w:hAnsi="Symbol" w:hint="default"/>
      </w:rPr>
    </w:lvl>
    <w:lvl w:ilvl="4" w:tplc="80B406B0" w:tentative="1">
      <w:start w:val="1"/>
      <w:numFmt w:val="bullet"/>
      <w:lvlText w:val="o"/>
      <w:lvlJc w:val="left"/>
      <w:pPr>
        <w:tabs>
          <w:tab w:val="num" w:pos="4520"/>
        </w:tabs>
        <w:ind w:left="4520" w:hanging="360"/>
      </w:pPr>
      <w:rPr>
        <w:rFonts w:ascii="Courier New" w:hAnsi="Courier New" w:hint="default"/>
      </w:rPr>
    </w:lvl>
    <w:lvl w:ilvl="5" w:tplc="DF4CF626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</w:rPr>
    </w:lvl>
    <w:lvl w:ilvl="6" w:tplc="A420E636" w:tentative="1">
      <w:start w:val="1"/>
      <w:numFmt w:val="bullet"/>
      <w:lvlText w:val=""/>
      <w:lvlJc w:val="left"/>
      <w:pPr>
        <w:tabs>
          <w:tab w:val="num" w:pos="5960"/>
        </w:tabs>
        <w:ind w:left="5960" w:hanging="360"/>
      </w:pPr>
      <w:rPr>
        <w:rFonts w:ascii="Symbol" w:hAnsi="Symbol" w:hint="default"/>
      </w:rPr>
    </w:lvl>
    <w:lvl w:ilvl="7" w:tplc="528E6CF4" w:tentative="1">
      <w:start w:val="1"/>
      <w:numFmt w:val="bullet"/>
      <w:lvlText w:val="o"/>
      <w:lvlJc w:val="left"/>
      <w:pPr>
        <w:tabs>
          <w:tab w:val="num" w:pos="6680"/>
        </w:tabs>
        <w:ind w:left="6680" w:hanging="360"/>
      </w:pPr>
      <w:rPr>
        <w:rFonts w:ascii="Courier New" w:hAnsi="Courier New" w:hint="default"/>
      </w:rPr>
    </w:lvl>
    <w:lvl w:ilvl="8" w:tplc="5220E4FE" w:tentative="1">
      <w:start w:val="1"/>
      <w:numFmt w:val="bullet"/>
      <w:lvlText w:val=""/>
      <w:lvlJc w:val="left"/>
      <w:pPr>
        <w:tabs>
          <w:tab w:val="num" w:pos="7400"/>
        </w:tabs>
        <w:ind w:left="7400" w:hanging="360"/>
      </w:pPr>
      <w:rPr>
        <w:rFonts w:ascii="Wingdings" w:hAnsi="Wingdings" w:hint="default"/>
      </w:rPr>
    </w:lvl>
  </w:abstractNum>
  <w:abstractNum w:abstractNumId="18" w15:restartNumberingAfterBreak="0">
    <w:nsid w:val="1B636415"/>
    <w:multiLevelType w:val="hybridMultilevel"/>
    <w:tmpl w:val="A82E7A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AD56CA"/>
    <w:multiLevelType w:val="multilevel"/>
    <w:tmpl w:val="7EC4CA00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2"/>
        </w:tabs>
        <w:ind w:left="92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84"/>
        </w:tabs>
        <w:ind w:left="14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66"/>
        </w:tabs>
        <w:ind w:left="18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08"/>
        </w:tabs>
        <w:ind w:left="2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90"/>
        </w:tabs>
        <w:ind w:left="2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732"/>
        </w:tabs>
        <w:ind w:left="37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14"/>
        </w:tabs>
        <w:ind w:left="41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56"/>
        </w:tabs>
        <w:ind w:left="4856" w:hanging="1800"/>
      </w:pPr>
      <w:rPr>
        <w:rFonts w:hint="default"/>
      </w:rPr>
    </w:lvl>
  </w:abstractNum>
  <w:abstractNum w:abstractNumId="20" w15:restartNumberingAfterBreak="0">
    <w:nsid w:val="33270B36"/>
    <w:multiLevelType w:val="hybridMultilevel"/>
    <w:tmpl w:val="3E082B2E"/>
    <w:lvl w:ilvl="0" w:tplc="6FA224BE">
      <w:start w:val="2"/>
      <w:numFmt w:val="decimal"/>
      <w:lvlText w:val="%1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182A83FA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71F8AE12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6C464BB0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1DDCFAD4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3D22AB96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2F16D9F8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C2F0E49E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475ABC34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1" w15:restartNumberingAfterBreak="0">
    <w:nsid w:val="350241A2"/>
    <w:multiLevelType w:val="multilevel"/>
    <w:tmpl w:val="5BFAE70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4400741"/>
    <w:multiLevelType w:val="multilevel"/>
    <w:tmpl w:val="D3F260E0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ascii="Tms Rmn" w:hAnsi="Tms Rmn" w:hint="default"/>
      </w:rPr>
    </w:lvl>
    <w:lvl w:ilvl="1">
      <w:start w:val="1"/>
      <w:numFmt w:val="decimal"/>
      <w:lvlText w:val="%1.%2"/>
      <w:lvlJc w:val="left"/>
      <w:pPr>
        <w:tabs>
          <w:tab w:val="num" w:pos="922"/>
        </w:tabs>
        <w:ind w:left="922" w:hanging="540"/>
      </w:pPr>
      <w:rPr>
        <w:rFonts w:ascii="Tms Rmn" w:hAnsi="Tms Rmn" w:hint="default"/>
      </w:rPr>
    </w:lvl>
    <w:lvl w:ilvl="2">
      <w:start w:val="1"/>
      <w:numFmt w:val="decimal"/>
      <w:lvlText w:val="%1.%2.%3"/>
      <w:lvlJc w:val="left"/>
      <w:pPr>
        <w:tabs>
          <w:tab w:val="num" w:pos="1484"/>
        </w:tabs>
        <w:ind w:left="1484" w:hanging="720"/>
      </w:pPr>
      <w:rPr>
        <w:rFonts w:ascii="Tms Rmn" w:hAnsi="Tms Rmn" w:hint="default"/>
      </w:rPr>
    </w:lvl>
    <w:lvl w:ilvl="3">
      <w:start w:val="1"/>
      <w:numFmt w:val="decimal"/>
      <w:lvlText w:val="%1.%2.%3.%4"/>
      <w:lvlJc w:val="left"/>
      <w:pPr>
        <w:tabs>
          <w:tab w:val="num" w:pos="1866"/>
        </w:tabs>
        <w:ind w:left="1866" w:hanging="720"/>
      </w:pPr>
      <w:rPr>
        <w:rFonts w:ascii="Tms Rmn" w:hAnsi="Tms Rmn" w:hint="default"/>
      </w:rPr>
    </w:lvl>
    <w:lvl w:ilvl="4">
      <w:start w:val="1"/>
      <w:numFmt w:val="decimal"/>
      <w:lvlText w:val="%1.%2.%3.%4.%5"/>
      <w:lvlJc w:val="left"/>
      <w:pPr>
        <w:tabs>
          <w:tab w:val="num" w:pos="2608"/>
        </w:tabs>
        <w:ind w:left="2608" w:hanging="1080"/>
      </w:pPr>
      <w:rPr>
        <w:rFonts w:ascii="Tms Rmn" w:hAnsi="Tms Rmn" w:hint="default"/>
      </w:rPr>
    </w:lvl>
    <w:lvl w:ilvl="5">
      <w:start w:val="1"/>
      <w:numFmt w:val="decimal"/>
      <w:lvlText w:val="%1.%2.%3.%4.%5.%6"/>
      <w:lvlJc w:val="left"/>
      <w:pPr>
        <w:tabs>
          <w:tab w:val="num" w:pos="2990"/>
        </w:tabs>
        <w:ind w:left="2990" w:hanging="1080"/>
      </w:pPr>
      <w:rPr>
        <w:rFonts w:ascii="Tms Rmn" w:hAnsi="Tms Rm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732"/>
        </w:tabs>
        <w:ind w:left="3732" w:hanging="1440"/>
      </w:pPr>
      <w:rPr>
        <w:rFonts w:ascii="Tms Rmn" w:hAnsi="Tms Rm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14"/>
        </w:tabs>
        <w:ind w:left="4114" w:hanging="1440"/>
      </w:pPr>
      <w:rPr>
        <w:rFonts w:ascii="Tms Rmn" w:hAnsi="Tms Rm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56"/>
        </w:tabs>
        <w:ind w:left="4856" w:hanging="1800"/>
      </w:pPr>
      <w:rPr>
        <w:rFonts w:ascii="Tms Rmn" w:hAnsi="Tms Rmn" w:hint="default"/>
      </w:rPr>
    </w:lvl>
  </w:abstractNum>
  <w:abstractNum w:abstractNumId="23" w15:restartNumberingAfterBreak="0">
    <w:nsid w:val="44BA5500"/>
    <w:multiLevelType w:val="hybridMultilevel"/>
    <w:tmpl w:val="4412F2EE"/>
    <w:lvl w:ilvl="0" w:tplc="763C74EC">
      <w:start w:val="1"/>
      <w:numFmt w:val="bullet"/>
      <w:lvlText w:val=""/>
      <w:lvlJc w:val="left"/>
      <w:pPr>
        <w:tabs>
          <w:tab w:val="num" w:pos="1552"/>
        </w:tabs>
        <w:ind w:left="1552" w:hanging="360"/>
      </w:pPr>
      <w:rPr>
        <w:rFonts w:ascii="Symbol" w:hAnsi="Symbol" w:hint="default"/>
      </w:rPr>
    </w:lvl>
    <w:lvl w:ilvl="1" w:tplc="05F839FC" w:tentative="1">
      <w:start w:val="1"/>
      <w:numFmt w:val="bullet"/>
      <w:lvlText w:val="o"/>
      <w:lvlJc w:val="left"/>
      <w:pPr>
        <w:tabs>
          <w:tab w:val="num" w:pos="2272"/>
        </w:tabs>
        <w:ind w:left="2272" w:hanging="360"/>
      </w:pPr>
      <w:rPr>
        <w:rFonts w:ascii="Courier New" w:hAnsi="Courier New" w:hint="default"/>
      </w:rPr>
    </w:lvl>
    <w:lvl w:ilvl="2" w:tplc="DD82857C" w:tentative="1">
      <w:start w:val="1"/>
      <w:numFmt w:val="bullet"/>
      <w:lvlText w:val=""/>
      <w:lvlJc w:val="left"/>
      <w:pPr>
        <w:tabs>
          <w:tab w:val="num" w:pos="2992"/>
        </w:tabs>
        <w:ind w:left="2992" w:hanging="360"/>
      </w:pPr>
      <w:rPr>
        <w:rFonts w:ascii="Wingdings" w:hAnsi="Wingdings" w:hint="default"/>
      </w:rPr>
    </w:lvl>
    <w:lvl w:ilvl="3" w:tplc="501EE2EE" w:tentative="1">
      <w:start w:val="1"/>
      <w:numFmt w:val="bullet"/>
      <w:lvlText w:val=""/>
      <w:lvlJc w:val="left"/>
      <w:pPr>
        <w:tabs>
          <w:tab w:val="num" w:pos="3712"/>
        </w:tabs>
        <w:ind w:left="3712" w:hanging="360"/>
      </w:pPr>
      <w:rPr>
        <w:rFonts w:ascii="Symbol" w:hAnsi="Symbol" w:hint="default"/>
      </w:rPr>
    </w:lvl>
    <w:lvl w:ilvl="4" w:tplc="50621D88" w:tentative="1">
      <w:start w:val="1"/>
      <w:numFmt w:val="bullet"/>
      <w:lvlText w:val="o"/>
      <w:lvlJc w:val="left"/>
      <w:pPr>
        <w:tabs>
          <w:tab w:val="num" w:pos="4432"/>
        </w:tabs>
        <w:ind w:left="4432" w:hanging="360"/>
      </w:pPr>
      <w:rPr>
        <w:rFonts w:ascii="Courier New" w:hAnsi="Courier New" w:hint="default"/>
      </w:rPr>
    </w:lvl>
    <w:lvl w:ilvl="5" w:tplc="66368F2A" w:tentative="1">
      <w:start w:val="1"/>
      <w:numFmt w:val="bullet"/>
      <w:lvlText w:val=""/>
      <w:lvlJc w:val="left"/>
      <w:pPr>
        <w:tabs>
          <w:tab w:val="num" w:pos="5152"/>
        </w:tabs>
        <w:ind w:left="5152" w:hanging="360"/>
      </w:pPr>
      <w:rPr>
        <w:rFonts w:ascii="Wingdings" w:hAnsi="Wingdings" w:hint="default"/>
      </w:rPr>
    </w:lvl>
    <w:lvl w:ilvl="6" w:tplc="E772C408" w:tentative="1">
      <w:start w:val="1"/>
      <w:numFmt w:val="bullet"/>
      <w:lvlText w:val=""/>
      <w:lvlJc w:val="left"/>
      <w:pPr>
        <w:tabs>
          <w:tab w:val="num" w:pos="5872"/>
        </w:tabs>
        <w:ind w:left="5872" w:hanging="360"/>
      </w:pPr>
      <w:rPr>
        <w:rFonts w:ascii="Symbol" w:hAnsi="Symbol" w:hint="default"/>
      </w:rPr>
    </w:lvl>
    <w:lvl w:ilvl="7" w:tplc="E3608ACC" w:tentative="1">
      <w:start w:val="1"/>
      <w:numFmt w:val="bullet"/>
      <w:lvlText w:val="o"/>
      <w:lvlJc w:val="left"/>
      <w:pPr>
        <w:tabs>
          <w:tab w:val="num" w:pos="6592"/>
        </w:tabs>
        <w:ind w:left="6592" w:hanging="360"/>
      </w:pPr>
      <w:rPr>
        <w:rFonts w:ascii="Courier New" w:hAnsi="Courier New" w:hint="default"/>
      </w:rPr>
    </w:lvl>
    <w:lvl w:ilvl="8" w:tplc="152EED96" w:tentative="1">
      <w:start w:val="1"/>
      <w:numFmt w:val="bullet"/>
      <w:lvlText w:val=""/>
      <w:lvlJc w:val="left"/>
      <w:pPr>
        <w:tabs>
          <w:tab w:val="num" w:pos="7312"/>
        </w:tabs>
        <w:ind w:left="7312" w:hanging="360"/>
      </w:pPr>
      <w:rPr>
        <w:rFonts w:ascii="Wingdings" w:hAnsi="Wingdings" w:hint="default"/>
      </w:rPr>
    </w:lvl>
  </w:abstractNum>
  <w:abstractNum w:abstractNumId="24" w15:restartNumberingAfterBreak="0">
    <w:nsid w:val="491976F8"/>
    <w:multiLevelType w:val="hybridMultilevel"/>
    <w:tmpl w:val="C85CF72E"/>
    <w:lvl w:ilvl="0" w:tplc="FA10BA54">
      <w:start w:val="1"/>
      <w:numFmt w:val="bullet"/>
      <w:lvlText w:val=""/>
      <w:lvlJc w:val="left"/>
      <w:pPr>
        <w:tabs>
          <w:tab w:val="num" w:pos="2077"/>
        </w:tabs>
        <w:ind w:left="2077" w:hanging="360"/>
      </w:pPr>
      <w:rPr>
        <w:rFonts w:ascii="Symbol" w:hAnsi="Symbol" w:hint="default"/>
      </w:rPr>
    </w:lvl>
    <w:lvl w:ilvl="1" w:tplc="A198ABE4" w:tentative="1">
      <w:start w:val="1"/>
      <w:numFmt w:val="bullet"/>
      <w:lvlText w:val="o"/>
      <w:lvlJc w:val="left"/>
      <w:pPr>
        <w:tabs>
          <w:tab w:val="num" w:pos="2797"/>
        </w:tabs>
        <w:ind w:left="2797" w:hanging="360"/>
      </w:pPr>
      <w:rPr>
        <w:rFonts w:ascii="Courier New" w:hAnsi="Courier New" w:hint="default"/>
      </w:rPr>
    </w:lvl>
    <w:lvl w:ilvl="2" w:tplc="F60E04AA" w:tentative="1">
      <w:start w:val="1"/>
      <w:numFmt w:val="bullet"/>
      <w:lvlText w:val=""/>
      <w:lvlJc w:val="left"/>
      <w:pPr>
        <w:tabs>
          <w:tab w:val="num" w:pos="3517"/>
        </w:tabs>
        <w:ind w:left="3517" w:hanging="360"/>
      </w:pPr>
      <w:rPr>
        <w:rFonts w:ascii="Wingdings" w:hAnsi="Wingdings" w:hint="default"/>
      </w:rPr>
    </w:lvl>
    <w:lvl w:ilvl="3" w:tplc="3E64D8C2" w:tentative="1">
      <w:start w:val="1"/>
      <w:numFmt w:val="bullet"/>
      <w:lvlText w:val=""/>
      <w:lvlJc w:val="left"/>
      <w:pPr>
        <w:tabs>
          <w:tab w:val="num" w:pos="4237"/>
        </w:tabs>
        <w:ind w:left="4237" w:hanging="360"/>
      </w:pPr>
      <w:rPr>
        <w:rFonts w:ascii="Symbol" w:hAnsi="Symbol" w:hint="default"/>
      </w:rPr>
    </w:lvl>
    <w:lvl w:ilvl="4" w:tplc="060C37DA" w:tentative="1">
      <w:start w:val="1"/>
      <w:numFmt w:val="bullet"/>
      <w:lvlText w:val="o"/>
      <w:lvlJc w:val="left"/>
      <w:pPr>
        <w:tabs>
          <w:tab w:val="num" w:pos="4957"/>
        </w:tabs>
        <w:ind w:left="4957" w:hanging="360"/>
      </w:pPr>
      <w:rPr>
        <w:rFonts w:ascii="Courier New" w:hAnsi="Courier New" w:hint="default"/>
      </w:rPr>
    </w:lvl>
    <w:lvl w:ilvl="5" w:tplc="17766596" w:tentative="1">
      <w:start w:val="1"/>
      <w:numFmt w:val="bullet"/>
      <w:lvlText w:val=""/>
      <w:lvlJc w:val="left"/>
      <w:pPr>
        <w:tabs>
          <w:tab w:val="num" w:pos="5677"/>
        </w:tabs>
        <w:ind w:left="5677" w:hanging="360"/>
      </w:pPr>
      <w:rPr>
        <w:rFonts w:ascii="Wingdings" w:hAnsi="Wingdings" w:hint="default"/>
      </w:rPr>
    </w:lvl>
    <w:lvl w:ilvl="6" w:tplc="8966B178" w:tentative="1">
      <w:start w:val="1"/>
      <w:numFmt w:val="bullet"/>
      <w:lvlText w:val=""/>
      <w:lvlJc w:val="left"/>
      <w:pPr>
        <w:tabs>
          <w:tab w:val="num" w:pos="6397"/>
        </w:tabs>
        <w:ind w:left="6397" w:hanging="360"/>
      </w:pPr>
      <w:rPr>
        <w:rFonts w:ascii="Symbol" w:hAnsi="Symbol" w:hint="default"/>
      </w:rPr>
    </w:lvl>
    <w:lvl w:ilvl="7" w:tplc="B4FA7B92" w:tentative="1">
      <w:start w:val="1"/>
      <w:numFmt w:val="bullet"/>
      <w:lvlText w:val="o"/>
      <w:lvlJc w:val="left"/>
      <w:pPr>
        <w:tabs>
          <w:tab w:val="num" w:pos="7117"/>
        </w:tabs>
        <w:ind w:left="7117" w:hanging="360"/>
      </w:pPr>
      <w:rPr>
        <w:rFonts w:ascii="Courier New" w:hAnsi="Courier New" w:hint="default"/>
      </w:rPr>
    </w:lvl>
    <w:lvl w:ilvl="8" w:tplc="25E659DA" w:tentative="1">
      <w:start w:val="1"/>
      <w:numFmt w:val="bullet"/>
      <w:lvlText w:val=""/>
      <w:lvlJc w:val="left"/>
      <w:pPr>
        <w:tabs>
          <w:tab w:val="num" w:pos="7837"/>
        </w:tabs>
        <w:ind w:left="7837" w:hanging="360"/>
      </w:pPr>
      <w:rPr>
        <w:rFonts w:ascii="Wingdings" w:hAnsi="Wingdings" w:hint="default"/>
      </w:rPr>
    </w:lvl>
  </w:abstractNum>
  <w:abstractNum w:abstractNumId="25" w15:restartNumberingAfterBreak="0">
    <w:nsid w:val="52332A2F"/>
    <w:multiLevelType w:val="hybridMultilevel"/>
    <w:tmpl w:val="26F6306E"/>
    <w:lvl w:ilvl="0" w:tplc="F28EC8DA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11FE96A2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4DC6248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334E95EE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6A581208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35BA89C4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CA90AF10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A96E8364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F8CAE1D6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6" w15:restartNumberingAfterBreak="0">
    <w:nsid w:val="58BB4941"/>
    <w:multiLevelType w:val="hybridMultilevel"/>
    <w:tmpl w:val="219E1ED8"/>
    <w:lvl w:ilvl="0" w:tplc="A3C6618E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E864E760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CDF6D4E4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C94ABBBC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D59429E2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274874AE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BD2606E2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7CB6F4DE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A06024C2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5B411E5D"/>
    <w:multiLevelType w:val="multilevel"/>
    <w:tmpl w:val="FFEE0F2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8" w15:restartNumberingAfterBreak="0">
    <w:nsid w:val="5BD65786"/>
    <w:multiLevelType w:val="hybridMultilevel"/>
    <w:tmpl w:val="14C2D244"/>
    <w:lvl w:ilvl="0" w:tplc="D6703E8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5CCB04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21EC3F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8AA0853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D36AFF6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B22CBA4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C5FAA5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A7B69C7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C7F8265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25D53A6"/>
    <w:multiLevelType w:val="multilevel"/>
    <w:tmpl w:val="B746A33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2" w:hanging="54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56" w:hanging="1800"/>
      </w:pPr>
      <w:rPr>
        <w:rFonts w:hint="default"/>
      </w:rPr>
    </w:lvl>
  </w:abstractNum>
  <w:abstractNum w:abstractNumId="30" w15:restartNumberingAfterBreak="0">
    <w:nsid w:val="72625DBB"/>
    <w:multiLevelType w:val="hybridMultilevel"/>
    <w:tmpl w:val="3084B80A"/>
    <w:lvl w:ilvl="0" w:tplc="FE442620">
      <w:start w:val="1"/>
      <w:numFmt w:val="bullet"/>
      <w:lvlText w:val=""/>
      <w:lvlJc w:val="left"/>
      <w:pPr>
        <w:tabs>
          <w:tab w:val="num" w:pos="1552"/>
        </w:tabs>
        <w:ind w:left="1552" w:hanging="360"/>
      </w:pPr>
      <w:rPr>
        <w:rFonts w:ascii="Symbol" w:hAnsi="Symbol" w:hint="default"/>
      </w:rPr>
    </w:lvl>
    <w:lvl w:ilvl="1" w:tplc="21F412EC" w:tentative="1">
      <w:start w:val="1"/>
      <w:numFmt w:val="bullet"/>
      <w:lvlText w:val="o"/>
      <w:lvlJc w:val="left"/>
      <w:pPr>
        <w:tabs>
          <w:tab w:val="num" w:pos="2272"/>
        </w:tabs>
        <w:ind w:left="2272" w:hanging="360"/>
      </w:pPr>
      <w:rPr>
        <w:rFonts w:ascii="Courier New" w:hAnsi="Courier New" w:hint="default"/>
      </w:rPr>
    </w:lvl>
    <w:lvl w:ilvl="2" w:tplc="42BA6B60" w:tentative="1">
      <w:start w:val="1"/>
      <w:numFmt w:val="bullet"/>
      <w:lvlText w:val=""/>
      <w:lvlJc w:val="left"/>
      <w:pPr>
        <w:tabs>
          <w:tab w:val="num" w:pos="2992"/>
        </w:tabs>
        <w:ind w:left="2992" w:hanging="360"/>
      </w:pPr>
      <w:rPr>
        <w:rFonts w:ascii="Wingdings" w:hAnsi="Wingdings" w:hint="default"/>
      </w:rPr>
    </w:lvl>
    <w:lvl w:ilvl="3" w:tplc="BD04E7EA" w:tentative="1">
      <w:start w:val="1"/>
      <w:numFmt w:val="bullet"/>
      <w:lvlText w:val=""/>
      <w:lvlJc w:val="left"/>
      <w:pPr>
        <w:tabs>
          <w:tab w:val="num" w:pos="3712"/>
        </w:tabs>
        <w:ind w:left="3712" w:hanging="360"/>
      </w:pPr>
      <w:rPr>
        <w:rFonts w:ascii="Symbol" w:hAnsi="Symbol" w:hint="default"/>
      </w:rPr>
    </w:lvl>
    <w:lvl w:ilvl="4" w:tplc="B75E1FB2" w:tentative="1">
      <w:start w:val="1"/>
      <w:numFmt w:val="bullet"/>
      <w:lvlText w:val="o"/>
      <w:lvlJc w:val="left"/>
      <w:pPr>
        <w:tabs>
          <w:tab w:val="num" w:pos="4432"/>
        </w:tabs>
        <w:ind w:left="4432" w:hanging="360"/>
      </w:pPr>
      <w:rPr>
        <w:rFonts w:ascii="Courier New" w:hAnsi="Courier New" w:hint="default"/>
      </w:rPr>
    </w:lvl>
    <w:lvl w:ilvl="5" w:tplc="3E6C16B2" w:tentative="1">
      <w:start w:val="1"/>
      <w:numFmt w:val="bullet"/>
      <w:lvlText w:val=""/>
      <w:lvlJc w:val="left"/>
      <w:pPr>
        <w:tabs>
          <w:tab w:val="num" w:pos="5152"/>
        </w:tabs>
        <w:ind w:left="5152" w:hanging="360"/>
      </w:pPr>
      <w:rPr>
        <w:rFonts w:ascii="Wingdings" w:hAnsi="Wingdings" w:hint="default"/>
      </w:rPr>
    </w:lvl>
    <w:lvl w:ilvl="6" w:tplc="08C018BC" w:tentative="1">
      <w:start w:val="1"/>
      <w:numFmt w:val="bullet"/>
      <w:lvlText w:val=""/>
      <w:lvlJc w:val="left"/>
      <w:pPr>
        <w:tabs>
          <w:tab w:val="num" w:pos="5872"/>
        </w:tabs>
        <w:ind w:left="5872" w:hanging="360"/>
      </w:pPr>
      <w:rPr>
        <w:rFonts w:ascii="Symbol" w:hAnsi="Symbol" w:hint="default"/>
      </w:rPr>
    </w:lvl>
    <w:lvl w:ilvl="7" w:tplc="4C945D96" w:tentative="1">
      <w:start w:val="1"/>
      <w:numFmt w:val="bullet"/>
      <w:lvlText w:val="o"/>
      <w:lvlJc w:val="left"/>
      <w:pPr>
        <w:tabs>
          <w:tab w:val="num" w:pos="6592"/>
        </w:tabs>
        <w:ind w:left="6592" w:hanging="360"/>
      </w:pPr>
      <w:rPr>
        <w:rFonts w:ascii="Courier New" w:hAnsi="Courier New" w:hint="default"/>
      </w:rPr>
    </w:lvl>
    <w:lvl w:ilvl="8" w:tplc="CB089A64" w:tentative="1">
      <w:start w:val="1"/>
      <w:numFmt w:val="bullet"/>
      <w:lvlText w:val=""/>
      <w:lvlJc w:val="left"/>
      <w:pPr>
        <w:tabs>
          <w:tab w:val="num" w:pos="7312"/>
        </w:tabs>
        <w:ind w:left="7312" w:hanging="360"/>
      </w:pPr>
      <w:rPr>
        <w:rFonts w:ascii="Wingdings" w:hAnsi="Wingdings" w:hint="default"/>
      </w:rPr>
    </w:lvl>
  </w:abstractNum>
  <w:abstractNum w:abstractNumId="31" w15:restartNumberingAfterBreak="0">
    <w:nsid w:val="79091B61"/>
    <w:multiLevelType w:val="hybridMultilevel"/>
    <w:tmpl w:val="18A8533C"/>
    <w:lvl w:ilvl="0" w:tplc="A5485F54">
      <w:start w:val="1"/>
      <w:numFmt w:val="bullet"/>
      <w:lvlText w:val=""/>
      <w:lvlJc w:val="left"/>
      <w:pPr>
        <w:tabs>
          <w:tab w:val="num" w:pos="2077"/>
        </w:tabs>
        <w:ind w:left="2077" w:hanging="360"/>
      </w:pPr>
      <w:rPr>
        <w:rFonts w:ascii="Symbol" w:hAnsi="Symbol" w:hint="default"/>
      </w:rPr>
    </w:lvl>
    <w:lvl w:ilvl="1" w:tplc="78666F2E" w:tentative="1">
      <w:start w:val="1"/>
      <w:numFmt w:val="bullet"/>
      <w:lvlText w:val="o"/>
      <w:lvlJc w:val="left"/>
      <w:pPr>
        <w:tabs>
          <w:tab w:val="num" w:pos="2797"/>
        </w:tabs>
        <w:ind w:left="2797" w:hanging="360"/>
      </w:pPr>
      <w:rPr>
        <w:rFonts w:ascii="Courier New" w:hAnsi="Courier New" w:hint="default"/>
      </w:rPr>
    </w:lvl>
    <w:lvl w:ilvl="2" w:tplc="98F09394" w:tentative="1">
      <w:start w:val="1"/>
      <w:numFmt w:val="bullet"/>
      <w:lvlText w:val=""/>
      <w:lvlJc w:val="left"/>
      <w:pPr>
        <w:tabs>
          <w:tab w:val="num" w:pos="3517"/>
        </w:tabs>
        <w:ind w:left="3517" w:hanging="360"/>
      </w:pPr>
      <w:rPr>
        <w:rFonts w:ascii="Wingdings" w:hAnsi="Wingdings" w:hint="default"/>
      </w:rPr>
    </w:lvl>
    <w:lvl w:ilvl="3" w:tplc="3A486570" w:tentative="1">
      <w:start w:val="1"/>
      <w:numFmt w:val="bullet"/>
      <w:lvlText w:val=""/>
      <w:lvlJc w:val="left"/>
      <w:pPr>
        <w:tabs>
          <w:tab w:val="num" w:pos="4237"/>
        </w:tabs>
        <w:ind w:left="4237" w:hanging="360"/>
      </w:pPr>
      <w:rPr>
        <w:rFonts w:ascii="Symbol" w:hAnsi="Symbol" w:hint="default"/>
      </w:rPr>
    </w:lvl>
    <w:lvl w:ilvl="4" w:tplc="D21C1F1A" w:tentative="1">
      <w:start w:val="1"/>
      <w:numFmt w:val="bullet"/>
      <w:lvlText w:val="o"/>
      <w:lvlJc w:val="left"/>
      <w:pPr>
        <w:tabs>
          <w:tab w:val="num" w:pos="4957"/>
        </w:tabs>
        <w:ind w:left="4957" w:hanging="360"/>
      </w:pPr>
      <w:rPr>
        <w:rFonts w:ascii="Courier New" w:hAnsi="Courier New" w:hint="default"/>
      </w:rPr>
    </w:lvl>
    <w:lvl w:ilvl="5" w:tplc="977C0388" w:tentative="1">
      <w:start w:val="1"/>
      <w:numFmt w:val="bullet"/>
      <w:lvlText w:val=""/>
      <w:lvlJc w:val="left"/>
      <w:pPr>
        <w:tabs>
          <w:tab w:val="num" w:pos="5677"/>
        </w:tabs>
        <w:ind w:left="5677" w:hanging="360"/>
      </w:pPr>
      <w:rPr>
        <w:rFonts w:ascii="Wingdings" w:hAnsi="Wingdings" w:hint="default"/>
      </w:rPr>
    </w:lvl>
    <w:lvl w:ilvl="6" w:tplc="B4E4301E" w:tentative="1">
      <w:start w:val="1"/>
      <w:numFmt w:val="bullet"/>
      <w:lvlText w:val=""/>
      <w:lvlJc w:val="left"/>
      <w:pPr>
        <w:tabs>
          <w:tab w:val="num" w:pos="6397"/>
        </w:tabs>
        <w:ind w:left="6397" w:hanging="360"/>
      </w:pPr>
      <w:rPr>
        <w:rFonts w:ascii="Symbol" w:hAnsi="Symbol" w:hint="default"/>
      </w:rPr>
    </w:lvl>
    <w:lvl w:ilvl="7" w:tplc="46A22796" w:tentative="1">
      <w:start w:val="1"/>
      <w:numFmt w:val="bullet"/>
      <w:lvlText w:val="o"/>
      <w:lvlJc w:val="left"/>
      <w:pPr>
        <w:tabs>
          <w:tab w:val="num" w:pos="7117"/>
        </w:tabs>
        <w:ind w:left="7117" w:hanging="360"/>
      </w:pPr>
      <w:rPr>
        <w:rFonts w:ascii="Courier New" w:hAnsi="Courier New" w:hint="default"/>
      </w:rPr>
    </w:lvl>
    <w:lvl w:ilvl="8" w:tplc="08C83EC6" w:tentative="1">
      <w:start w:val="1"/>
      <w:numFmt w:val="bullet"/>
      <w:lvlText w:val=""/>
      <w:lvlJc w:val="left"/>
      <w:pPr>
        <w:tabs>
          <w:tab w:val="num" w:pos="7837"/>
        </w:tabs>
        <w:ind w:left="7837" w:hanging="360"/>
      </w:pPr>
      <w:rPr>
        <w:rFonts w:ascii="Wingdings" w:hAnsi="Wingdings" w:hint="default"/>
      </w:rPr>
    </w:lvl>
  </w:abstractNum>
  <w:abstractNum w:abstractNumId="32" w15:restartNumberingAfterBreak="0">
    <w:nsid w:val="79A861A6"/>
    <w:multiLevelType w:val="hybridMultilevel"/>
    <w:tmpl w:val="E51848E0"/>
    <w:lvl w:ilvl="0" w:tplc="3DA092F4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CC8B1B6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263C54F6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C1346BFE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65E8E0FE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27AE9E70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D5526842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3E9A2CEC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9E1AEDAC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1"/>
  </w:num>
  <w:num w:numId="3">
    <w:abstractNumId w:val="24"/>
  </w:num>
  <w:num w:numId="4">
    <w:abstractNumId w:val="17"/>
  </w:num>
  <w:num w:numId="5">
    <w:abstractNumId w:val="23"/>
  </w:num>
  <w:num w:numId="6">
    <w:abstractNumId w:val="16"/>
  </w:num>
  <w:num w:numId="7">
    <w:abstractNumId w:val="25"/>
  </w:num>
  <w:num w:numId="8">
    <w:abstractNumId w:val="20"/>
  </w:num>
  <w:num w:numId="9">
    <w:abstractNumId w:val="32"/>
  </w:num>
  <w:num w:numId="10">
    <w:abstractNumId w:val="14"/>
  </w:num>
  <w:num w:numId="11">
    <w:abstractNumId w:val="19"/>
  </w:num>
  <w:num w:numId="12">
    <w:abstractNumId w:val="10"/>
  </w:num>
  <w:num w:numId="13">
    <w:abstractNumId w:val="15"/>
  </w:num>
  <w:num w:numId="14">
    <w:abstractNumId w:val="28"/>
  </w:num>
  <w:num w:numId="15">
    <w:abstractNumId w:val="13"/>
  </w:num>
  <w:num w:numId="16">
    <w:abstractNumId w:val="22"/>
  </w:num>
  <w:num w:numId="17">
    <w:abstractNumId w:val="11"/>
  </w:num>
  <w:num w:numId="18">
    <w:abstractNumId w:val="27"/>
  </w:num>
  <w:num w:numId="19">
    <w:abstractNumId w:val="12"/>
  </w:num>
  <w:num w:numId="20">
    <w:abstractNumId w:val="26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1"/>
  </w:num>
  <w:num w:numId="32">
    <w:abstractNumId w:val="1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46D2"/>
    <w:rsid w:val="000301F5"/>
    <w:rsid w:val="000C5D7B"/>
    <w:rsid w:val="000E50FE"/>
    <w:rsid w:val="000F661D"/>
    <w:rsid w:val="001211D7"/>
    <w:rsid w:val="001336CE"/>
    <w:rsid w:val="00166DC8"/>
    <w:rsid w:val="001A1D20"/>
    <w:rsid w:val="001A4C28"/>
    <w:rsid w:val="001D2119"/>
    <w:rsid w:val="00223F7B"/>
    <w:rsid w:val="002249D5"/>
    <w:rsid w:val="00227F97"/>
    <w:rsid w:val="0023436A"/>
    <w:rsid w:val="00306982"/>
    <w:rsid w:val="00360313"/>
    <w:rsid w:val="00363718"/>
    <w:rsid w:val="00373557"/>
    <w:rsid w:val="003B214B"/>
    <w:rsid w:val="003B5CAB"/>
    <w:rsid w:val="003D3C92"/>
    <w:rsid w:val="00433978"/>
    <w:rsid w:val="004512EA"/>
    <w:rsid w:val="004A40A6"/>
    <w:rsid w:val="004B0529"/>
    <w:rsid w:val="004F33A7"/>
    <w:rsid w:val="00527B0A"/>
    <w:rsid w:val="00545480"/>
    <w:rsid w:val="00552B3C"/>
    <w:rsid w:val="005A05E4"/>
    <w:rsid w:val="005C7DCA"/>
    <w:rsid w:val="005F1875"/>
    <w:rsid w:val="00627154"/>
    <w:rsid w:val="00676F48"/>
    <w:rsid w:val="00694D20"/>
    <w:rsid w:val="006E61CB"/>
    <w:rsid w:val="007432E8"/>
    <w:rsid w:val="007C5ABF"/>
    <w:rsid w:val="007E4D07"/>
    <w:rsid w:val="00812E28"/>
    <w:rsid w:val="00855764"/>
    <w:rsid w:val="008A2676"/>
    <w:rsid w:val="008C52B5"/>
    <w:rsid w:val="009155B8"/>
    <w:rsid w:val="009253E0"/>
    <w:rsid w:val="00955159"/>
    <w:rsid w:val="00970152"/>
    <w:rsid w:val="009E72ED"/>
    <w:rsid w:val="009E7CB4"/>
    <w:rsid w:val="00A0225A"/>
    <w:rsid w:val="00A23DDE"/>
    <w:rsid w:val="00A61DED"/>
    <w:rsid w:val="00A64CC6"/>
    <w:rsid w:val="00A70558"/>
    <w:rsid w:val="00A76CC4"/>
    <w:rsid w:val="00AE6C30"/>
    <w:rsid w:val="00B11D21"/>
    <w:rsid w:val="00B23BAB"/>
    <w:rsid w:val="00B25030"/>
    <w:rsid w:val="00B73447"/>
    <w:rsid w:val="00B85DFB"/>
    <w:rsid w:val="00BD5FA2"/>
    <w:rsid w:val="00BF15C9"/>
    <w:rsid w:val="00BF46D2"/>
    <w:rsid w:val="00C00CA8"/>
    <w:rsid w:val="00C021FF"/>
    <w:rsid w:val="00C117B9"/>
    <w:rsid w:val="00C336DB"/>
    <w:rsid w:val="00D52B9E"/>
    <w:rsid w:val="00DA3988"/>
    <w:rsid w:val="00DB1C0D"/>
    <w:rsid w:val="00DB3787"/>
    <w:rsid w:val="00DB6ED7"/>
    <w:rsid w:val="00DC4E2B"/>
    <w:rsid w:val="00DD5BBF"/>
    <w:rsid w:val="00DF3945"/>
    <w:rsid w:val="00DF7DB0"/>
    <w:rsid w:val="00E17155"/>
    <w:rsid w:val="00E22C78"/>
    <w:rsid w:val="00E4662E"/>
    <w:rsid w:val="00E67E30"/>
    <w:rsid w:val="00E70CF8"/>
    <w:rsid w:val="00E76304"/>
    <w:rsid w:val="00ED2377"/>
    <w:rsid w:val="00EE3A9C"/>
    <w:rsid w:val="00F334C2"/>
    <w:rsid w:val="00FE3CDB"/>
    <w:rsid w:val="00FF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11BBCB"/>
  <w15:docId w15:val="{07B3CDBC-76CB-4F0B-83F1-E169FEFC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360313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360313"/>
    <w:pPr>
      <w:keepNext/>
      <w:autoSpaceDE w:val="0"/>
      <w:autoSpaceDN w:val="0"/>
      <w:adjustRightInd w:val="0"/>
      <w:spacing w:line="240" w:lineRule="atLeast"/>
      <w:ind w:left="382"/>
      <w:jc w:val="right"/>
      <w:outlineLvl w:val="0"/>
    </w:pPr>
    <w:rPr>
      <w:rFonts w:ascii="Tms Rmn" w:hAnsi="Tms Rmn"/>
      <w:sz w:val="36"/>
    </w:rPr>
  </w:style>
  <w:style w:type="paragraph" w:styleId="Heading2">
    <w:name w:val="heading 2"/>
    <w:basedOn w:val="Normal"/>
    <w:next w:val="Normal"/>
    <w:qFormat/>
    <w:rsid w:val="00360313"/>
    <w:pPr>
      <w:keepNext/>
      <w:autoSpaceDE w:val="0"/>
      <w:autoSpaceDN w:val="0"/>
      <w:adjustRightInd w:val="0"/>
      <w:spacing w:line="240" w:lineRule="atLeast"/>
      <w:ind w:left="360" w:right="1183"/>
      <w:outlineLvl w:val="1"/>
    </w:pPr>
    <w:rPr>
      <w:b/>
      <w:bCs/>
      <w:color w:val="000080"/>
      <w:sz w:val="32"/>
      <w:szCs w:val="32"/>
    </w:rPr>
  </w:style>
  <w:style w:type="paragraph" w:styleId="Heading3">
    <w:name w:val="heading 3"/>
    <w:basedOn w:val="Normal"/>
    <w:next w:val="Normal"/>
    <w:qFormat/>
    <w:rsid w:val="00360313"/>
    <w:pPr>
      <w:keepNext/>
      <w:autoSpaceDE w:val="0"/>
      <w:autoSpaceDN w:val="0"/>
      <w:adjustRightInd w:val="0"/>
      <w:spacing w:line="240" w:lineRule="atLeast"/>
      <w:ind w:right="1183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qFormat/>
    <w:rsid w:val="00360313"/>
    <w:pPr>
      <w:keepNext/>
      <w:autoSpaceDE w:val="0"/>
      <w:autoSpaceDN w:val="0"/>
      <w:adjustRightInd w:val="0"/>
      <w:spacing w:before="120" w:line="240" w:lineRule="atLeast"/>
      <w:ind w:left="922" w:hanging="540"/>
      <w:jc w:val="both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360313"/>
    <w:pPr>
      <w:keepNext/>
      <w:autoSpaceDE w:val="0"/>
      <w:autoSpaceDN w:val="0"/>
      <w:adjustRightInd w:val="0"/>
      <w:spacing w:line="240" w:lineRule="atLeast"/>
      <w:ind w:right="1183"/>
      <w:outlineLvl w:val="4"/>
    </w:pPr>
    <w:rPr>
      <w:b/>
      <w:bCs/>
      <w:color w:val="000000"/>
      <w:sz w:val="28"/>
    </w:rPr>
  </w:style>
  <w:style w:type="paragraph" w:styleId="Heading6">
    <w:name w:val="heading 6"/>
    <w:basedOn w:val="Normal"/>
    <w:next w:val="Normal"/>
    <w:qFormat/>
    <w:rsid w:val="00360313"/>
    <w:pPr>
      <w:keepNext/>
      <w:autoSpaceDE w:val="0"/>
      <w:autoSpaceDN w:val="0"/>
      <w:adjustRightInd w:val="0"/>
      <w:spacing w:line="240" w:lineRule="atLeast"/>
      <w:ind w:right="1183"/>
      <w:jc w:val="both"/>
      <w:outlineLvl w:val="5"/>
    </w:pPr>
    <w:rPr>
      <w:b/>
      <w:bCs/>
      <w:color w:val="000000"/>
      <w:sz w:val="28"/>
    </w:rPr>
  </w:style>
  <w:style w:type="paragraph" w:styleId="Heading7">
    <w:name w:val="heading 7"/>
    <w:basedOn w:val="Normal"/>
    <w:next w:val="Normal"/>
    <w:qFormat/>
    <w:rsid w:val="00360313"/>
    <w:pPr>
      <w:keepNext/>
      <w:autoSpaceDE w:val="0"/>
      <w:autoSpaceDN w:val="0"/>
      <w:adjustRightInd w:val="0"/>
      <w:spacing w:line="240" w:lineRule="atLeas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360313"/>
    <w:pPr>
      <w:keepNext/>
      <w:autoSpaceDE w:val="0"/>
      <w:autoSpaceDN w:val="0"/>
      <w:adjustRightInd w:val="0"/>
      <w:spacing w:line="240" w:lineRule="atLeast"/>
      <w:ind w:right="1183"/>
      <w:jc w:val="both"/>
      <w:outlineLvl w:val="7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360313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360313"/>
    <w:pPr>
      <w:autoSpaceDE w:val="0"/>
      <w:autoSpaceDN w:val="0"/>
      <w:adjustRightInd w:val="0"/>
      <w:spacing w:before="120" w:line="240" w:lineRule="atLeast"/>
      <w:ind w:left="832" w:right="22"/>
      <w:jc w:val="both"/>
    </w:pPr>
    <w:rPr>
      <w:color w:val="000000"/>
    </w:rPr>
  </w:style>
  <w:style w:type="paragraph" w:styleId="Header">
    <w:name w:val="header"/>
    <w:basedOn w:val="Normal"/>
    <w:rsid w:val="00360313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360313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rsid w:val="00360313"/>
    <w:pPr>
      <w:autoSpaceDE w:val="0"/>
      <w:autoSpaceDN w:val="0"/>
      <w:adjustRightInd w:val="0"/>
      <w:spacing w:before="120" w:line="240" w:lineRule="atLeast"/>
      <w:jc w:val="both"/>
    </w:pPr>
    <w:rPr>
      <w:color w:val="000000"/>
    </w:rPr>
  </w:style>
  <w:style w:type="paragraph" w:styleId="BodyTextIndent">
    <w:name w:val="Body Text Indent"/>
    <w:basedOn w:val="Normal"/>
    <w:rsid w:val="00360313"/>
    <w:pPr>
      <w:autoSpaceDE w:val="0"/>
      <w:autoSpaceDN w:val="0"/>
      <w:adjustRightInd w:val="0"/>
      <w:spacing w:line="240" w:lineRule="atLeast"/>
      <w:ind w:left="22" w:firstLine="686"/>
    </w:pPr>
    <w:rPr>
      <w:color w:val="000000"/>
    </w:rPr>
  </w:style>
  <w:style w:type="paragraph" w:styleId="BodyTextIndent2">
    <w:name w:val="Body Text Indent 2"/>
    <w:basedOn w:val="Normal"/>
    <w:rsid w:val="00360313"/>
    <w:pPr>
      <w:autoSpaceDE w:val="0"/>
      <w:autoSpaceDN w:val="0"/>
      <w:adjustRightInd w:val="0"/>
      <w:spacing w:line="240" w:lineRule="atLeast"/>
      <w:ind w:left="22" w:firstLine="686"/>
      <w:jc w:val="both"/>
    </w:pPr>
    <w:rPr>
      <w:color w:val="000000"/>
    </w:rPr>
  </w:style>
  <w:style w:type="paragraph" w:styleId="BodyTextIndent3">
    <w:name w:val="Body Text Indent 3"/>
    <w:basedOn w:val="Normal"/>
    <w:rsid w:val="00360313"/>
    <w:pPr>
      <w:autoSpaceDE w:val="0"/>
      <w:autoSpaceDN w:val="0"/>
      <w:adjustRightInd w:val="0"/>
      <w:spacing w:line="240" w:lineRule="atLeast"/>
      <w:ind w:left="900" w:hanging="540"/>
      <w:jc w:val="both"/>
    </w:pPr>
    <w:rPr>
      <w:color w:val="000000"/>
    </w:rPr>
  </w:style>
  <w:style w:type="character" w:styleId="PageNumber">
    <w:name w:val="page number"/>
    <w:basedOn w:val="DefaultParagraphFont"/>
    <w:rsid w:val="00360313"/>
  </w:style>
  <w:style w:type="paragraph" w:styleId="BodyText2">
    <w:name w:val="Body Text 2"/>
    <w:basedOn w:val="Normal"/>
    <w:rsid w:val="00360313"/>
    <w:pPr>
      <w:spacing w:after="120" w:line="480" w:lineRule="auto"/>
    </w:pPr>
  </w:style>
  <w:style w:type="paragraph" w:styleId="BodyText3">
    <w:name w:val="Body Text 3"/>
    <w:basedOn w:val="Normal"/>
    <w:rsid w:val="00360313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360313"/>
    <w:pPr>
      <w:autoSpaceDE/>
      <w:autoSpaceDN/>
      <w:adjustRightInd/>
      <w:spacing w:before="0" w:after="120" w:line="240" w:lineRule="auto"/>
      <w:ind w:firstLine="210"/>
      <w:jc w:val="left"/>
    </w:pPr>
    <w:rPr>
      <w:color w:val="auto"/>
    </w:rPr>
  </w:style>
  <w:style w:type="paragraph" w:styleId="BodyTextFirstIndent2">
    <w:name w:val="Body Text First Indent 2"/>
    <w:basedOn w:val="BodyTextIndent"/>
    <w:rsid w:val="00360313"/>
    <w:pPr>
      <w:autoSpaceDE/>
      <w:autoSpaceDN/>
      <w:adjustRightInd/>
      <w:spacing w:after="120" w:line="240" w:lineRule="auto"/>
      <w:ind w:left="360" w:firstLine="210"/>
    </w:pPr>
    <w:rPr>
      <w:color w:val="auto"/>
    </w:rPr>
  </w:style>
  <w:style w:type="paragraph" w:styleId="Caption">
    <w:name w:val="caption"/>
    <w:basedOn w:val="Normal"/>
    <w:next w:val="Normal"/>
    <w:qFormat/>
    <w:rsid w:val="00360313"/>
    <w:pPr>
      <w:spacing w:before="120" w:after="120"/>
    </w:pPr>
    <w:rPr>
      <w:b/>
    </w:rPr>
  </w:style>
  <w:style w:type="paragraph" w:styleId="Closing">
    <w:name w:val="Closing"/>
    <w:basedOn w:val="Normal"/>
    <w:rsid w:val="00360313"/>
    <w:pPr>
      <w:ind w:left="4320"/>
    </w:pPr>
  </w:style>
  <w:style w:type="paragraph" w:styleId="CommentText">
    <w:name w:val="annotation text"/>
    <w:basedOn w:val="Normal"/>
    <w:link w:val="CommentTextChar"/>
    <w:semiHidden/>
    <w:rsid w:val="00360313"/>
    <w:rPr>
      <w:sz w:val="20"/>
    </w:rPr>
  </w:style>
  <w:style w:type="paragraph" w:styleId="Date">
    <w:name w:val="Date"/>
    <w:basedOn w:val="Normal"/>
    <w:next w:val="Normal"/>
    <w:rsid w:val="00360313"/>
  </w:style>
  <w:style w:type="paragraph" w:styleId="DocumentMap">
    <w:name w:val="Document Map"/>
    <w:basedOn w:val="Normal"/>
    <w:semiHidden/>
    <w:rsid w:val="00360313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360313"/>
    <w:rPr>
      <w:sz w:val="20"/>
    </w:rPr>
  </w:style>
  <w:style w:type="paragraph" w:styleId="EnvelopeAddress">
    <w:name w:val="envelope address"/>
    <w:basedOn w:val="Normal"/>
    <w:rsid w:val="00360313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360313"/>
    <w:rPr>
      <w:rFonts w:ascii="Arial" w:hAnsi="Arial"/>
      <w:sz w:val="20"/>
    </w:rPr>
  </w:style>
  <w:style w:type="paragraph" w:styleId="FootnoteText">
    <w:name w:val="footnote text"/>
    <w:basedOn w:val="Normal"/>
    <w:semiHidden/>
    <w:rsid w:val="00360313"/>
    <w:rPr>
      <w:sz w:val="20"/>
    </w:rPr>
  </w:style>
  <w:style w:type="paragraph" w:styleId="Index1">
    <w:name w:val="index 1"/>
    <w:basedOn w:val="Normal"/>
    <w:next w:val="Normal"/>
    <w:autoRedefine/>
    <w:semiHidden/>
    <w:rsid w:val="00360313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360313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360313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360313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360313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360313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360313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360313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360313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360313"/>
    <w:rPr>
      <w:rFonts w:ascii="Arial" w:hAnsi="Arial"/>
      <w:b/>
    </w:rPr>
  </w:style>
  <w:style w:type="paragraph" w:styleId="List">
    <w:name w:val="List"/>
    <w:basedOn w:val="Normal"/>
    <w:rsid w:val="00360313"/>
    <w:pPr>
      <w:ind w:left="360" w:hanging="360"/>
    </w:pPr>
  </w:style>
  <w:style w:type="paragraph" w:styleId="List2">
    <w:name w:val="List 2"/>
    <w:basedOn w:val="Normal"/>
    <w:rsid w:val="00360313"/>
    <w:pPr>
      <w:ind w:left="720" w:hanging="360"/>
    </w:pPr>
  </w:style>
  <w:style w:type="paragraph" w:styleId="List3">
    <w:name w:val="List 3"/>
    <w:basedOn w:val="Normal"/>
    <w:rsid w:val="00360313"/>
    <w:pPr>
      <w:ind w:left="1080" w:hanging="360"/>
    </w:pPr>
  </w:style>
  <w:style w:type="paragraph" w:styleId="List4">
    <w:name w:val="List 4"/>
    <w:basedOn w:val="Normal"/>
    <w:rsid w:val="00360313"/>
    <w:pPr>
      <w:ind w:left="1440" w:hanging="360"/>
    </w:pPr>
  </w:style>
  <w:style w:type="paragraph" w:styleId="List5">
    <w:name w:val="List 5"/>
    <w:basedOn w:val="Normal"/>
    <w:rsid w:val="00360313"/>
    <w:pPr>
      <w:ind w:left="1800" w:hanging="360"/>
    </w:pPr>
  </w:style>
  <w:style w:type="paragraph" w:styleId="ListBullet">
    <w:name w:val="List Bullet"/>
    <w:basedOn w:val="Normal"/>
    <w:autoRedefine/>
    <w:rsid w:val="00360313"/>
    <w:pPr>
      <w:numPr>
        <w:numId w:val="21"/>
      </w:numPr>
    </w:pPr>
  </w:style>
  <w:style w:type="paragraph" w:styleId="ListBullet2">
    <w:name w:val="List Bullet 2"/>
    <w:basedOn w:val="Normal"/>
    <w:autoRedefine/>
    <w:rsid w:val="00360313"/>
    <w:pPr>
      <w:numPr>
        <w:numId w:val="22"/>
      </w:numPr>
    </w:pPr>
  </w:style>
  <w:style w:type="paragraph" w:styleId="ListBullet3">
    <w:name w:val="List Bullet 3"/>
    <w:basedOn w:val="Normal"/>
    <w:autoRedefine/>
    <w:rsid w:val="00360313"/>
    <w:pPr>
      <w:numPr>
        <w:numId w:val="23"/>
      </w:numPr>
    </w:pPr>
  </w:style>
  <w:style w:type="paragraph" w:styleId="ListBullet4">
    <w:name w:val="List Bullet 4"/>
    <w:basedOn w:val="Normal"/>
    <w:autoRedefine/>
    <w:rsid w:val="00360313"/>
    <w:pPr>
      <w:numPr>
        <w:numId w:val="24"/>
      </w:numPr>
    </w:pPr>
  </w:style>
  <w:style w:type="paragraph" w:styleId="ListBullet5">
    <w:name w:val="List Bullet 5"/>
    <w:basedOn w:val="Normal"/>
    <w:autoRedefine/>
    <w:rsid w:val="00360313"/>
    <w:pPr>
      <w:numPr>
        <w:numId w:val="25"/>
      </w:numPr>
    </w:pPr>
  </w:style>
  <w:style w:type="paragraph" w:styleId="ListContinue">
    <w:name w:val="List Continue"/>
    <w:basedOn w:val="Normal"/>
    <w:rsid w:val="00360313"/>
    <w:pPr>
      <w:spacing w:after="120"/>
      <w:ind w:left="360"/>
    </w:pPr>
  </w:style>
  <w:style w:type="paragraph" w:styleId="ListContinue2">
    <w:name w:val="List Continue 2"/>
    <w:basedOn w:val="Normal"/>
    <w:rsid w:val="00360313"/>
    <w:pPr>
      <w:spacing w:after="120"/>
      <w:ind w:left="720"/>
    </w:pPr>
  </w:style>
  <w:style w:type="paragraph" w:styleId="ListContinue3">
    <w:name w:val="List Continue 3"/>
    <w:basedOn w:val="Normal"/>
    <w:rsid w:val="00360313"/>
    <w:pPr>
      <w:spacing w:after="120"/>
      <w:ind w:left="1080"/>
    </w:pPr>
  </w:style>
  <w:style w:type="paragraph" w:styleId="ListContinue4">
    <w:name w:val="List Continue 4"/>
    <w:basedOn w:val="Normal"/>
    <w:rsid w:val="00360313"/>
    <w:pPr>
      <w:spacing w:after="120"/>
      <w:ind w:left="1440"/>
    </w:pPr>
  </w:style>
  <w:style w:type="paragraph" w:styleId="ListContinue5">
    <w:name w:val="List Continue 5"/>
    <w:basedOn w:val="Normal"/>
    <w:rsid w:val="00360313"/>
    <w:pPr>
      <w:spacing w:after="120"/>
      <w:ind w:left="1800"/>
    </w:pPr>
  </w:style>
  <w:style w:type="paragraph" w:styleId="ListNumber">
    <w:name w:val="List Number"/>
    <w:basedOn w:val="Normal"/>
    <w:rsid w:val="00360313"/>
    <w:pPr>
      <w:numPr>
        <w:numId w:val="26"/>
      </w:numPr>
    </w:pPr>
  </w:style>
  <w:style w:type="paragraph" w:styleId="ListNumber2">
    <w:name w:val="List Number 2"/>
    <w:basedOn w:val="Normal"/>
    <w:rsid w:val="00360313"/>
    <w:pPr>
      <w:numPr>
        <w:numId w:val="27"/>
      </w:numPr>
    </w:pPr>
  </w:style>
  <w:style w:type="paragraph" w:styleId="ListNumber3">
    <w:name w:val="List Number 3"/>
    <w:basedOn w:val="Normal"/>
    <w:rsid w:val="00360313"/>
    <w:pPr>
      <w:numPr>
        <w:numId w:val="28"/>
      </w:numPr>
    </w:pPr>
  </w:style>
  <w:style w:type="paragraph" w:styleId="ListNumber4">
    <w:name w:val="List Number 4"/>
    <w:basedOn w:val="Normal"/>
    <w:rsid w:val="00360313"/>
    <w:pPr>
      <w:numPr>
        <w:numId w:val="29"/>
      </w:numPr>
    </w:pPr>
  </w:style>
  <w:style w:type="paragraph" w:styleId="ListNumber5">
    <w:name w:val="List Number 5"/>
    <w:basedOn w:val="Normal"/>
    <w:rsid w:val="00360313"/>
    <w:pPr>
      <w:numPr>
        <w:numId w:val="30"/>
      </w:numPr>
    </w:pPr>
  </w:style>
  <w:style w:type="paragraph" w:styleId="MacroText">
    <w:name w:val="macro"/>
    <w:semiHidden/>
    <w:rsid w:val="003603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s-ES"/>
    </w:rPr>
  </w:style>
  <w:style w:type="paragraph" w:styleId="MessageHeader">
    <w:name w:val="Message Header"/>
    <w:basedOn w:val="Normal"/>
    <w:rsid w:val="003603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rsid w:val="00360313"/>
    <w:pPr>
      <w:ind w:left="720"/>
    </w:pPr>
  </w:style>
  <w:style w:type="paragraph" w:styleId="NoteHeading">
    <w:name w:val="Note Heading"/>
    <w:basedOn w:val="Normal"/>
    <w:next w:val="Normal"/>
    <w:rsid w:val="00360313"/>
  </w:style>
  <w:style w:type="paragraph" w:styleId="PlainText">
    <w:name w:val="Plain Text"/>
    <w:basedOn w:val="Normal"/>
    <w:rsid w:val="00360313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360313"/>
  </w:style>
  <w:style w:type="paragraph" w:styleId="Signature">
    <w:name w:val="Signature"/>
    <w:basedOn w:val="Normal"/>
    <w:rsid w:val="00360313"/>
    <w:pPr>
      <w:ind w:left="4320"/>
    </w:pPr>
  </w:style>
  <w:style w:type="paragraph" w:styleId="Subtitle">
    <w:name w:val="Subtitle"/>
    <w:basedOn w:val="Normal"/>
    <w:qFormat/>
    <w:rsid w:val="00360313"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rsid w:val="00360313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360313"/>
    <w:pPr>
      <w:ind w:left="480" w:hanging="480"/>
    </w:pPr>
  </w:style>
  <w:style w:type="paragraph" w:styleId="Title">
    <w:name w:val="Title"/>
    <w:basedOn w:val="Normal"/>
    <w:qFormat/>
    <w:rsid w:val="00360313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360313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360313"/>
  </w:style>
  <w:style w:type="paragraph" w:styleId="TOC2">
    <w:name w:val="toc 2"/>
    <w:basedOn w:val="Normal"/>
    <w:next w:val="Normal"/>
    <w:autoRedefine/>
    <w:semiHidden/>
    <w:rsid w:val="00360313"/>
    <w:pPr>
      <w:ind w:left="240"/>
    </w:pPr>
  </w:style>
  <w:style w:type="paragraph" w:styleId="TOC3">
    <w:name w:val="toc 3"/>
    <w:basedOn w:val="Normal"/>
    <w:next w:val="Normal"/>
    <w:autoRedefine/>
    <w:semiHidden/>
    <w:rsid w:val="00360313"/>
    <w:pPr>
      <w:ind w:left="480"/>
    </w:pPr>
  </w:style>
  <w:style w:type="paragraph" w:styleId="TOC4">
    <w:name w:val="toc 4"/>
    <w:basedOn w:val="Normal"/>
    <w:next w:val="Normal"/>
    <w:autoRedefine/>
    <w:semiHidden/>
    <w:rsid w:val="00360313"/>
    <w:pPr>
      <w:ind w:left="720"/>
    </w:pPr>
  </w:style>
  <w:style w:type="paragraph" w:styleId="TOC5">
    <w:name w:val="toc 5"/>
    <w:basedOn w:val="Normal"/>
    <w:next w:val="Normal"/>
    <w:autoRedefine/>
    <w:semiHidden/>
    <w:rsid w:val="00360313"/>
    <w:pPr>
      <w:ind w:left="960"/>
    </w:pPr>
  </w:style>
  <w:style w:type="paragraph" w:styleId="TOC6">
    <w:name w:val="toc 6"/>
    <w:basedOn w:val="Normal"/>
    <w:next w:val="Normal"/>
    <w:autoRedefine/>
    <w:semiHidden/>
    <w:rsid w:val="00360313"/>
    <w:pPr>
      <w:ind w:left="1200"/>
    </w:pPr>
  </w:style>
  <w:style w:type="paragraph" w:styleId="TOC7">
    <w:name w:val="toc 7"/>
    <w:basedOn w:val="Normal"/>
    <w:next w:val="Normal"/>
    <w:autoRedefine/>
    <w:semiHidden/>
    <w:rsid w:val="00360313"/>
    <w:pPr>
      <w:ind w:left="1440"/>
    </w:pPr>
  </w:style>
  <w:style w:type="paragraph" w:styleId="TOC8">
    <w:name w:val="toc 8"/>
    <w:basedOn w:val="Normal"/>
    <w:next w:val="Normal"/>
    <w:autoRedefine/>
    <w:semiHidden/>
    <w:rsid w:val="00360313"/>
    <w:pPr>
      <w:ind w:left="1680"/>
    </w:pPr>
  </w:style>
  <w:style w:type="paragraph" w:styleId="TOC9">
    <w:name w:val="toc 9"/>
    <w:basedOn w:val="Normal"/>
    <w:next w:val="Normal"/>
    <w:autoRedefine/>
    <w:semiHidden/>
    <w:rsid w:val="00360313"/>
    <w:pPr>
      <w:ind w:left="1920"/>
    </w:pPr>
  </w:style>
  <w:style w:type="paragraph" w:styleId="BalloonText">
    <w:name w:val="Balloon Text"/>
    <w:basedOn w:val="Normal"/>
    <w:link w:val="BalloonTextChar"/>
    <w:rsid w:val="003B5C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5CAB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B23BAB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A1D2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A1D20"/>
    <w:rPr>
      <w:b/>
      <w:bCs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A1D20"/>
    <w:rPr>
      <w:szCs w:val="24"/>
      <w:lang w:val="es-ES" w:eastAsia="es-ES"/>
    </w:rPr>
  </w:style>
  <w:style w:type="character" w:customStyle="1" w:styleId="CommentSubjectChar">
    <w:name w:val="Comment Subject Char"/>
    <w:basedOn w:val="CommentTextChar"/>
    <w:link w:val="CommentSubject"/>
    <w:semiHidden/>
    <w:rsid w:val="001A1D20"/>
    <w:rPr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541B0-4669-4B6C-ADE3-E12E4D0BC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1018</Words>
  <Characters>5806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Practica 1</vt:lpstr>
      <vt:lpstr>Practica 1</vt:lpstr>
    </vt:vector>
  </TitlesOfParts>
  <Company>Familia Lopez</Company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</dc:title>
  <dc:creator>Ing. Agustín Carranza</dc:creator>
  <cp:lastModifiedBy>Carlos</cp:lastModifiedBy>
  <cp:revision>5</cp:revision>
  <cp:lastPrinted>2014-02-20T03:20:00Z</cp:lastPrinted>
  <dcterms:created xsi:type="dcterms:W3CDTF">2014-11-22T18:44:00Z</dcterms:created>
  <dcterms:modified xsi:type="dcterms:W3CDTF">2016-06-15T22:10:00Z</dcterms:modified>
</cp:coreProperties>
</file>