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1B99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Objetivo</w:t>
      </w:r>
    </w:p>
    <w:p w14:paraId="702375C0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objetivo deste documento é apresentar um panorama completo sobre o tema do abandono parental, incluindo suas principais causas, impactos e medidas preventivas. O documento tem como objetivo informar e conscientizar sobre a importância de prevenir o abandono parental, a fim de garantir o bem-estar das crianças afetadas e de suas famílias.</w:t>
      </w:r>
    </w:p>
    <w:p w14:paraId="1B69374B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Justificativa</w:t>
      </w:r>
    </w:p>
    <w:p w14:paraId="2E7B0B7E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abandono parental é um problema sério e complexo, que afeta crianças e famílias em todo o mundo. Crianças abandonadas por seus pais enfrentam uma série de consequências negativas em suas vidas, incluindo problemas de saúde mental e emocional, baixo desempenho escolar, risco de abuso e exploração, entre outros. Além disso, o abandono parental pode ter efeitos duradouros na vida dessas crianças, afetando seu desenvolvimento físico, social e emocional ao longo da vida.</w:t>
      </w:r>
    </w:p>
    <w:p w14:paraId="4174B30C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prevenção do abandono parental é, portanto, uma questão crítica para garantir o bem-estar das crianças e o desenvolvimento saudável das famílias. Isso envolve abordar as causas raiz do abandono parental, incluindo questões financeiras, problemas familiares, problemas de saúde mental e dependência química, pressões sociais, abuso e negligência, e problemas jurídicos. Além disso, é importante fornecer suporte e recursos adequados para famílias em risco de abandono parental, a fim de ajudá-las a superar esses desafios e manter suas famílias intactas.</w:t>
      </w:r>
    </w:p>
    <w:p w14:paraId="350597C5" w14:textId="77777777" w:rsidR="00001A57" w:rsidRDefault="00001A57" w:rsidP="00001A5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Este documento visa contribuir para a conscientização sobre a importância da prevenção do abandono parental e fornecer informações úteis e relevantes sobre o assunto. Esperamos que este documento inspire mais discussões e ações para abordar o abandono parental e fornecer apoio às crianças e famílias afetadas.</w:t>
      </w:r>
    </w:p>
    <w:p w14:paraId="7107EDE5" w14:textId="77777777" w:rsidR="00B31813" w:rsidRDefault="00B31813" w:rsidP="00001A57"/>
    <w:p w14:paraId="623FB938" w14:textId="77777777" w:rsidR="00090569" w:rsidRDefault="00090569" w:rsidP="00001A57"/>
    <w:p w14:paraId="545C8D0A" w14:textId="77777777" w:rsidR="00090569" w:rsidRDefault="00090569" w:rsidP="00001A57"/>
    <w:p w14:paraId="5776B94A" w14:textId="77777777" w:rsidR="00090569" w:rsidRDefault="00090569" w:rsidP="00001A57"/>
    <w:p w14:paraId="6AB8D757" w14:textId="77777777" w:rsidR="00090569" w:rsidRDefault="00090569" w:rsidP="00001A57"/>
    <w:p w14:paraId="7A463CB7" w14:textId="77777777" w:rsidR="00090569" w:rsidRDefault="00090569" w:rsidP="00001A57"/>
    <w:p w14:paraId="173B6FBD" w14:textId="77777777" w:rsidR="00090569" w:rsidRDefault="00090569" w:rsidP="00001A57"/>
    <w:p w14:paraId="02434551" w14:textId="77777777" w:rsidR="00090569" w:rsidRDefault="00090569" w:rsidP="00001A57"/>
    <w:p w14:paraId="10BB0393" w14:textId="77777777" w:rsidR="00090569" w:rsidRDefault="00090569" w:rsidP="00001A57"/>
    <w:p w14:paraId="67D24107" w14:textId="77777777" w:rsidR="00090569" w:rsidRPr="00090569" w:rsidRDefault="00090569" w:rsidP="000905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Contexto: O problema do abandono paternal é uma questão social e familiar relevante que afeta a vida de muitas crianças e suas famílias. O abandono paternal ocorre quando um pai deixa de cumprir suas responsabilidades parentais, seja emocionalmente ou financeiramente, prejudicando o bem-estar e o desenvolvimento saudável dos filhos. Isso pode ter consequências negativas a longo prazo, incluindo problemas emocionais, educacionais e sociais para as crianças envolvidas. Portanto, é fundamental tomar medidas para combater o abandono paternal e promover relações parentais saudáveis e responsáveis.</w:t>
      </w:r>
    </w:p>
    <w:p w14:paraId="0815906C" w14:textId="77777777" w:rsidR="00090569" w:rsidRPr="00090569" w:rsidRDefault="00090569" w:rsidP="0009056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Justificativa: Existem várias razões pelas quais o projeto contra o abandono paternal é necessário:</w:t>
      </w:r>
    </w:p>
    <w:p w14:paraId="3E5241C5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a) Bem-estar das crianças: As crianças têm o direito de ter uma relação estável e saudável com ambos os pais. O abandono paternal priva as crianças de uma figura paterna presente em suas vidas, o que pode ter um impacto significativo em seu desenvolvimento físico, emocional e psicológico.</w:t>
      </w:r>
    </w:p>
    <w:p w14:paraId="74B207CB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b) Responsabilidades parentais: Os pais têm a obrigação legal e moral de cuidar e sustentar seus filhos. O abandono paternal viola essas responsabilidades e contribui para a desigualdade de gênero, já que, frequentemente, são as mães que assumem a maior parte das responsabilidades parentais.</w:t>
      </w:r>
    </w:p>
    <w:p w14:paraId="6CE1DFCB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c) Impacto na sociedade: O abandono paternal tem consequências negativas em longo prazo para a sociedade como um todo. Crianças que crescem sem a presença de um pai têm maior probabilidade de enfrentar dificuldades sociais, como envolvimento em comportamentos delinquentes, abuso de substâncias e baixo desempenho acadêmico.</w:t>
      </w:r>
    </w:p>
    <w:p w14:paraId="30536210" w14:textId="77777777" w:rsidR="00090569" w:rsidRPr="00090569" w:rsidRDefault="00090569" w:rsidP="0009056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Objetivo: O objetivo do projeto contra o abandono paternal é promover a conscientização sobre a importância da participação ativa e responsável dos pais na vida de seus filhos e implementar medidas efetivas para prevenir o abandono paternal. Os principais objetivos incluem:</w:t>
      </w:r>
    </w:p>
    <w:p w14:paraId="09E5C846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a) Sensibilização e educação: Informar a sociedade sobre as consequências negativas do abandono paternal e promover uma mudança cultural que valorize a importância da figura paterna na vida das crianças.</w:t>
      </w:r>
    </w:p>
    <w:p w14:paraId="4F40CB58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b) Suporte e orientação: Oferecer suporte emocional, psicológico e jurídico para os pais, incentivando-os a desempenhar um papel ativo e responsável na vida de seus filhos. Isso pode ser feito por meio de grupos de apoio, aconselhamento familiar e programas de orientação.</w:t>
      </w:r>
    </w:p>
    <w:p w14:paraId="03C5C55D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lastRenderedPageBreak/>
        <w:t>c) Reforço das políticas e legislação: Advocar por políticas e legislação que protejam os direitos das crianças e dos pais, garantindo a implementação de medidas para evitar o abandono paternal e promover a responsabilidade parental.</w:t>
      </w:r>
    </w:p>
    <w:p w14:paraId="553144D2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d) Intervenção precoce: Identificar precocemente situações de risco e oferecer intervenção adequada para prevenir o abandono paternal. Isso pode incluir visitas domiciliares, mediação familiar e programas de prevenção direcionados.</w:t>
      </w:r>
    </w:p>
    <w:p w14:paraId="5E2A036E" w14:textId="77777777" w:rsidR="00090569" w:rsidRPr="00090569" w:rsidRDefault="00090569" w:rsidP="0009056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Metodologia: Para alcançar os objetivos propostos, o projeto utilizará uma abordagem abrangente e multifacetada, que pode incluir as seguintes atividades:</w:t>
      </w:r>
    </w:p>
    <w:p w14:paraId="0CD27652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a) Campanhas de conscientização: Realizar campanhas de mídia e eventos educacionais para conscientizar o público sobre os impactos negativos do abandono paternal e a importância da participação paterna.</w:t>
      </w:r>
    </w:p>
    <w:p w14:paraId="0111D5B9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b) Parcerias com instituições: Estabelecer parcerias com organizações governamentais, não governamentais e comunitárias para fornecer suporte e recursos para pais e famílias em situação de abandono paternal.</w:t>
      </w:r>
    </w:p>
    <w:p w14:paraId="2440DAF2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c) Capacitação profissional: Oferecer treinamento e capacitação para profissionais que trabalham com famílias, como assistentes sociais, psicólogos e advogados, para identificar sinais de abandono paternal e fornecer suporte adequado.</w:t>
      </w:r>
    </w:p>
    <w:p w14:paraId="671C4D5B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d) Aconselhamento e mediação familiar: Disponibilizar serviços de aconselhamento e mediação familiar para ajudar os pais a superar conflitos e encontrar soluções que promovam a </w:t>
      </w:r>
      <w:proofErr w:type="spellStart"/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coparentalidade</w:t>
      </w:r>
      <w:proofErr w:type="spellEnd"/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saudável e o cumprimento de suas responsabilidades parentais.</w:t>
      </w:r>
    </w:p>
    <w:p w14:paraId="43D0806D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e) Monitoramento e avaliação: Estabelecer mecanismos de monitoramento e avaliação para acompanhar o progresso do projeto, identificar áreas que precisam de ajustes e garantir a eficácia das intervenções realizadas.</w:t>
      </w:r>
    </w:p>
    <w:p w14:paraId="30DBA805" w14:textId="77777777" w:rsidR="00090569" w:rsidRPr="00090569" w:rsidRDefault="00090569" w:rsidP="0009056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056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Com essa documentação, pretende-se fornecer uma estrutura sólida e abrangente para o desenvolvimento e implementação de um projeto contra o abandono paternal. Através da conscientização, suporte, políticas e intervenções adequadas, espera-se promover relações parentais responsáveis e garantir o bem-estar das crianças, fortalecendo assim as famílias e a sociedade como um todo.</w:t>
      </w:r>
    </w:p>
    <w:p w14:paraId="12237781" w14:textId="77777777" w:rsidR="00090569" w:rsidRPr="00001A57" w:rsidRDefault="00090569" w:rsidP="00001A57"/>
    <w:sectPr w:rsidR="00090569" w:rsidRPr="00001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33C5"/>
    <w:multiLevelType w:val="multilevel"/>
    <w:tmpl w:val="8F40F1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C27A1"/>
    <w:multiLevelType w:val="multilevel"/>
    <w:tmpl w:val="026E9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96A68"/>
    <w:multiLevelType w:val="multilevel"/>
    <w:tmpl w:val="ADF8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062507">
    <w:abstractNumId w:val="2"/>
  </w:num>
  <w:num w:numId="2" w16cid:durableId="2119400726">
    <w:abstractNumId w:val="1"/>
  </w:num>
  <w:num w:numId="3" w16cid:durableId="20250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57"/>
    <w:rsid w:val="00001A57"/>
    <w:rsid w:val="00090569"/>
    <w:rsid w:val="001C394B"/>
    <w:rsid w:val="003E4855"/>
    <w:rsid w:val="006003EB"/>
    <w:rsid w:val="00B3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C956"/>
  <w15:chartTrackingRefBased/>
  <w15:docId w15:val="{3EC7CEC4-B8F4-4437-95E7-EDEA6602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01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967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3</cp:revision>
  <dcterms:created xsi:type="dcterms:W3CDTF">2023-05-07T21:55:00Z</dcterms:created>
  <dcterms:modified xsi:type="dcterms:W3CDTF">2023-05-18T21:03:00Z</dcterms:modified>
</cp:coreProperties>
</file>