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96D3" w14:textId="77777777" w:rsidR="004C5555" w:rsidRPr="003D5D6C" w:rsidRDefault="00000000">
      <w:pPr>
        <w:jc w:val="center"/>
        <w:rPr>
          <w:lang w:val="es-MX"/>
        </w:rPr>
      </w:pPr>
      <w:r w:rsidRPr="003D5D6C">
        <w:rPr>
          <w:b/>
          <w:lang w:val="es-MX"/>
        </w:rPr>
        <w:t xml:space="preserve">Actividad 1 | Deuda técnica, </w:t>
      </w:r>
      <w:proofErr w:type="spellStart"/>
      <w:r w:rsidRPr="003D5D6C">
        <w:rPr>
          <w:b/>
          <w:lang w:val="es-MX"/>
        </w:rPr>
        <w:t>setup</w:t>
      </w:r>
      <w:proofErr w:type="spellEnd"/>
      <w:r w:rsidRPr="003D5D6C">
        <w:rPr>
          <w:b/>
          <w:lang w:val="es-MX"/>
        </w:rPr>
        <w:t xml:space="preserve"> del </w:t>
      </w:r>
      <w:proofErr w:type="spellStart"/>
      <w:r w:rsidRPr="003D5D6C">
        <w:rPr>
          <w:b/>
          <w:lang w:val="es-MX"/>
        </w:rPr>
        <w:t>stack</w:t>
      </w:r>
      <w:proofErr w:type="spellEnd"/>
      <w:r w:rsidRPr="003D5D6C">
        <w:rPr>
          <w:b/>
          <w:lang w:val="es-MX"/>
        </w:rPr>
        <w:t xml:space="preserve"> y primer experimento con </w:t>
      </w:r>
      <w:proofErr w:type="spellStart"/>
      <w:r w:rsidRPr="003D5D6C">
        <w:rPr>
          <w:b/>
          <w:lang w:val="es-MX"/>
        </w:rPr>
        <w:t>MLFlow</w:t>
      </w:r>
      <w:proofErr w:type="spellEnd"/>
    </w:p>
    <w:p w14:paraId="54B6F691" w14:textId="77777777" w:rsidR="004C5555" w:rsidRPr="003D5D6C" w:rsidRDefault="00000000">
      <w:pPr>
        <w:jc w:val="center"/>
        <w:rPr>
          <w:lang w:val="es-MX"/>
        </w:rPr>
      </w:pPr>
      <w:r w:rsidRPr="003D5D6C">
        <w:rPr>
          <w:b/>
          <w:lang w:val="es-MX"/>
        </w:rPr>
        <w:t>TC5061 Operaciones de aprendizaje automático</w:t>
      </w:r>
    </w:p>
    <w:p w14:paraId="0A1DF152" w14:textId="1D2C8632" w:rsidR="004C5555" w:rsidRPr="00A9331C" w:rsidRDefault="00000000">
      <w:pPr>
        <w:jc w:val="center"/>
        <w:rPr>
          <w:b/>
          <w:bCs/>
          <w:lang w:val="es-MX"/>
        </w:rPr>
      </w:pPr>
      <w:r w:rsidRPr="00A9331C">
        <w:rPr>
          <w:b/>
          <w:bCs/>
          <w:lang w:val="es-MX"/>
        </w:rPr>
        <w:t xml:space="preserve">Carlos Humberto Galvan </w:t>
      </w:r>
      <w:r w:rsidR="003D5D6C" w:rsidRPr="00A9331C">
        <w:rPr>
          <w:b/>
          <w:bCs/>
          <w:lang w:val="es-MX"/>
        </w:rPr>
        <w:t xml:space="preserve">Perales | </w:t>
      </w:r>
      <w:r w:rsidRPr="00A9331C">
        <w:rPr>
          <w:b/>
          <w:bCs/>
          <w:lang w:val="es-MX"/>
        </w:rPr>
        <w:t>A01797969</w:t>
      </w:r>
    </w:p>
    <w:p w14:paraId="39BF85B2" w14:textId="77777777" w:rsidR="004C5555" w:rsidRPr="003D5D6C" w:rsidRDefault="00000000">
      <w:pPr>
        <w:spacing w:before="240"/>
        <w:rPr>
          <w:lang w:val="es-MX"/>
        </w:rPr>
      </w:pPr>
      <w:r w:rsidRPr="003D5D6C">
        <w:rPr>
          <w:b/>
          <w:lang w:val="es-MX"/>
        </w:rPr>
        <w:t>A. Reflexión escrita</w:t>
      </w:r>
    </w:p>
    <w:p w14:paraId="0378CC45" w14:textId="77777777" w:rsidR="004C5555" w:rsidRPr="003D5D6C" w:rsidRDefault="00000000">
      <w:pPr>
        <w:spacing w:after="120"/>
        <w:jc w:val="both"/>
        <w:rPr>
          <w:lang w:val="es-MX"/>
        </w:rPr>
      </w:pPr>
      <w:r w:rsidRPr="003D5D6C">
        <w:rPr>
          <w:lang w:val="es-MX"/>
        </w:rPr>
        <w:t>Parte A. Reflexión crítica: deuda técnica en sistemas de ML</w:t>
      </w:r>
    </w:p>
    <w:p w14:paraId="4C4114EF" w14:textId="3563BED7" w:rsidR="004C5555" w:rsidRPr="003D5D6C" w:rsidRDefault="00000000">
      <w:pPr>
        <w:spacing w:after="120"/>
        <w:jc w:val="both"/>
        <w:rPr>
          <w:lang w:val="es-MX"/>
        </w:rPr>
      </w:pPr>
      <w:r w:rsidRPr="003D5D6C">
        <w:rPr>
          <w:lang w:val="es-MX"/>
        </w:rPr>
        <w:t xml:space="preserve">El </w:t>
      </w:r>
      <w:proofErr w:type="spellStart"/>
      <w:proofErr w:type="gramStart"/>
      <w:r w:rsidRPr="003D5D6C">
        <w:rPr>
          <w:lang w:val="es-MX"/>
        </w:rPr>
        <w:t>paper</w:t>
      </w:r>
      <w:proofErr w:type="spellEnd"/>
      <w:proofErr w:type="gramEnd"/>
      <w:r w:rsidRPr="003D5D6C">
        <w:rPr>
          <w:lang w:val="es-MX"/>
        </w:rPr>
        <w:t xml:space="preserve"> de Sculley et al. (2015) deja claro un punto que en la práctica se siente tarde: entrenar un modelo suele ser la parte barata; lo caro llega cuando ese modelo toca datos vivos, otros sistemas y gente con plazos. Abajo relaciono tres </w:t>
      </w:r>
      <w:proofErr w:type="spellStart"/>
      <w:r w:rsidRPr="003D5D6C">
        <w:rPr>
          <w:lang w:val="es-MX"/>
        </w:rPr>
        <w:t>anti-patrones</w:t>
      </w:r>
      <w:proofErr w:type="spellEnd"/>
      <w:r w:rsidRPr="003D5D6C">
        <w:rPr>
          <w:lang w:val="es-MX"/>
        </w:rPr>
        <w:t xml:space="preserve"> del </w:t>
      </w:r>
      <w:proofErr w:type="spellStart"/>
      <w:r w:rsidRPr="003D5D6C">
        <w:rPr>
          <w:lang w:val="es-MX"/>
        </w:rPr>
        <w:t>paper</w:t>
      </w:r>
      <w:proofErr w:type="spellEnd"/>
      <w:r w:rsidRPr="003D5D6C">
        <w:rPr>
          <w:lang w:val="es-MX"/>
        </w:rPr>
        <w:t xml:space="preserve"> con situaciones que he visto en trabajo de datos e IA aplicada</w:t>
      </w:r>
      <w:r w:rsidR="003D5D6C">
        <w:rPr>
          <w:lang w:val="es-MX"/>
        </w:rPr>
        <w:t>.</w:t>
      </w:r>
    </w:p>
    <w:p w14:paraId="3DE96649" w14:textId="77777777" w:rsidR="003D5D6C" w:rsidRDefault="00000000" w:rsidP="003D5D6C">
      <w:pPr>
        <w:pStyle w:val="ListParagraph"/>
        <w:numPr>
          <w:ilvl w:val="0"/>
          <w:numId w:val="10"/>
        </w:numPr>
        <w:spacing w:after="120"/>
        <w:rPr>
          <w:lang w:val="es-MX"/>
        </w:rPr>
      </w:pPr>
      <w:r w:rsidRPr="003D5D6C">
        <w:rPr>
          <w:b/>
          <w:bCs/>
          <w:lang w:val="es-MX"/>
        </w:rPr>
        <w:t xml:space="preserve">Glue </w:t>
      </w:r>
      <w:proofErr w:type="spellStart"/>
      <w:r w:rsidRPr="003D5D6C">
        <w:rPr>
          <w:b/>
          <w:bCs/>
          <w:lang w:val="es-MX"/>
        </w:rPr>
        <w:t>code</w:t>
      </w:r>
      <w:proofErr w:type="spellEnd"/>
      <w:r w:rsidRPr="003D5D6C">
        <w:rPr>
          <w:b/>
          <w:bCs/>
          <w:lang w:val="es-MX"/>
        </w:rPr>
        <w:t xml:space="preserve"> y pipeline</w:t>
      </w:r>
      <w:r w:rsidR="003D5D6C" w:rsidRPr="003D5D6C">
        <w:rPr>
          <w:b/>
          <w:bCs/>
          <w:lang w:val="es-MX"/>
        </w:rPr>
        <w:t>s</w:t>
      </w:r>
      <w:r w:rsidRPr="003D5D6C">
        <w:rPr>
          <w:lang w:val="es-MX"/>
        </w:rPr>
        <w:br/>
        <w:t xml:space="preserve">En proyectos de ML el modelo ocupa poco espacio frente al código que mueve datos: lecturas de tablas, </w:t>
      </w:r>
      <w:proofErr w:type="spellStart"/>
      <w:r w:rsidRPr="003D5D6C">
        <w:rPr>
          <w:lang w:val="es-MX"/>
        </w:rPr>
        <w:t>joins</w:t>
      </w:r>
      <w:proofErr w:type="spellEnd"/>
      <w:r w:rsidRPr="003D5D6C">
        <w:rPr>
          <w:lang w:val="es-MX"/>
        </w:rPr>
        <w:t xml:space="preserve">, limpieza, serialización y despliegue. Eso coincide con lo que el </w:t>
      </w:r>
      <w:proofErr w:type="spellStart"/>
      <w:proofErr w:type="gramStart"/>
      <w:r w:rsidRPr="003D5D6C">
        <w:rPr>
          <w:lang w:val="es-MX"/>
        </w:rPr>
        <w:t>paper</w:t>
      </w:r>
      <w:proofErr w:type="spellEnd"/>
      <w:proofErr w:type="gramEnd"/>
      <w:r w:rsidRPr="003D5D6C">
        <w:rPr>
          <w:lang w:val="es-MX"/>
        </w:rPr>
        <w:t xml:space="preserve"> llama </w:t>
      </w:r>
      <w:proofErr w:type="spellStart"/>
      <w:r w:rsidRPr="003D5D6C">
        <w:rPr>
          <w:lang w:val="es-MX"/>
        </w:rPr>
        <w:t>glue</w:t>
      </w:r>
      <w:proofErr w:type="spellEnd"/>
      <w:r w:rsidRPr="003D5D6C">
        <w:rPr>
          <w:lang w:val="es-MX"/>
        </w:rPr>
        <w:t xml:space="preserve"> </w:t>
      </w:r>
      <w:proofErr w:type="spellStart"/>
      <w:r w:rsidRPr="003D5D6C">
        <w:rPr>
          <w:lang w:val="es-MX"/>
        </w:rPr>
        <w:t>code</w:t>
      </w:r>
      <w:proofErr w:type="spellEnd"/>
      <w:r w:rsidRPr="003D5D6C">
        <w:rPr>
          <w:lang w:val="es-MX"/>
        </w:rPr>
        <w:t xml:space="preserve"> y, en la preparación de datos, pipeline </w:t>
      </w:r>
      <w:proofErr w:type="spellStart"/>
      <w:r w:rsidRPr="003D5D6C">
        <w:rPr>
          <w:lang w:val="es-MX"/>
        </w:rPr>
        <w:t>jungles</w:t>
      </w:r>
      <w:proofErr w:type="spellEnd"/>
      <w:r w:rsidRPr="003D5D6C">
        <w:rPr>
          <w:lang w:val="es-MX"/>
        </w:rPr>
        <w:t>. En entornos Spark/</w:t>
      </w:r>
      <w:proofErr w:type="spellStart"/>
      <w:r w:rsidRPr="003D5D6C">
        <w:rPr>
          <w:lang w:val="es-MX"/>
        </w:rPr>
        <w:t>Databricks</w:t>
      </w:r>
      <w:proofErr w:type="spellEnd"/>
      <w:r w:rsidRPr="003D5D6C">
        <w:rPr>
          <w:lang w:val="es-MX"/>
        </w:rPr>
        <w:t xml:space="preserve"> es fácil que notebooks y </w:t>
      </w:r>
      <w:proofErr w:type="spellStart"/>
      <w:r w:rsidRPr="003D5D6C">
        <w:rPr>
          <w:lang w:val="es-MX"/>
        </w:rPr>
        <w:t>jobs</w:t>
      </w:r>
      <w:proofErr w:type="spellEnd"/>
      <w:r w:rsidRPr="003D5D6C">
        <w:rPr>
          <w:lang w:val="es-MX"/>
        </w:rPr>
        <w:t xml:space="preserve"> se encadenen “porque ya funcionaba”, con archivos intermedios y pasos difíciles de probar de punta a punta. </w:t>
      </w:r>
    </w:p>
    <w:p w14:paraId="77CCF28E" w14:textId="4BCEF55E" w:rsidR="004C5555" w:rsidRPr="003D5D6C" w:rsidRDefault="00000000" w:rsidP="003D5D6C">
      <w:pPr>
        <w:pStyle w:val="ListParagraph"/>
        <w:numPr>
          <w:ilvl w:val="1"/>
          <w:numId w:val="10"/>
        </w:numPr>
        <w:spacing w:after="120"/>
        <w:rPr>
          <w:lang w:val="es-MX"/>
        </w:rPr>
      </w:pPr>
      <w:r w:rsidRPr="003D5D6C">
        <w:rPr>
          <w:lang w:val="es-MX"/>
        </w:rPr>
        <w:t xml:space="preserve">Consecuencia: cambiar una librería o un formato de entrada cuesta semanas, y el equipo evita experimentos porque el costo de integración supera el beneficio del modelo. </w:t>
      </w:r>
      <w:proofErr w:type="spellStart"/>
      <w:r w:rsidRPr="003D5D6C">
        <w:rPr>
          <w:lang w:val="es-MX"/>
        </w:rPr>
        <w:t>MLOps</w:t>
      </w:r>
      <w:proofErr w:type="spellEnd"/>
      <w:r w:rsidRPr="003D5D6C">
        <w:rPr>
          <w:lang w:val="es-MX"/>
        </w:rPr>
        <w:t xml:space="preserve"> ayuda aquí al forzar un camino repetible (código versionado, ambiente declarado, registro de corridas) en lugar de otro </w:t>
      </w:r>
      <w:r w:rsidR="003D5D6C">
        <w:rPr>
          <w:lang w:val="es-MX"/>
        </w:rPr>
        <w:t>script</w:t>
      </w:r>
      <w:r w:rsidRPr="003D5D6C">
        <w:rPr>
          <w:lang w:val="es-MX"/>
        </w:rPr>
        <w:t xml:space="preserve"> suelto.</w:t>
      </w:r>
    </w:p>
    <w:p w14:paraId="5AF9CDEE" w14:textId="77777777" w:rsidR="003D5D6C" w:rsidRDefault="00000000" w:rsidP="003D5D6C">
      <w:pPr>
        <w:pStyle w:val="ListParagraph"/>
        <w:numPr>
          <w:ilvl w:val="0"/>
          <w:numId w:val="10"/>
        </w:numPr>
        <w:spacing w:after="120"/>
        <w:rPr>
          <w:lang w:val="es-MX"/>
        </w:rPr>
      </w:pPr>
      <w:r w:rsidRPr="003D5D6C">
        <w:rPr>
          <w:b/>
          <w:bCs/>
          <w:lang w:val="es-MX"/>
        </w:rPr>
        <w:t>Dependencias de datos inestables o subutilizadas</w:t>
      </w:r>
      <w:r w:rsidRPr="003D5D6C">
        <w:rPr>
          <w:lang w:val="es-MX"/>
        </w:rPr>
        <w:br/>
        <w:t xml:space="preserve">Sculley insiste en que las dependencias de datos pueden ser peores que las de código porque casi no hay análisis estático. En </w:t>
      </w:r>
      <w:r w:rsidR="003D5D6C">
        <w:rPr>
          <w:lang w:val="es-MX"/>
        </w:rPr>
        <w:t>el ámbito profesional</w:t>
      </w:r>
      <w:r w:rsidRPr="003D5D6C">
        <w:rPr>
          <w:lang w:val="es-MX"/>
        </w:rPr>
        <w:t xml:space="preserve"> he visto </w:t>
      </w:r>
      <w:proofErr w:type="spellStart"/>
      <w:r w:rsidRPr="003D5D6C">
        <w:rPr>
          <w:lang w:val="es-MX"/>
        </w:rPr>
        <w:t>features</w:t>
      </w:r>
      <w:proofErr w:type="spellEnd"/>
      <w:r w:rsidRPr="003D5D6C">
        <w:rPr>
          <w:lang w:val="es-MX"/>
        </w:rPr>
        <w:t xml:space="preserve"> que vienen de tablas de otro equipo o de un proceso que “mejora” sin avisar. El modelo se ajusta a un sesgo o a un mapeo viejo; el día que corrigen el </w:t>
      </w:r>
      <w:proofErr w:type="spellStart"/>
      <w:r w:rsidRPr="003D5D6C">
        <w:rPr>
          <w:lang w:val="es-MX"/>
        </w:rPr>
        <w:t>upstream</w:t>
      </w:r>
      <w:proofErr w:type="spellEnd"/>
      <w:r w:rsidRPr="003D5D6C">
        <w:rPr>
          <w:lang w:val="es-MX"/>
        </w:rPr>
        <w:t xml:space="preserve">, el desempeño baja y nadie sabe por qué. También aparecen </w:t>
      </w:r>
      <w:proofErr w:type="spellStart"/>
      <w:r w:rsidRPr="003D5D6C">
        <w:rPr>
          <w:lang w:val="es-MX"/>
        </w:rPr>
        <w:t>features</w:t>
      </w:r>
      <w:proofErr w:type="spellEnd"/>
      <w:r w:rsidRPr="003D5D6C">
        <w:rPr>
          <w:lang w:val="es-MX"/>
        </w:rPr>
        <w:t xml:space="preserve"> </w:t>
      </w:r>
      <w:proofErr w:type="spellStart"/>
      <w:r w:rsidRPr="003D5D6C">
        <w:rPr>
          <w:lang w:val="es-MX"/>
        </w:rPr>
        <w:t>legacy</w:t>
      </w:r>
      <w:proofErr w:type="spellEnd"/>
      <w:r w:rsidRPr="003D5D6C">
        <w:rPr>
          <w:lang w:val="es-MX"/>
        </w:rPr>
        <w:t xml:space="preserve"> o empaquetadas en bloque: aportan poco, pero si alguien las apaga se rompe algo. </w:t>
      </w:r>
    </w:p>
    <w:p w14:paraId="0C823AB5" w14:textId="588755F7" w:rsidR="004C5555" w:rsidRPr="003D5D6C" w:rsidRDefault="00000000" w:rsidP="003D5D6C">
      <w:pPr>
        <w:pStyle w:val="ListParagraph"/>
        <w:numPr>
          <w:ilvl w:val="1"/>
          <w:numId w:val="10"/>
        </w:numPr>
        <w:spacing w:after="120"/>
        <w:rPr>
          <w:lang w:val="es-MX"/>
        </w:rPr>
      </w:pPr>
      <w:r w:rsidRPr="003D5D6C">
        <w:rPr>
          <w:lang w:val="es-MX"/>
        </w:rPr>
        <w:lastRenderedPageBreak/>
        <w:t xml:space="preserve">Consecuencia: fragilidad y tiempo perdido en diagnóstico. Un flujo </w:t>
      </w:r>
      <w:proofErr w:type="spellStart"/>
      <w:r w:rsidRPr="003D5D6C">
        <w:rPr>
          <w:lang w:val="es-MX"/>
        </w:rPr>
        <w:t>MLOps</w:t>
      </w:r>
      <w:proofErr w:type="spellEnd"/>
      <w:r w:rsidRPr="003D5D6C">
        <w:rPr>
          <w:lang w:val="es-MX"/>
        </w:rPr>
        <w:t xml:space="preserve"> con data </w:t>
      </w:r>
      <w:proofErr w:type="spellStart"/>
      <w:r w:rsidRPr="003D5D6C">
        <w:rPr>
          <w:lang w:val="es-MX"/>
        </w:rPr>
        <w:t>contracts</w:t>
      </w:r>
      <w:proofErr w:type="spellEnd"/>
      <w:r w:rsidRPr="003D5D6C">
        <w:rPr>
          <w:lang w:val="es-MX"/>
        </w:rPr>
        <w:t xml:space="preserve">, versionado de </w:t>
      </w:r>
      <w:proofErr w:type="spellStart"/>
      <w:r w:rsidRPr="003D5D6C">
        <w:rPr>
          <w:lang w:val="es-MX"/>
        </w:rPr>
        <w:t>datasets</w:t>
      </w:r>
      <w:proofErr w:type="spellEnd"/>
      <w:r w:rsidRPr="003D5D6C">
        <w:rPr>
          <w:lang w:val="es-MX"/>
        </w:rPr>
        <w:t xml:space="preserve"> y </w:t>
      </w:r>
      <w:proofErr w:type="spellStart"/>
      <w:r w:rsidRPr="003D5D6C">
        <w:rPr>
          <w:lang w:val="es-MX"/>
        </w:rPr>
        <w:t>leave</w:t>
      </w:r>
      <w:proofErr w:type="spellEnd"/>
      <w:r w:rsidRPr="003D5D6C">
        <w:rPr>
          <w:lang w:val="es-MX"/>
        </w:rPr>
        <w:t>-one-</w:t>
      </w:r>
      <w:proofErr w:type="spellStart"/>
      <w:r w:rsidRPr="003D5D6C">
        <w:rPr>
          <w:lang w:val="es-MX"/>
        </w:rPr>
        <w:t>feature</w:t>
      </w:r>
      <w:proofErr w:type="spellEnd"/>
      <w:r w:rsidRPr="003D5D6C">
        <w:rPr>
          <w:lang w:val="es-MX"/>
        </w:rPr>
        <w:t>-</w:t>
      </w:r>
      <w:proofErr w:type="spellStart"/>
      <w:r w:rsidRPr="003D5D6C">
        <w:rPr>
          <w:lang w:val="es-MX"/>
        </w:rPr>
        <w:t>out</w:t>
      </w:r>
      <w:proofErr w:type="spellEnd"/>
      <w:r w:rsidRPr="003D5D6C">
        <w:rPr>
          <w:lang w:val="es-MX"/>
        </w:rPr>
        <w:t xml:space="preserve"> periódico reduce exactamente esa deuda.</w:t>
      </w:r>
    </w:p>
    <w:p w14:paraId="7B12F4D0" w14:textId="21C38176" w:rsidR="004C5555" w:rsidRPr="003D5D6C" w:rsidRDefault="00000000" w:rsidP="003D5D6C">
      <w:pPr>
        <w:pStyle w:val="ListParagraph"/>
        <w:numPr>
          <w:ilvl w:val="0"/>
          <w:numId w:val="10"/>
        </w:numPr>
        <w:spacing w:after="120"/>
        <w:rPr>
          <w:lang w:val="es-MX"/>
        </w:rPr>
      </w:pPr>
      <w:r w:rsidRPr="003D5D6C">
        <w:rPr>
          <w:b/>
          <w:bCs/>
          <w:lang w:val="es-MX"/>
        </w:rPr>
        <w:t xml:space="preserve">Consumidores no declarados y </w:t>
      </w:r>
      <w:proofErr w:type="spellStart"/>
      <w:r w:rsidRPr="003D5D6C">
        <w:rPr>
          <w:b/>
          <w:bCs/>
          <w:lang w:val="es-MX"/>
        </w:rPr>
        <w:t>feedback</w:t>
      </w:r>
      <w:proofErr w:type="spellEnd"/>
      <w:r w:rsidRPr="003D5D6C">
        <w:rPr>
          <w:b/>
          <w:bCs/>
          <w:lang w:val="es-MX"/>
        </w:rPr>
        <w:t xml:space="preserve"> </w:t>
      </w:r>
      <w:proofErr w:type="spellStart"/>
      <w:r w:rsidRPr="003D5D6C">
        <w:rPr>
          <w:b/>
          <w:bCs/>
          <w:lang w:val="es-MX"/>
        </w:rPr>
        <w:t>loops</w:t>
      </w:r>
      <w:proofErr w:type="spellEnd"/>
      <w:r w:rsidRPr="003D5D6C">
        <w:rPr>
          <w:b/>
          <w:bCs/>
          <w:lang w:val="es-MX"/>
        </w:rPr>
        <w:t xml:space="preserve"> ocultos</w:t>
      </w:r>
      <w:r w:rsidRPr="003D5D6C">
        <w:rPr>
          <w:lang w:val="es-MX"/>
        </w:rPr>
        <w:br/>
        <w:t xml:space="preserve">Cuando un score o una predicción se publica en un log, un </w:t>
      </w:r>
      <w:proofErr w:type="spellStart"/>
      <w:r w:rsidRPr="003D5D6C">
        <w:rPr>
          <w:lang w:val="es-MX"/>
        </w:rPr>
        <w:t>dashboard</w:t>
      </w:r>
      <w:proofErr w:type="spellEnd"/>
      <w:r w:rsidRPr="003D5D6C">
        <w:rPr>
          <w:lang w:val="es-MX"/>
        </w:rPr>
        <w:t xml:space="preserve"> o una API “por si alguien lo necesita”, nacen </w:t>
      </w:r>
      <w:proofErr w:type="spellStart"/>
      <w:r w:rsidRPr="003D5D6C">
        <w:rPr>
          <w:lang w:val="es-MX"/>
        </w:rPr>
        <w:t>undeclared</w:t>
      </w:r>
      <w:proofErr w:type="spellEnd"/>
      <w:r w:rsidRPr="003D5D6C">
        <w:rPr>
          <w:lang w:val="es-MX"/>
        </w:rPr>
        <w:t xml:space="preserve"> </w:t>
      </w:r>
      <w:proofErr w:type="spellStart"/>
      <w:r w:rsidRPr="003D5D6C">
        <w:rPr>
          <w:lang w:val="es-MX"/>
        </w:rPr>
        <w:t>consumers</w:t>
      </w:r>
      <w:proofErr w:type="spellEnd"/>
      <w:r w:rsidRPr="003D5D6C">
        <w:rPr>
          <w:lang w:val="es-MX"/>
        </w:rPr>
        <w:t xml:space="preserve">. Más adelante un cambio “mejor” al modelo rompe a un consumidor que no estaba en el diseño. En paralelo, si el modelo influye en decisiones operativas (ofertas, priorización de pozos, campañas) y esas decisiones cambian los datos futuros, aparece un </w:t>
      </w:r>
      <w:proofErr w:type="spellStart"/>
      <w:r w:rsidRPr="003D5D6C">
        <w:rPr>
          <w:lang w:val="es-MX"/>
        </w:rPr>
        <w:t>feedback</w:t>
      </w:r>
      <w:proofErr w:type="spellEnd"/>
      <w:r w:rsidRPr="003D5D6C">
        <w:rPr>
          <w:lang w:val="es-MX"/>
        </w:rPr>
        <w:t xml:space="preserve"> </w:t>
      </w:r>
      <w:proofErr w:type="spellStart"/>
      <w:r w:rsidRPr="003D5D6C">
        <w:rPr>
          <w:lang w:val="es-MX"/>
        </w:rPr>
        <w:t>loop</w:t>
      </w:r>
      <w:proofErr w:type="spellEnd"/>
      <w:r w:rsidRPr="003D5D6C">
        <w:rPr>
          <w:lang w:val="es-MX"/>
        </w:rPr>
        <w:t xml:space="preserve">. Sin monitoreo de sesgo de predicción, límites de acción y dueños claros del contrato de la predicción, el sistema se vuelve difícil de razonar. </w:t>
      </w:r>
      <w:proofErr w:type="spellStart"/>
      <w:r w:rsidRPr="003D5D6C">
        <w:rPr>
          <w:lang w:val="es-MX"/>
        </w:rPr>
        <w:t>MLOps</w:t>
      </w:r>
      <w:proofErr w:type="spellEnd"/>
      <w:r w:rsidRPr="003D5D6C">
        <w:rPr>
          <w:lang w:val="es-MX"/>
        </w:rPr>
        <w:t xml:space="preserve"> no elimina el </w:t>
      </w:r>
      <w:proofErr w:type="spellStart"/>
      <w:r w:rsidRPr="003D5D6C">
        <w:rPr>
          <w:lang w:val="es-MX"/>
        </w:rPr>
        <w:t>loop</w:t>
      </w:r>
      <w:proofErr w:type="spellEnd"/>
      <w:r w:rsidRPr="003D5D6C">
        <w:rPr>
          <w:lang w:val="es-MX"/>
        </w:rPr>
        <w:t xml:space="preserve">, pero lo hace visible: tracking, alertas y </w:t>
      </w:r>
      <w:proofErr w:type="spellStart"/>
      <w:r w:rsidRPr="003D5D6C">
        <w:rPr>
          <w:lang w:val="es-MX"/>
        </w:rPr>
        <w:t>ownership</w:t>
      </w:r>
      <w:proofErr w:type="spellEnd"/>
      <w:r w:rsidRPr="003D5D6C">
        <w:rPr>
          <w:lang w:val="es-MX"/>
        </w:rPr>
        <w:t>.</w:t>
      </w:r>
    </w:p>
    <w:p w14:paraId="2146BF35" w14:textId="4692E817" w:rsidR="004C5555" w:rsidRPr="003D5D6C" w:rsidRDefault="00000000" w:rsidP="003D5D6C">
      <w:pPr>
        <w:spacing w:after="120"/>
        <w:rPr>
          <w:lang w:val="es-MX"/>
        </w:rPr>
      </w:pPr>
      <w:r w:rsidRPr="003D5D6C">
        <w:rPr>
          <w:b/>
          <w:bCs/>
          <w:lang w:val="es-MX"/>
        </w:rPr>
        <w:t xml:space="preserve">¿Qué problema concreto resolvería </w:t>
      </w:r>
      <w:proofErr w:type="spellStart"/>
      <w:r w:rsidRPr="003D5D6C">
        <w:rPr>
          <w:b/>
          <w:bCs/>
          <w:lang w:val="es-MX"/>
        </w:rPr>
        <w:t>MLOps</w:t>
      </w:r>
      <w:proofErr w:type="spellEnd"/>
      <w:r w:rsidRPr="003D5D6C">
        <w:rPr>
          <w:b/>
          <w:bCs/>
          <w:lang w:val="es-MX"/>
        </w:rPr>
        <w:t xml:space="preserve"> en ese contexto?</w:t>
      </w:r>
      <w:r w:rsidRPr="003D5D6C">
        <w:rPr>
          <w:lang w:val="es-MX"/>
        </w:rPr>
        <w:br/>
      </w:r>
      <w:r w:rsidR="003D5D6C">
        <w:rPr>
          <w:lang w:val="es-MX"/>
        </w:rPr>
        <w:t>Mas allá de</w:t>
      </w:r>
      <w:r w:rsidRPr="003D5D6C">
        <w:rPr>
          <w:lang w:val="es-MX"/>
        </w:rPr>
        <w:t xml:space="preserve"> “subir el </w:t>
      </w:r>
      <w:proofErr w:type="spellStart"/>
      <w:r w:rsidRPr="003D5D6C">
        <w:rPr>
          <w:lang w:val="es-MX"/>
        </w:rPr>
        <w:t>accuracy</w:t>
      </w:r>
      <w:proofErr w:type="spellEnd"/>
      <w:r w:rsidRPr="003D5D6C">
        <w:rPr>
          <w:lang w:val="es-MX"/>
        </w:rPr>
        <w:t xml:space="preserve"> un punto”</w:t>
      </w:r>
      <w:r w:rsidR="003D5D6C">
        <w:rPr>
          <w:lang w:val="es-MX"/>
        </w:rPr>
        <w:t xml:space="preserve"> se busca </w:t>
      </w:r>
      <w:r w:rsidRPr="003D5D6C">
        <w:rPr>
          <w:lang w:val="es-MX"/>
        </w:rPr>
        <w:t xml:space="preserve">poder responder, en producción: qué corrida generó este modelo, con qué datos y parámetros, quién consume la salida, y qué hacer cuando el </w:t>
      </w:r>
      <w:proofErr w:type="spellStart"/>
      <w:r w:rsidRPr="003D5D6C">
        <w:rPr>
          <w:lang w:val="es-MX"/>
        </w:rPr>
        <w:t>upstream</w:t>
      </w:r>
      <w:proofErr w:type="spellEnd"/>
      <w:r w:rsidRPr="003D5D6C">
        <w:rPr>
          <w:lang w:val="es-MX"/>
        </w:rPr>
        <w:t xml:space="preserve"> cambia. En mi día a día la pieza que más ha faltado de forma sistemática es el registro reproducible de experimentos y el cierre del ciclo </w:t>
      </w:r>
      <w:proofErr w:type="spellStart"/>
      <w:r w:rsidRPr="003D5D6C">
        <w:rPr>
          <w:lang w:val="es-MX"/>
        </w:rPr>
        <w:t>train</w:t>
      </w:r>
      <w:proofErr w:type="spellEnd"/>
      <w:r w:rsidR="003D5D6C">
        <w:rPr>
          <w:lang w:val="es-MX"/>
        </w:rPr>
        <w:t xml:space="preserve">, </w:t>
      </w:r>
      <w:proofErr w:type="spellStart"/>
      <w:r w:rsidRPr="003D5D6C">
        <w:rPr>
          <w:lang w:val="es-MX"/>
        </w:rPr>
        <w:t>evaluate</w:t>
      </w:r>
      <w:proofErr w:type="spellEnd"/>
      <w:r w:rsidR="003D5D6C">
        <w:rPr>
          <w:lang w:val="es-MX"/>
        </w:rPr>
        <w:t xml:space="preserve">, </w:t>
      </w:r>
      <w:proofErr w:type="spellStart"/>
      <w:r w:rsidRPr="003D5D6C">
        <w:rPr>
          <w:lang w:val="es-MX"/>
        </w:rPr>
        <w:t>register</w:t>
      </w:r>
      <w:proofErr w:type="spellEnd"/>
      <w:r w:rsidR="003D5D6C">
        <w:rPr>
          <w:lang w:val="es-MX"/>
        </w:rPr>
        <w:t xml:space="preserve">, </w:t>
      </w:r>
      <w:r w:rsidRPr="003D5D6C">
        <w:rPr>
          <w:lang w:val="es-MX"/>
        </w:rPr>
        <w:t xml:space="preserve">monitor. Herramientas como </w:t>
      </w:r>
      <w:proofErr w:type="spellStart"/>
      <w:r w:rsidRPr="003D5D6C">
        <w:rPr>
          <w:lang w:val="es-MX"/>
        </w:rPr>
        <w:t>MLFlow</w:t>
      </w:r>
      <w:proofErr w:type="spellEnd"/>
      <w:r w:rsidRPr="003D5D6C">
        <w:rPr>
          <w:lang w:val="es-MX"/>
        </w:rPr>
        <w:t xml:space="preserve"> Tracking atacan esa parte</w:t>
      </w:r>
      <w:r w:rsidR="003D5D6C">
        <w:rPr>
          <w:lang w:val="es-MX"/>
        </w:rPr>
        <w:t xml:space="preserve"> </w:t>
      </w:r>
      <w:r w:rsidRPr="003D5D6C">
        <w:rPr>
          <w:lang w:val="es-MX"/>
        </w:rPr>
        <w:t xml:space="preserve">crítica: parámetros, métricas y artefactos en un solo lugar, auditable. Si además se acompaña de buenas prácticas de configuración, borrado de </w:t>
      </w:r>
      <w:proofErr w:type="spellStart"/>
      <w:r w:rsidRPr="003D5D6C">
        <w:rPr>
          <w:lang w:val="es-MX"/>
        </w:rPr>
        <w:t>features</w:t>
      </w:r>
      <w:proofErr w:type="spellEnd"/>
      <w:r w:rsidRPr="003D5D6C">
        <w:rPr>
          <w:lang w:val="es-MX"/>
        </w:rPr>
        <w:t xml:space="preserve"> inútiles y monitoreo </w:t>
      </w:r>
      <w:proofErr w:type="spellStart"/>
      <w:r w:rsidRPr="003D5D6C">
        <w:rPr>
          <w:lang w:val="es-MX"/>
        </w:rPr>
        <w:t>live</w:t>
      </w:r>
      <w:proofErr w:type="spellEnd"/>
      <w:r w:rsidRPr="003D5D6C">
        <w:rPr>
          <w:lang w:val="es-MX"/>
        </w:rPr>
        <w:t>, se paga</w:t>
      </w:r>
      <w:r w:rsidR="003D5D6C">
        <w:rPr>
          <w:lang w:val="es-MX"/>
        </w:rPr>
        <w:t xml:space="preserve"> la</w:t>
      </w:r>
      <w:r w:rsidRPr="003D5D6C">
        <w:rPr>
          <w:lang w:val="es-MX"/>
        </w:rPr>
        <w:t xml:space="preserve"> deuda de los tres </w:t>
      </w:r>
      <w:proofErr w:type="spellStart"/>
      <w:r w:rsidRPr="003D5D6C">
        <w:rPr>
          <w:lang w:val="es-MX"/>
        </w:rPr>
        <w:t>anti-patrones</w:t>
      </w:r>
      <w:proofErr w:type="spellEnd"/>
      <w:r w:rsidRPr="003D5D6C">
        <w:rPr>
          <w:lang w:val="es-MX"/>
        </w:rPr>
        <w:t xml:space="preserve"> anteriores en lugar de seguir acumulándola.</w:t>
      </w:r>
    </w:p>
    <w:p w14:paraId="3DD2763D" w14:textId="32AE57C3" w:rsidR="004C5555" w:rsidRPr="003D5D6C" w:rsidRDefault="00000000" w:rsidP="003D5D6C">
      <w:pPr>
        <w:spacing w:after="120"/>
        <w:jc w:val="both"/>
        <w:rPr>
          <w:lang w:val="es-MX"/>
        </w:rPr>
      </w:pPr>
      <w:r w:rsidRPr="003D5D6C">
        <w:rPr>
          <w:lang w:val="es-MX"/>
        </w:rPr>
        <w:t xml:space="preserve">En resumen, el </w:t>
      </w:r>
      <w:proofErr w:type="spellStart"/>
      <w:proofErr w:type="gramStart"/>
      <w:r w:rsidRPr="003D5D6C">
        <w:rPr>
          <w:lang w:val="es-MX"/>
        </w:rPr>
        <w:t>paper</w:t>
      </w:r>
      <w:proofErr w:type="spellEnd"/>
      <w:proofErr w:type="gramEnd"/>
      <w:r w:rsidRPr="003D5D6C">
        <w:rPr>
          <w:lang w:val="es-MX"/>
        </w:rPr>
        <w:t xml:space="preserve"> pide tratar el sistema alrededor del modelo con la misma seriedad que el algoritmo. Esa es la lectura que llevo a esta actividad y al resto del curso TC5061.</w:t>
      </w:r>
    </w:p>
    <w:p w14:paraId="6AAEFDED" w14:textId="77777777" w:rsidR="003D5D6C" w:rsidRDefault="003D5D6C">
      <w:pPr>
        <w:spacing w:line="276" w:lineRule="auto"/>
        <w:rPr>
          <w:b/>
          <w:lang w:val="es-MX"/>
        </w:rPr>
      </w:pPr>
      <w:r>
        <w:rPr>
          <w:b/>
          <w:lang w:val="es-MX"/>
        </w:rPr>
        <w:br w:type="page"/>
      </w:r>
    </w:p>
    <w:p w14:paraId="6249B7AB" w14:textId="7FFB6718" w:rsidR="004C5555" w:rsidRPr="003D5D6C" w:rsidRDefault="00000000">
      <w:pPr>
        <w:spacing w:before="240"/>
        <w:rPr>
          <w:lang w:val="es-MX"/>
        </w:rPr>
      </w:pPr>
      <w:r w:rsidRPr="003D5D6C">
        <w:rPr>
          <w:b/>
          <w:lang w:val="es-MX"/>
        </w:rPr>
        <w:lastRenderedPageBreak/>
        <w:t xml:space="preserve">B. Evidencia de </w:t>
      </w:r>
      <w:proofErr w:type="spellStart"/>
      <w:r w:rsidRPr="003D5D6C">
        <w:rPr>
          <w:b/>
          <w:lang w:val="es-MX"/>
        </w:rPr>
        <w:t>setup</w:t>
      </w:r>
      <w:proofErr w:type="spellEnd"/>
      <w:r w:rsidRPr="003D5D6C">
        <w:rPr>
          <w:b/>
          <w:lang w:val="es-MX"/>
        </w:rPr>
        <w:t xml:space="preserve"> del </w:t>
      </w:r>
      <w:proofErr w:type="spellStart"/>
      <w:r w:rsidRPr="003D5D6C">
        <w:rPr>
          <w:b/>
          <w:lang w:val="es-MX"/>
        </w:rPr>
        <w:t>stack</w:t>
      </w:r>
      <w:proofErr w:type="spellEnd"/>
      <w:r w:rsidRPr="003D5D6C">
        <w:rPr>
          <w:b/>
          <w:lang w:val="es-MX"/>
        </w:rPr>
        <w:t xml:space="preserve"> (Parte B)</w:t>
      </w:r>
    </w:p>
    <w:p w14:paraId="6A667D4A" w14:textId="4C6BE7CE" w:rsidR="003D5D6C" w:rsidRPr="003D5D6C" w:rsidRDefault="003D5D6C">
      <w:pPr>
        <w:spacing w:before="240"/>
        <w:rPr>
          <w:iCs/>
          <w:lang w:val="es-MX"/>
        </w:rPr>
      </w:pPr>
      <w:r w:rsidRPr="003D5D6C">
        <w:rPr>
          <w:iCs/>
          <w:lang w:val="es-MX"/>
        </w:rPr>
        <w:drawing>
          <wp:inline distT="0" distB="0" distL="0" distR="0" wp14:anchorId="62A89549" wp14:editId="59D8C405">
            <wp:extent cx="5972810" cy="3115945"/>
            <wp:effectExtent l="0" t="0" r="8890" b="8255"/>
            <wp:docPr id="15170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7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29E0" w14:textId="123DDD7B" w:rsidR="004C5555" w:rsidRPr="003D5D6C" w:rsidRDefault="00000000">
      <w:pPr>
        <w:spacing w:before="240"/>
        <w:rPr>
          <w:lang w:val="es-MX"/>
        </w:rPr>
      </w:pPr>
      <w:r w:rsidRPr="003D5D6C">
        <w:rPr>
          <w:b/>
          <w:lang w:val="es-MX"/>
        </w:rPr>
        <w:t xml:space="preserve">C. Experimento </w:t>
      </w:r>
      <w:proofErr w:type="spellStart"/>
      <w:r w:rsidRPr="003D5D6C">
        <w:rPr>
          <w:b/>
          <w:lang w:val="es-MX"/>
        </w:rPr>
        <w:t>Hello</w:t>
      </w:r>
      <w:proofErr w:type="spellEnd"/>
      <w:r w:rsidRPr="003D5D6C">
        <w:rPr>
          <w:b/>
          <w:lang w:val="es-MX"/>
        </w:rPr>
        <w:t xml:space="preserve"> World en </w:t>
      </w:r>
      <w:proofErr w:type="spellStart"/>
      <w:r w:rsidRPr="003D5D6C">
        <w:rPr>
          <w:b/>
          <w:lang w:val="es-MX"/>
        </w:rPr>
        <w:t>MLFlow</w:t>
      </w:r>
      <w:proofErr w:type="spellEnd"/>
      <w:r w:rsidRPr="003D5D6C">
        <w:rPr>
          <w:b/>
          <w:lang w:val="es-MX"/>
        </w:rPr>
        <w:t xml:space="preserve"> (Parte C)</w:t>
      </w:r>
    </w:p>
    <w:p w14:paraId="42D6E9F7" w14:textId="353E4439" w:rsidR="003D5D6C" w:rsidRDefault="0055512F">
      <w:pPr>
        <w:spacing w:line="276" w:lineRule="auto"/>
        <w:rPr>
          <w:b/>
        </w:rPr>
      </w:pPr>
      <w:r w:rsidRPr="0055512F">
        <w:rPr>
          <w:b/>
        </w:rPr>
        <w:drawing>
          <wp:inline distT="0" distB="0" distL="0" distR="0" wp14:anchorId="30CC1FF7" wp14:editId="27095E5A">
            <wp:extent cx="5972810" cy="3232150"/>
            <wp:effectExtent l="0" t="0" r="8890" b="6350"/>
            <wp:docPr id="82216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D6C">
        <w:rPr>
          <w:b/>
        </w:rPr>
        <w:br w:type="page"/>
      </w:r>
    </w:p>
    <w:p w14:paraId="1FF1C738" w14:textId="64F269EF" w:rsidR="004C5555" w:rsidRDefault="00000000">
      <w:pPr>
        <w:spacing w:before="240"/>
      </w:pPr>
      <w:proofErr w:type="spellStart"/>
      <w:r>
        <w:rPr>
          <w:b/>
        </w:rPr>
        <w:lastRenderedPageBreak/>
        <w:t>Apéndice</w:t>
      </w:r>
      <w:proofErr w:type="spellEnd"/>
      <w:r>
        <w:rPr>
          <w:b/>
        </w:rPr>
        <w:t>. Código hello_mlflow.py</w:t>
      </w:r>
    </w:p>
    <w:p w14:paraId="562A29FD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i/>
          <w:iCs/>
          <w:sz w:val="18"/>
        </w:rPr>
        <w:t>from</w:t>
      </w:r>
      <w:r w:rsidRPr="0055512F">
        <w:rPr>
          <w:rFonts w:ascii="Consolas" w:hAnsi="Consolas"/>
          <w:sz w:val="18"/>
        </w:rPr>
        <w:t xml:space="preserve"> </w:t>
      </w:r>
      <w:proofErr w:type="spellStart"/>
      <w:r w:rsidRPr="0055512F">
        <w:rPr>
          <w:rFonts w:ascii="Consolas" w:hAnsi="Consolas"/>
          <w:sz w:val="18"/>
        </w:rPr>
        <w:t>pathlib</w:t>
      </w:r>
      <w:proofErr w:type="spellEnd"/>
      <w:r w:rsidRPr="0055512F">
        <w:rPr>
          <w:rFonts w:ascii="Consolas" w:hAnsi="Consolas"/>
          <w:sz w:val="18"/>
        </w:rPr>
        <w:t xml:space="preserve"> </w:t>
      </w:r>
      <w:r w:rsidRPr="0055512F">
        <w:rPr>
          <w:rFonts w:ascii="Consolas" w:hAnsi="Consolas"/>
          <w:i/>
          <w:iCs/>
          <w:sz w:val="18"/>
        </w:rPr>
        <w:t>import</w:t>
      </w:r>
      <w:r w:rsidRPr="0055512F">
        <w:rPr>
          <w:rFonts w:ascii="Consolas" w:hAnsi="Consolas"/>
          <w:sz w:val="18"/>
        </w:rPr>
        <w:t xml:space="preserve"> Path</w:t>
      </w:r>
    </w:p>
    <w:p w14:paraId="2A99C5C0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i/>
          <w:iCs/>
          <w:sz w:val="18"/>
        </w:rPr>
        <w:t>import</w:t>
      </w:r>
      <w:r w:rsidRPr="0055512F">
        <w:rPr>
          <w:rFonts w:ascii="Consolas" w:hAnsi="Consolas"/>
          <w:sz w:val="18"/>
        </w:rPr>
        <w:t xml:space="preserve"> </w:t>
      </w:r>
      <w:proofErr w:type="spellStart"/>
      <w:r w:rsidRPr="0055512F">
        <w:rPr>
          <w:rFonts w:ascii="Consolas" w:hAnsi="Consolas"/>
          <w:sz w:val="18"/>
        </w:rPr>
        <w:t>mlflow</w:t>
      </w:r>
      <w:proofErr w:type="spellEnd"/>
    </w:p>
    <w:p w14:paraId="68440D5F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15C1DF50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def </w:t>
      </w:r>
      <w:proofErr w:type="gramStart"/>
      <w:r w:rsidRPr="0055512F">
        <w:rPr>
          <w:rFonts w:ascii="Consolas" w:hAnsi="Consolas"/>
          <w:b/>
          <w:bCs/>
          <w:sz w:val="18"/>
        </w:rPr>
        <w:t>main</w:t>
      </w:r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) -&gt; None:</w:t>
      </w:r>
    </w:p>
    <w:p w14:paraId="49A0C5D2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>    artifact = Path("hello_artifact.txt")</w:t>
      </w:r>
    </w:p>
    <w:p w14:paraId="37D1E740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  <w:lang w:val="es-MX"/>
        </w:rPr>
      </w:pPr>
      <w:r w:rsidRPr="0055512F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55512F">
        <w:rPr>
          <w:rFonts w:ascii="Consolas" w:hAnsi="Consolas"/>
          <w:sz w:val="18"/>
          <w:lang w:val="es-MX"/>
        </w:rPr>
        <w:t>artifact.write</w:t>
      </w:r>
      <w:proofErr w:type="gramEnd"/>
      <w:r w:rsidRPr="0055512F">
        <w:rPr>
          <w:rFonts w:ascii="Consolas" w:hAnsi="Consolas"/>
          <w:sz w:val="18"/>
          <w:lang w:val="es-MX"/>
        </w:rPr>
        <w:t>_</w:t>
      </w:r>
      <w:proofErr w:type="gramStart"/>
      <w:r w:rsidRPr="0055512F">
        <w:rPr>
          <w:rFonts w:ascii="Consolas" w:hAnsi="Consolas"/>
          <w:sz w:val="18"/>
          <w:lang w:val="es-MX"/>
        </w:rPr>
        <w:t>text</w:t>
      </w:r>
      <w:proofErr w:type="spellEnd"/>
      <w:r w:rsidRPr="0055512F">
        <w:rPr>
          <w:rFonts w:ascii="Consolas" w:hAnsi="Consolas"/>
          <w:sz w:val="18"/>
          <w:lang w:val="es-MX"/>
        </w:rPr>
        <w:t>(</w:t>
      </w:r>
      <w:proofErr w:type="gramEnd"/>
    </w:p>
    <w:p w14:paraId="0AA1538D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  <w:lang w:val="es-MX"/>
        </w:rPr>
      </w:pPr>
      <w:r w:rsidRPr="0055512F">
        <w:rPr>
          <w:rFonts w:ascii="Consolas" w:hAnsi="Consolas"/>
          <w:sz w:val="18"/>
          <w:lang w:val="es-MX"/>
        </w:rPr>
        <w:t>        "Primer artefacto A01 TC5061 - Carlos Galvan\n",</w:t>
      </w:r>
    </w:p>
    <w:p w14:paraId="6A0EFEC5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  <w:lang w:val="es-MX"/>
        </w:rPr>
        <w:t xml:space="preserve">        </w:t>
      </w:r>
      <w:r w:rsidRPr="0055512F">
        <w:rPr>
          <w:rFonts w:ascii="Consolas" w:hAnsi="Consolas"/>
          <w:i/>
          <w:iCs/>
          <w:sz w:val="18"/>
        </w:rPr>
        <w:t>encoding</w:t>
      </w:r>
      <w:r w:rsidRPr="0055512F">
        <w:rPr>
          <w:rFonts w:ascii="Consolas" w:hAnsi="Consolas"/>
          <w:sz w:val="18"/>
        </w:rPr>
        <w:t>="utf-8",</w:t>
      </w:r>
    </w:p>
    <w:p w14:paraId="5C50AE65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>    )</w:t>
      </w:r>
    </w:p>
    <w:p w14:paraId="1E3F48F0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7CDDD668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</w:t>
      </w:r>
      <w:proofErr w:type="spellStart"/>
      <w:r w:rsidRPr="0055512F">
        <w:rPr>
          <w:rFonts w:ascii="Consolas" w:hAnsi="Consolas"/>
          <w:sz w:val="18"/>
        </w:rPr>
        <w:t>mlflow.set_tracking_uri</w:t>
      </w:r>
      <w:proofErr w:type="spellEnd"/>
      <w:r w:rsidRPr="0055512F">
        <w:rPr>
          <w:rFonts w:ascii="Consolas" w:hAnsi="Consolas"/>
          <w:sz w:val="18"/>
        </w:rPr>
        <w:t>("http://127.0.0.1:5000")</w:t>
      </w:r>
    </w:p>
    <w:p w14:paraId="65774EF6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</w:t>
      </w:r>
      <w:proofErr w:type="spellStart"/>
      <w:r w:rsidRPr="0055512F">
        <w:rPr>
          <w:rFonts w:ascii="Consolas" w:hAnsi="Consolas"/>
          <w:sz w:val="18"/>
        </w:rPr>
        <w:t>mlflow.set_experiment</w:t>
      </w:r>
      <w:proofErr w:type="spellEnd"/>
      <w:r w:rsidRPr="0055512F">
        <w:rPr>
          <w:rFonts w:ascii="Consolas" w:hAnsi="Consolas"/>
          <w:sz w:val="18"/>
        </w:rPr>
        <w:t>("A01_hello_mlflow")</w:t>
      </w:r>
    </w:p>
    <w:p w14:paraId="2D1D24E3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521CD30F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</w:t>
      </w:r>
      <w:r w:rsidRPr="0055512F">
        <w:rPr>
          <w:rFonts w:ascii="Consolas" w:hAnsi="Consolas"/>
          <w:i/>
          <w:iCs/>
          <w:sz w:val="18"/>
        </w:rPr>
        <w:t>with</w:t>
      </w:r>
      <w:r w:rsidRPr="0055512F">
        <w:rPr>
          <w:rFonts w:ascii="Consolas" w:hAnsi="Consolas"/>
          <w:sz w:val="18"/>
        </w:rPr>
        <w:t xml:space="preserve"> </w:t>
      </w:r>
      <w:proofErr w:type="spellStart"/>
      <w:proofErr w:type="gramStart"/>
      <w:r w:rsidRPr="0055512F">
        <w:rPr>
          <w:rFonts w:ascii="Consolas" w:hAnsi="Consolas"/>
          <w:sz w:val="18"/>
        </w:rPr>
        <w:t>mlflow.start</w:t>
      </w:r>
      <w:proofErr w:type="gramEnd"/>
      <w:r w:rsidRPr="0055512F">
        <w:rPr>
          <w:rFonts w:ascii="Consolas" w:hAnsi="Consolas"/>
          <w:sz w:val="18"/>
        </w:rPr>
        <w:t>_run</w:t>
      </w:r>
      <w:proofErr w:type="spellEnd"/>
      <w:r w:rsidRPr="0055512F">
        <w:rPr>
          <w:rFonts w:ascii="Consolas" w:hAnsi="Consolas"/>
          <w:sz w:val="18"/>
        </w:rPr>
        <w:t>(</w:t>
      </w:r>
      <w:proofErr w:type="spellStart"/>
      <w:r w:rsidRPr="0055512F">
        <w:rPr>
          <w:rFonts w:ascii="Consolas" w:hAnsi="Consolas"/>
          <w:i/>
          <w:iCs/>
          <w:sz w:val="18"/>
        </w:rPr>
        <w:t>run_name</w:t>
      </w:r>
      <w:proofErr w:type="spellEnd"/>
      <w:r w:rsidRPr="0055512F">
        <w:rPr>
          <w:rFonts w:ascii="Consolas" w:hAnsi="Consolas"/>
          <w:sz w:val="18"/>
        </w:rPr>
        <w:t>="</w:t>
      </w:r>
      <w:proofErr w:type="spellStart"/>
      <w:r w:rsidRPr="0055512F">
        <w:rPr>
          <w:rFonts w:ascii="Consolas" w:hAnsi="Consolas"/>
          <w:sz w:val="18"/>
        </w:rPr>
        <w:t>hello_world</w:t>
      </w:r>
      <w:proofErr w:type="spellEnd"/>
      <w:r w:rsidRPr="0055512F">
        <w:rPr>
          <w:rFonts w:ascii="Consolas" w:hAnsi="Consolas"/>
          <w:sz w:val="18"/>
        </w:rPr>
        <w:t>"):</w:t>
      </w:r>
    </w:p>
    <w:p w14:paraId="36D9C1F0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spellStart"/>
      <w:r w:rsidRPr="0055512F">
        <w:rPr>
          <w:rFonts w:ascii="Consolas" w:hAnsi="Consolas"/>
          <w:sz w:val="18"/>
        </w:rPr>
        <w:t>mlflow.log_</w:t>
      </w:r>
      <w:proofErr w:type="gramStart"/>
      <w:r w:rsidRPr="0055512F">
        <w:rPr>
          <w:rFonts w:ascii="Consolas" w:hAnsi="Consolas"/>
          <w:sz w:val="18"/>
        </w:rPr>
        <w:t>param</w:t>
      </w:r>
      <w:proofErr w:type="spellEnd"/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"</w:t>
      </w:r>
      <w:proofErr w:type="spellStart"/>
      <w:r w:rsidRPr="0055512F">
        <w:rPr>
          <w:rFonts w:ascii="Consolas" w:hAnsi="Consolas"/>
          <w:sz w:val="18"/>
        </w:rPr>
        <w:t>model_type</w:t>
      </w:r>
      <w:proofErr w:type="spellEnd"/>
      <w:r w:rsidRPr="0055512F">
        <w:rPr>
          <w:rFonts w:ascii="Consolas" w:hAnsi="Consolas"/>
          <w:sz w:val="18"/>
        </w:rPr>
        <w:t>", "dummy")</w:t>
      </w:r>
    </w:p>
    <w:p w14:paraId="5AF1E5B5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spellStart"/>
      <w:r w:rsidRPr="0055512F">
        <w:rPr>
          <w:rFonts w:ascii="Consolas" w:hAnsi="Consolas"/>
          <w:sz w:val="18"/>
        </w:rPr>
        <w:t>mlflow.log_</w:t>
      </w:r>
      <w:proofErr w:type="gramStart"/>
      <w:r w:rsidRPr="0055512F">
        <w:rPr>
          <w:rFonts w:ascii="Consolas" w:hAnsi="Consolas"/>
          <w:sz w:val="18"/>
        </w:rPr>
        <w:t>param</w:t>
      </w:r>
      <w:proofErr w:type="spellEnd"/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"</w:t>
      </w:r>
      <w:proofErr w:type="spellStart"/>
      <w:r w:rsidRPr="0055512F">
        <w:rPr>
          <w:rFonts w:ascii="Consolas" w:hAnsi="Consolas"/>
          <w:sz w:val="18"/>
        </w:rPr>
        <w:t>learning_rate</w:t>
      </w:r>
      <w:proofErr w:type="spellEnd"/>
      <w:r w:rsidRPr="0055512F">
        <w:rPr>
          <w:rFonts w:ascii="Consolas" w:hAnsi="Consolas"/>
          <w:sz w:val="18"/>
        </w:rPr>
        <w:t>", 0.01)</w:t>
      </w:r>
    </w:p>
    <w:p w14:paraId="0D064293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spellStart"/>
      <w:r w:rsidRPr="0055512F">
        <w:rPr>
          <w:rFonts w:ascii="Consolas" w:hAnsi="Consolas"/>
          <w:sz w:val="18"/>
        </w:rPr>
        <w:t>mlflow.log_</w:t>
      </w:r>
      <w:proofErr w:type="gramStart"/>
      <w:r w:rsidRPr="0055512F">
        <w:rPr>
          <w:rFonts w:ascii="Consolas" w:hAnsi="Consolas"/>
          <w:sz w:val="18"/>
        </w:rPr>
        <w:t>param</w:t>
      </w:r>
      <w:proofErr w:type="spellEnd"/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"dataset", "synthetic_v0")</w:t>
      </w:r>
    </w:p>
    <w:p w14:paraId="4434B182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348A933B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spellStart"/>
      <w:r w:rsidRPr="0055512F">
        <w:rPr>
          <w:rFonts w:ascii="Consolas" w:hAnsi="Consolas"/>
          <w:sz w:val="18"/>
        </w:rPr>
        <w:t>mlflow.log_</w:t>
      </w:r>
      <w:proofErr w:type="gramStart"/>
      <w:r w:rsidRPr="0055512F">
        <w:rPr>
          <w:rFonts w:ascii="Consolas" w:hAnsi="Consolas"/>
          <w:sz w:val="18"/>
        </w:rPr>
        <w:t>metric</w:t>
      </w:r>
      <w:proofErr w:type="spellEnd"/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"accuracy", 0.91)</w:t>
      </w:r>
    </w:p>
    <w:p w14:paraId="658D72DE" w14:textId="7AD1BE6B" w:rsid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spellStart"/>
      <w:r w:rsidRPr="0055512F">
        <w:rPr>
          <w:rFonts w:ascii="Consolas" w:hAnsi="Consolas"/>
          <w:sz w:val="18"/>
        </w:rPr>
        <w:t>mlflow.log_</w:t>
      </w:r>
      <w:proofErr w:type="gramStart"/>
      <w:r w:rsidRPr="0055512F">
        <w:rPr>
          <w:rFonts w:ascii="Consolas" w:hAnsi="Consolas"/>
          <w:sz w:val="18"/>
        </w:rPr>
        <w:t>metric</w:t>
      </w:r>
      <w:proofErr w:type="spellEnd"/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"loss", 0.12)</w:t>
      </w:r>
    </w:p>
    <w:p w14:paraId="4D8FE187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0EF0E285" w14:textId="30A9BD59" w:rsid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spellStart"/>
      <w:r w:rsidRPr="0055512F">
        <w:rPr>
          <w:rFonts w:ascii="Consolas" w:hAnsi="Consolas"/>
          <w:sz w:val="18"/>
        </w:rPr>
        <w:t>mlflow.log_artifact</w:t>
      </w:r>
      <w:proofErr w:type="spellEnd"/>
      <w:r w:rsidRPr="0055512F">
        <w:rPr>
          <w:rFonts w:ascii="Consolas" w:hAnsi="Consolas"/>
          <w:sz w:val="18"/>
        </w:rPr>
        <w:t>(str(artifact))</w:t>
      </w:r>
    </w:p>
    <w:p w14:paraId="5F8162C7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4A2EBB58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run = </w:t>
      </w:r>
      <w:proofErr w:type="spellStart"/>
      <w:proofErr w:type="gramStart"/>
      <w:r w:rsidRPr="0055512F">
        <w:rPr>
          <w:rFonts w:ascii="Consolas" w:hAnsi="Consolas"/>
          <w:sz w:val="18"/>
        </w:rPr>
        <w:t>mlflow.active</w:t>
      </w:r>
      <w:proofErr w:type="gramEnd"/>
      <w:r w:rsidRPr="0055512F">
        <w:rPr>
          <w:rFonts w:ascii="Consolas" w:hAnsi="Consolas"/>
          <w:sz w:val="18"/>
        </w:rPr>
        <w:t>_</w:t>
      </w:r>
      <w:proofErr w:type="gramStart"/>
      <w:r w:rsidRPr="0055512F">
        <w:rPr>
          <w:rFonts w:ascii="Consolas" w:hAnsi="Consolas"/>
          <w:sz w:val="18"/>
        </w:rPr>
        <w:t>run</w:t>
      </w:r>
      <w:proofErr w:type="spellEnd"/>
      <w:r w:rsidRPr="0055512F">
        <w:rPr>
          <w:rFonts w:ascii="Consolas" w:hAnsi="Consolas"/>
          <w:sz w:val="18"/>
        </w:rPr>
        <w:t>(</w:t>
      </w:r>
      <w:proofErr w:type="gramEnd"/>
      <w:r w:rsidRPr="0055512F">
        <w:rPr>
          <w:rFonts w:ascii="Consolas" w:hAnsi="Consolas"/>
          <w:sz w:val="18"/>
        </w:rPr>
        <w:t>)</w:t>
      </w:r>
    </w:p>
    <w:p w14:paraId="7DD5ED31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    </w:t>
      </w:r>
      <w:proofErr w:type="gramStart"/>
      <w:r w:rsidRPr="0055512F">
        <w:rPr>
          <w:rFonts w:ascii="Consolas" w:hAnsi="Consolas"/>
          <w:sz w:val="18"/>
        </w:rPr>
        <w:t>print(</w:t>
      </w:r>
      <w:proofErr w:type="spellStart"/>
      <w:proofErr w:type="gramEnd"/>
      <w:r w:rsidRPr="0055512F">
        <w:rPr>
          <w:rFonts w:ascii="Consolas" w:hAnsi="Consolas"/>
          <w:sz w:val="18"/>
        </w:rPr>
        <w:t>f"Run</w:t>
      </w:r>
      <w:proofErr w:type="spellEnd"/>
      <w:r w:rsidRPr="0055512F">
        <w:rPr>
          <w:rFonts w:ascii="Consolas" w:hAnsi="Consolas"/>
          <w:sz w:val="18"/>
        </w:rPr>
        <w:t xml:space="preserve"> </w:t>
      </w:r>
      <w:proofErr w:type="gramStart"/>
      <w:r w:rsidRPr="0055512F">
        <w:rPr>
          <w:rFonts w:ascii="Consolas" w:hAnsi="Consolas"/>
          <w:sz w:val="18"/>
        </w:rPr>
        <w:t>ID: {</w:t>
      </w:r>
      <w:proofErr w:type="spellStart"/>
      <w:proofErr w:type="gramEnd"/>
      <w:r w:rsidRPr="0055512F">
        <w:rPr>
          <w:rFonts w:ascii="Consolas" w:hAnsi="Consolas"/>
          <w:sz w:val="18"/>
        </w:rPr>
        <w:t>run.info.run_</w:t>
      </w:r>
      <w:proofErr w:type="gramStart"/>
      <w:r w:rsidRPr="0055512F">
        <w:rPr>
          <w:rFonts w:ascii="Consolas" w:hAnsi="Consolas"/>
          <w:sz w:val="18"/>
        </w:rPr>
        <w:t>id</w:t>
      </w:r>
      <w:proofErr w:type="spellEnd"/>
      <w:r w:rsidRPr="0055512F">
        <w:rPr>
          <w:rFonts w:ascii="Consolas" w:hAnsi="Consolas"/>
          <w:sz w:val="18"/>
        </w:rPr>
        <w:t>}"</w:t>
      </w:r>
      <w:proofErr w:type="gramEnd"/>
      <w:r w:rsidRPr="0055512F">
        <w:rPr>
          <w:rFonts w:ascii="Consolas" w:hAnsi="Consolas"/>
          <w:sz w:val="18"/>
        </w:rPr>
        <w:t>)</w:t>
      </w:r>
    </w:p>
    <w:p w14:paraId="04549D6D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</w:p>
    <w:p w14:paraId="3D282016" w14:textId="77777777" w:rsidR="0055512F" w:rsidRPr="0055512F" w:rsidRDefault="0055512F" w:rsidP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i/>
          <w:iCs/>
          <w:sz w:val="18"/>
        </w:rPr>
        <w:t>if</w:t>
      </w:r>
      <w:r w:rsidRPr="0055512F">
        <w:rPr>
          <w:rFonts w:ascii="Consolas" w:hAnsi="Consolas"/>
          <w:sz w:val="18"/>
        </w:rPr>
        <w:t xml:space="preserve"> __name__ == "__main__":</w:t>
      </w:r>
    </w:p>
    <w:p w14:paraId="19746DE9" w14:textId="0F514448" w:rsidR="004C5555" w:rsidRPr="0055512F" w:rsidRDefault="0055512F">
      <w:pPr>
        <w:spacing w:line="240" w:lineRule="auto"/>
        <w:rPr>
          <w:rFonts w:ascii="Consolas" w:hAnsi="Consolas"/>
          <w:sz w:val="18"/>
        </w:rPr>
      </w:pPr>
      <w:r w:rsidRPr="0055512F">
        <w:rPr>
          <w:rFonts w:ascii="Consolas" w:hAnsi="Consolas"/>
          <w:sz w:val="18"/>
        </w:rPr>
        <w:t xml:space="preserve">    </w:t>
      </w:r>
      <w:proofErr w:type="gramStart"/>
      <w:r w:rsidRPr="0055512F">
        <w:rPr>
          <w:rFonts w:ascii="Consolas" w:hAnsi="Consolas"/>
          <w:sz w:val="18"/>
        </w:rPr>
        <w:t>main(</w:t>
      </w:r>
      <w:proofErr w:type="gramEnd"/>
      <w:r w:rsidRPr="0055512F">
        <w:rPr>
          <w:rFonts w:ascii="Consolas" w:hAnsi="Consolas"/>
          <w:sz w:val="18"/>
        </w:rPr>
        <w:t>)</w:t>
      </w:r>
    </w:p>
    <w:sectPr w:rsidR="004C5555" w:rsidRPr="0055512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FE2"/>
    <w:multiLevelType w:val="hybridMultilevel"/>
    <w:tmpl w:val="D4369B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712497">
    <w:abstractNumId w:val="8"/>
  </w:num>
  <w:num w:numId="2" w16cid:durableId="2050760735">
    <w:abstractNumId w:val="6"/>
  </w:num>
  <w:num w:numId="3" w16cid:durableId="2061585167">
    <w:abstractNumId w:val="5"/>
  </w:num>
  <w:num w:numId="4" w16cid:durableId="1223057774">
    <w:abstractNumId w:val="4"/>
  </w:num>
  <w:num w:numId="5" w16cid:durableId="2042775320">
    <w:abstractNumId w:val="7"/>
  </w:num>
  <w:num w:numId="6" w16cid:durableId="1966544583">
    <w:abstractNumId w:val="3"/>
  </w:num>
  <w:num w:numId="7" w16cid:durableId="155001093">
    <w:abstractNumId w:val="2"/>
  </w:num>
  <w:num w:numId="8" w16cid:durableId="1853105905">
    <w:abstractNumId w:val="1"/>
  </w:num>
  <w:num w:numId="9" w16cid:durableId="1145314920">
    <w:abstractNumId w:val="0"/>
  </w:num>
  <w:num w:numId="10" w16cid:durableId="1583369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D6C"/>
    <w:rsid w:val="00455CDC"/>
    <w:rsid w:val="004C5555"/>
    <w:rsid w:val="0055512F"/>
    <w:rsid w:val="007534E6"/>
    <w:rsid w:val="00A933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7457D"/>
  <w14:defaultImageDpi w14:val="300"/>
  <w15:docId w15:val="{3433AFF5-C402-43E3-AB37-5A8333C3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Humberto Galvan Perales</cp:lastModifiedBy>
  <cp:revision>3</cp:revision>
  <cp:lastPrinted>2026-09-20T06:19:00Z</cp:lastPrinted>
  <dcterms:created xsi:type="dcterms:W3CDTF">2013-12-23T23:15:00Z</dcterms:created>
  <dcterms:modified xsi:type="dcterms:W3CDTF">2026-09-20T06:29:00Z</dcterms:modified>
  <cp:category/>
</cp:coreProperties>
</file>