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Arial" w:cs="Arial" w:eastAsia="Arial" w:hAnsi="Arial"/>
          <w:b/>
          <w:bCs/>
          <w:color w:val="444444"/>
          <w:sz w:val="24"/>
          <w:szCs w:val="24"/>
        </w:rPr>
        <w:t xml:space="preserve">UNIVERSIDAD DE SONORA</w:t>
      </w:r>
    </w:p>
    <w:p>
      <w:pPr>
        <w:spacing w:before="0" w:after="40"/>
        <w:jc w:val="center"/>
      </w:pPr>
      <w:r>
        <w:rPr>
          <w:rFonts w:ascii="Arial" w:cs="Arial" w:eastAsia="Arial" w:hAnsi="Arial"/>
          <w:color w:val="666666"/>
          <w:sz w:val="20"/>
          <w:szCs w:val="20"/>
        </w:rPr>
        <w:t xml:space="preserve">Departamento de Psicología y Ciencias de la Comunicación</w:t>
      </w:r>
    </w:p>
    <w:p>
      <w:pPr>
        <w:spacing w:before="0" w:after="40"/>
        <w:jc w:val="center"/>
      </w:pPr>
      <w:r>
        <w:rPr>
          <w:rFonts w:ascii="Arial" w:cs="Arial" w:eastAsia="Arial" w:hAnsi="Arial"/>
          <w:color w:val="666666"/>
          <w:sz w:val="20"/>
          <w:szCs w:val="20"/>
        </w:rPr>
        <w:t xml:space="preserve">Licenciatura en Cultura Física y Deportes</w:t>
      </w:r>
    </w:p>
    <w:p>
      <w:pPr>
        <w:spacing w:before="300" w:after="0"/>
      </w:pPr>
    </w:p>
    <w:p>
      <w:pPr>
        <w:spacing w:before="0" w:after="160"/>
        <w:jc w:val="center"/>
      </w:pPr>
      <w:r>
        <w:rPr>
          <w:rFonts w:ascii="Arial" w:cs="Arial" w:eastAsia="Arial" w:hAnsi="Arial"/>
          <w:b/>
          <w:bCs/>
          <w:sz w:val="36"/>
          <w:szCs w:val="36"/>
        </w:rPr>
        <w:t xml:space="preserve">Caracterización de la vida escolar</w:t>
      </w:r>
    </w:p>
    <w:p>
      <w:pPr>
        <w:spacing w:before="0" w:after="80"/>
        <w:jc w:val="center"/>
      </w:pPr>
      <w:r>
        <w:rPr>
          <w:rFonts w:ascii="Arial" w:cs="Arial" w:eastAsia="Arial" w:hAnsi="Arial"/>
          <w:b/>
          <w:bCs/>
          <w:sz w:val="36"/>
          <w:szCs w:val="36"/>
        </w:rPr>
        <w:t xml:space="preserve">en escuelas primarias de Sonora</w:t>
      </w:r>
    </w:p>
    <w:p>
      <w:pPr>
        <w:spacing w:before="0" w:after="80"/>
        <w:jc w:val="center"/>
      </w:pPr>
      <w:r>
        <w:rPr>
          <w:rFonts w:ascii="Arial" w:cs="Arial" w:eastAsia="Arial" w:hAnsi="Arial"/>
          <w:color w:val="444444"/>
          <w:sz w:val="24"/>
          <w:szCs w:val="24"/>
        </w:rPr>
        <w:t xml:space="preserve">Estudio comparativo en contextos urbano, fronterizo e indígena</w:t>
      </w:r>
    </w:p>
    <w:p>
      <w:pPr>
        <w:spacing w:before="200" w:after="0"/>
      </w:pPr>
    </w:p>
    <w:p>
      <w:pPr>
        <w:spacing w:before="0" w:after="80"/>
        <w:jc w:val="center"/>
      </w:pPr>
      <w:r>
        <w:rPr>
          <w:rFonts w:ascii="Arial" w:cs="Arial" w:eastAsia="Arial" w:hAnsi="Arial"/>
          <w:i/>
          <w:iCs/>
          <w:color w:val="666666"/>
          <w:sz w:val="22"/>
          <w:szCs w:val="22"/>
        </w:rPr>
        <w:t xml:space="preserve">Presentación para escuelas participantes</w:t>
      </w:r>
    </w:p>
    <w:p>
      <w:pPr>
        <w:spacing w:before="300" w:after="0"/>
      </w:pPr>
    </w:p>
    <w:p>
      <w:pPr>
        <w:spacing w:before="0" w:after="60"/>
        <w:jc w:val="center"/>
      </w:pPr>
      <w:r>
        <w:rPr>
          <w:rFonts w:ascii="Arial" w:cs="Arial" w:eastAsia="Arial" w:hAnsi="Arial"/>
          <w:b/>
          <w:bCs/>
          <w:sz w:val="22"/>
          <w:szCs w:val="22"/>
        </w:rPr>
        <w:t xml:space="preserve">Equipo de investigación</w:t>
      </w:r>
    </w:p>
    <w:p>
      <w:pPr>
        <w:spacing w:before="0" w:after="40"/>
        <w:jc w:val="center"/>
      </w:pPr>
      <w:r>
        <w:rPr>
          <w:rFonts w:ascii="Arial" w:cs="Arial" w:eastAsia="Arial" w:hAnsi="Arial"/>
          <w:sz w:val="20"/>
          <w:szCs w:val="20"/>
        </w:rPr>
        <w:t xml:space="preserve">Dra. Ena Romero · Psicología escolar, Universidad de Sonora</w:t>
      </w:r>
    </w:p>
    <w:p>
      <w:pPr>
        <w:spacing w:before="0" w:after="40"/>
        <w:jc w:val="center"/>
      </w:pPr>
      <w:r>
        <w:rPr>
          <w:rFonts w:ascii="Arial" w:cs="Arial" w:eastAsia="Arial" w:hAnsi="Arial"/>
          <w:sz w:val="20"/>
          <w:szCs w:val="20"/>
        </w:rPr>
        <w:t xml:space="preserve">Dr. Mario Horta · Cultura Física y Deportes, Universidad de Sonora</w:t>
      </w:r>
    </w:p>
    <w:p>
      <w:pPr>
        <w:spacing w:before="0" w:after="40"/>
        <w:jc w:val="center"/>
      </w:pPr>
      <w:r>
        <w:rPr>
          <w:rFonts w:ascii="Arial" w:cs="Arial" w:eastAsia="Arial" w:hAnsi="Arial"/>
          <w:sz w:val="20"/>
          <w:szCs w:val="20"/>
        </w:rPr>
        <w:t xml:space="preserve">Carlos Horta · Mtro. en Ciencias Sociales, doctorando en Investigación Social</w:t>
      </w:r>
    </w:p>
    <w:p>
      <w:pPr>
        <w:spacing w:before="0" w:after="40"/>
        <w:jc w:val="center"/>
      </w:pPr>
      <w:r>
        <w:rPr>
          <w:rFonts w:ascii="Arial" w:cs="Arial" w:eastAsia="Arial" w:hAnsi="Arial"/>
          <w:sz w:val="20"/>
          <w:szCs w:val="20"/>
        </w:rPr>
        <w:t xml:space="preserve">Víctor Hugo Horta · Lic. en Cultura Física y Deportes, maestrante, Universidad de Sonora</w:t>
      </w:r>
    </w:p>
    <w:p>
      <w:pPr>
        <w:spacing w:before="200" w:after="0"/>
      </w:pPr>
    </w:p>
    <w:p>
      <w:pPr>
        <w:spacing w:before="0" w:after="0"/>
        <w:jc w:val="center"/>
      </w:pPr>
      <w:r>
        <w:rPr>
          <w:rFonts w:ascii="Arial" w:cs="Arial" w:eastAsia="Arial" w:hAnsi="Arial"/>
          <w:color w:val="666666"/>
          <w:sz w:val="20"/>
          <w:szCs w:val="20"/>
        </w:rPr>
        <w:t xml:space="preserve">Ciclo escolar 2025–2026</w:t>
      </w:r>
    </w:p>
    <w:p>
      <w:r>
        <w:br w:type="page"/>
      </w:r>
    </w:p>
    <w:p>
      <w:pPr>
        <w:pStyle w:val="Heading1"/>
        <w:pBdr>
          <w:bottom w:val="single" w:color="444444" w:sz="6" w:space="2"/>
        </w:pBdr>
        <w:spacing w:before="360" w:after="160"/>
      </w:pPr>
      <w:r>
        <w:rPr>
          <w:rFonts w:ascii="Arial" w:cs="Arial" w:eastAsia="Arial" w:hAnsi="Arial"/>
          <w:b/>
          <w:bCs/>
          <w:sz w:val="28"/>
          <w:szCs w:val="28"/>
        </w:rPr>
        <w:t xml:space="preserve">¿Qué estamos haciendo?</w:t>
      </w:r>
    </w:p>
    <w:p>
      <w:pPr>
        <w:spacing w:before="80" w:after="120" w:line="276"/>
        <w:jc w:val="both"/>
      </w:pPr>
      <w:r>
        <w:rPr>
          <w:rFonts w:ascii="Arial" w:cs="Arial" w:eastAsia="Arial" w:hAnsi="Arial"/>
          <w:b w:val="false"/>
          <w:bCs w:val="false"/>
          <w:i w:val="false"/>
          <w:iCs w:val="false"/>
          <w:color w:val="000000"/>
          <w:sz w:val="22"/>
          <w:szCs w:val="22"/>
        </w:rPr>
        <w:t xml:space="preserve">Somos un equipo de investigación de la Universidad de Sonora que estudia las condiciones de vida escolar en escuelas primarias de Sonora. El proyecto busca caracterizar cómo son las escuelas en tres contextos muy distintos: urbano (Hermosillo), fronterizo (Naco y Nogales) e indígena (Poblado Miguel Alemán).</w:t>
      </w:r>
    </w:p>
    <w:p>
      <w:pPr>
        <w:spacing w:before="80" w:after="120" w:line="276"/>
        <w:jc w:val="both"/>
      </w:pPr>
      <w:r>
        <w:rPr>
          <w:rFonts w:ascii="Arial" w:cs="Arial" w:eastAsia="Arial" w:hAnsi="Arial"/>
          <w:b w:val="false"/>
          <w:bCs w:val="false"/>
          <w:i w:val="false"/>
          <w:iCs w:val="false"/>
          <w:color w:val="000000"/>
          <w:sz w:val="22"/>
          <w:szCs w:val="22"/>
        </w:rPr>
        <w:t xml:space="preserve">Nos interesa describir cómo se desarrolla la actividad física de los niños y niñas, cómo es su bienestar y calidad de vida, y cómo funciona la convivencia cotidiana en el patio y el salón. No buscamos evaluar a nadie — ni a los niños, ni a los maestros, ni a la escuela. Solo queremos conocer y documentar lo que ya ocurre naturalmente en cada contexto.</w:t>
      </w:r>
    </w:p>
    <w:p>
      <w:pPr>
        <w:spacing w:before="80" w:after="120" w:line="276"/>
        <w:jc w:val="both"/>
      </w:pPr>
      <w:r>
        <w:rPr>
          <w:rFonts w:ascii="Arial" w:cs="Arial" w:eastAsia="Arial" w:hAnsi="Arial"/>
          <w:b w:val="false"/>
          <w:bCs w:val="false"/>
          <w:i w:val="false"/>
          <w:iCs w:val="false"/>
          <w:color w:val="000000"/>
          <w:sz w:val="22"/>
          <w:szCs w:val="22"/>
        </w:rPr>
        <w:t xml:space="preserve">Este proyecto tiene su origen en investigación previa del equipo sobre condición física, imagen corporal y bienestar en escolares de Sonora, y representa una expansión hacia la comparación entre tres contextos distintos, incluyendo ahora comunidades indígenas.</w:t>
      </w:r>
    </w:p>
    <w:p>
      <w:pPr>
        <w:pStyle w:val="Heading1"/>
        <w:pBdr>
          <w:bottom w:val="single" w:color="444444" w:sz="6" w:space="2"/>
        </w:pBdr>
        <w:spacing w:before="360" w:after="160"/>
      </w:pPr>
      <w:r>
        <w:rPr>
          <w:rFonts w:ascii="Arial" w:cs="Arial" w:eastAsia="Arial" w:hAnsi="Arial"/>
          <w:b/>
          <w:bCs/>
          <w:sz w:val="28"/>
          <w:szCs w:val="28"/>
        </w:rPr>
        <w:t xml:space="preserve">¿Por qué es importante?</w:t>
      </w:r>
    </w:p>
    <w:p>
      <w:pPr>
        <w:spacing w:before="80" w:after="120" w:line="276"/>
        <w:jc w:val="both"/>
      </w:pPr>
      <w:r>
        <w:rPr>
          <w:rFonts w:ascii="Arial" w:cs="Arial" w:eastAsia="Arial" w:hAnsi="Arial"/>
          <w:b w:val="false"/>
          <w:bCs w:val="false"/>
          <w:i w:val="false"/>
          <w:iCs w:val="false"/>
          <w:color w:val="000000"/>
          <w:sz w:val="22"/>
          <w:szCs w:val="22"/>
        </w:rPr>
        <w:t xml:space="preserve">Las escuelas primarias son espacios fundamentales para el desarrollo físico, emocional y social de los niños y niñas. Sin embargo, sabemos poco sobre cómo funcionan esos espacios de manera diferente según el contexto donde se ubican — si es una ciudad grande, una comunidad fronteriza o una comunidad indígena.</w:t>
      </w:r>
    </w:p>
    <w:p>
      <w:pPr>
        <w:spacing w:before="80" w:after="120" w:line="276"/>
        <w:jc w:val="both"/>
      </w:pPr>
      <w:r>
        <w:rPr>
          <w:rFonts w:ascii="Arial" w:cs="Arial" w:eastAsia="Arial" w:hAnsi="Arial"/>
          <w:b w:val="false"/>
          <w:bCs w:val="false"/>
          <w:i w:val="false"/>
          <w:iCs w:val="false"/>
          <w:color w:val="000000"/>
          <w:sz w:val="22"/>
          <w:szCs w:val="22"/>
        </w:rPr>
        <w:t xml:space="preserve">Este proyecto busca generar información útil y específica para cada tipo de contexto, que permita tomar mejores decisiones en las escuelas y en las políticas educativas. Al final del estudio, compartiremos los resultados con las escuelas participantes y con la Secretaría de Educación Pública (SEP).</w:t>
      </w:r>
    </w:p>
    <w:p>
      <w:pPr>
        <w:pStyle w:val="Heading1"/>
        <w:pBdr>
          <w:bottom w:val="single" w:color="444444" w:sz="6" w:space="2"/>
        </w:pBdr>
        <w:spacing w:before="360" w:after="160"/>
      </w:pPr>
      <w:r>
        <w:rPr>
          <w:rFonts w:ascii="Arial" w:cs="Arial" w:eastAsia="Arial" w:hAnsi="Arial"/>
          <w:b/>
          <w:bCs/>
          <w:sz w:val="28"/>
          <w:szCs w:val="28"/>
        </w:rPr>
        <w:t xml:space="preserve">¿Qué le pedimos a la escuela?</w:t>
      </w:r>
    </w:p>
    <w:p>
      <w:pPr>
        <w:spacing w:before="80" w:after="120" w:line="276"/>
        <w:jc w:val="both"/>
      </w:pPr>
      <w:r>
        <w:rPr>
          <w:rFonts w:ascii="Arial" w:cs="Arial" w:eastAsia="Arial" w:hAnsi="Arial"/>
          <w:b w:val="false"/>
          <w:bCs w:val="false"/>
          <w:i w:val="false"/>
          <w:iCs w:val="false"/>
          <w:color w:val="000000"/>
          <w:sz w:val="22"/>
          <w:szCs w:val="22"/>
        </w:rPr>
        <w:t xml:space="preserve">La participación es voluntaria y no representa una carga extraordinaria para la escuela. Lo que necesitamos es:</w:t>
      </w:r>
    </w:p>
    <w:p>
      <w:pPr>
        <w:pStyle w:val="ListParagraph"/>
        <w:numPr>
          <w:ilvl w:val="0"/>
          <w:numId w:val="2"/>
        </w:numPr>
        <w:spacing w:before="60" w:after="60"/>
      </w:pPr>
      <w:r>
        <w:rPr>
          <w:rFonts w:ascii="Arial" w:cs="Arial" w:eastAsia="Arial" w:hAnsi="Arial"/>
          <w:sz w:val="22"/>
          <w:szCs w:val="22"/>
        </w:rPr>
        <w:t xml:space="preserve">Que los maestros de 3° a 6° grado apliquen un cuestionario a sus alumnos (25-30 minutos, una sola vez).</w:t>
      </w:r>
    </w:p>
    <w:p>
      <w:pPr>
        <w:pStyle w:val="ListParagraph"/>
        <w:numPr>
          <w:ilvl w:val="0"/>
          <w:numId w:val="2"/>
        </w:numPr>
        <w:spacing w:before="60" w:after="60"/>
      </w:pPr>
      <w:r>
        <w:rPr>
          <w:rFonts w:ascii="Arial" w:cs="Arial" w:eastAsia="Arial" w:hAnsi="Arial"/>
          <w:sz w:val="22"/>
          <w:szCs w:val="22"/>
        </w:rPr>
        <w:t xml:space="preserve">Que el maestro observe brevemente el recreo de su grupo durante dos días y llene un formato sencillo (15 minutos por día).</w:t>
      </w:r>
    </w:p>
    <w:p>
      <w:pPr>
        <w:pStyle w:val="ListParagraph"/>
        <w:numPr>
          <w:ilvl w:val="0"/>
          <w:numId w:val="2"/>
        </w:numPr>
        <w:spacing w:before="60" w:after="60"/>
      </w:pPr>
      <w:r>
        <w:rPr>
          <w:rFonts w:ascii="Arial" w:cs="Arial" w:eastAsia="Arial" w:hAnsi="Arial"/>
          <w:sz w:val="22"/>
          <w:szCs w:val="22"/>
        </w:rPr>
        <w:t xml:space="preserve">Que los niños y niñas realicen una actividad de dibujo del patio en clase (20 minutos).</w:t>
      </w:r>
    </w:p>
    <w:p>
      <w:pPr>
        <w:pStyle w:val="ListParagraph"/>
        <w:numPr>
          <w:ilvl w:val="0"/>
          <w:numId w:val="2"/>
        </w:numPr>
        <w:spacing w:before="60" w:after="60"/>
      </w:pPr>
      <w:r>
        <w:rPr>
          <w:rFonts w:ascii="Arial" w:cs="Arial" w:eastAsia="Arial" w:hAnsi="Arial"/>
          <w:sz w:val="22"/>
          <w:szCs w:val="22"/>
        </w:rPr>
        <w:t xml:space="preserve">Una plática breve con un integrante del equipo de investigación (10-15 minutos).</w:t>
      </w:r>
    </w:p>
    <w:p>
      <w:pPr>
        <w:pStyle w:val="ListParagraph"/>
        <w:numPr>
          <w:ilvl w:val="0"/>
          <w:numId w:val="2"/>
        </w:numPr>
        <w:spacing w:before="60" w:after="60"/>
      </w:pPr>
      <w:r>
        <w:rPr>
          <w:rFonts w:ascii="Arial" w:cs="Arial" w:eastAsia="Arial" w:hAnsi="Arial"/>
          <w:sz w:val="22"/>
          <w:szCs w:val="22"/>
        </w:rPr>
        <w:t xml:space="preserve">Que el director o coordinador llene una ficha de datos generales de la escuela (15 minutos, una sola vez).</w:t>
      </w:r>
    </w:p>
    <w:p>
      <w:pPr>
        <w:pStyle w:val="ListParagraph"/>
        <w:numPr>
          <w:ilvl w:val="0"/>
          <w:numId w:val="2"/>
        </w:numPr>
        <w:spacing w:before="60" w:after="60"/>
      </w:pPr>
      <w:r>
        <w:rPr>
          <w:rFonts w:ascii="Arial" w:cs="Arial" w:eastAsia="Arial" w:hAnsi="Arial"/>
          <w:sz w:val="22"/>
          <w:szCs w:val="22"/>
        </w:rPr>
        <w:t xml:space="preserve">Que el maestro de Educación Física apoye con la aplicación de pruebas de condición física en una sesión normal de EF.</w:t>
      </w:r>
    </w:p>
    <w:p>
      <w:pPr>
        <w:pStyle w:val="ListParagraph"/>
        <w:numPr>
          <w:ilvl w:val="0"/>
          <w:numId w:val="2"/>
        </w:numPr>
        <w:spacing w:before="60" w:after="60"/>
      </w:pPr>
      <w:r>
        <w:rPr>
          <w:rFonts w:ascii="Arial" w:cs="Arial" w:eastAsia="Arial" w:hAnsi="Arial"/>
          <w:sz w:val="22"/>
          <w:szCs w:val="22"/>
        </w:rPr>
        <w:t xml:space="preserve">De forma opcional: que algunas familias respondan una encuesta breve sobre hábitos en casa.</w:t>
      </w:r>
    </w:p>
    <w:p>
      <w:pPr>
        <w:spacing w:before="100" w:after="0"/>
      </w:pPr>
    </w:p>
    <w:p>
      <w:pPr>
        <w:spacing w:before="80" w:after="120" w:line="276"/>
        <w:jc w:val="both"/>
      </w:pPr>
      <w:r>
        <w:rPr>
          <w:rFonts w:ascii="Arial" w:cs="Arial" w:eastAsia="Arial" w:hAnsi="Arial"/>
          <w:b w:val="false"/>
          <w:bCs w:val="false"/>
          <w:i/>
          <w:iCs/>
          <w:color w:val="000000"/>
          <w:sz w:val="22"/>
          <w:szCs w:val="22"/>
        </w:rPr>
        <w:t xml:space="preserve">Todo el material está diseñado para que los maestros puedan aplicarlo sin capacitación especial. Les proporcionaremos instrucciones claras y estaremos disponibles por WhatsApp para cualquier duda.</w:t>
      </w:r>
    </w:p>
    <w:p>
      <w:pPr>
        <w:pStyle w:val="Heading1"/>
        <w:pBdr>
          <w:bottom w:val="single" w:color="444444" w:sz="6" w:space="2"/>
        </w:pBdr>
        <w:spacing w:before="360" w:after="160"/>
      </w:pPr>
      <w:r>
        <w:rPr>
          <w:rFonts w:ascii="Arial" w:cs="Arial" w:eastAsia="Arial" w:hAnsi="Arial"/>
          <w:b/>
          <w:bCs/>
          <w:sz w:val="28"/>
          <w:szCs w:val="28"/>
        </w:rPr>
        <w:t xml:space="preserve">¿Qué pasa con la información?</w:t>
      </w:r>
    </w:p>
    <w:p>
      <w:pPr>
        <w:spacing w:before="80" w:after="120" w:line="276"/>
        <w:jc w:val="both"/>
      </w:pPr>
      <w:r>
        <w:rPr>
          <w:rFonts w:ascii="Arial" w:cs="Arial" w:eastAsia="Arial" w:hAnsi="Arial"/>
          <w:b w:val="false"/>
          <w:bCs w:val="false"/>
          <w:i w:val="false"/>
          <w:iCs w:val="false"/>
          <w:color w:val="000000"/>
          <w:sz w:val="22"/>
          <w:szCs w:val="22"/>
        </w:rPr>
        <w:t xml:space="preserve">Toda la información recopilada es estrictamente confidencial. Los nombres de los participantes solo se usan internamente para organizar la información y nunca aparecerán en reportes ni publicaciones. Los resultados se presentarán siempre de forma agregada — comparando escuelas y contextos — sin identificar a personas individuales.</w:t>
      </w:r>
    </w:p>
    <w:p>
      <w:pPr>
        <w:spacing w:before="80" w:after="120" w:line="276"/>
        <w:jc w:val="both"/>
      </w:pPr>
      <w:r>
        <w:rPr>
          <w:rFonts w:ascii="Arial" w:cs="Arial" w:eastAsia="Arial" w:hAnsi="Arial"/>
          <w:b w:val="false"/>
          <w:bCs w:val="false"/>
          <w:i w:val="false"/>
          <w:iCs w:val="false"/>
          <w:color w:val="000000"/>
          <w:sz w:val="22"/>
          <w:szCs w:val="22"/>
        </w:rPr>
        <w:t xml:space="preserve">El proyecto cuenta con respaldo institucional de la Universidad de Sonora y cumple con los protocolos éticos establecidos para investigación con menores de edad, incluyendo consentimiento informado de padres o tutores.</w:t>
      </w:r>
    </w:p>
    <w:p>
      <w:pPr>
        <w:spacing w:before="80" w:after="120" w:line="276"/>
        <w:jc w:val="both"/>
      </w:pPr>
      <w:r>
        <w:rPr>
          <w:rFonts w:ascii="Arial" w:cs="Arial" w:eastAsia="Arial" w:hAnsi="Arial"/>
          <w:b w:val="false"/>
          <w:bCs w:val="false"/>
          <w:i w:val="false"/>
          <w:iCs w:val="false"/>
          <w:color w:val="000000"/>
          <w:sz w:val="22"/>
          <w:szCs w:val="22"/>
        </w:rPr>
        <w:t xml:space="preserve">Al concluir el estudio, compartiremos un resumen de resultados con cada escuela participante.</w:t>
      </w:r>
    </w:p>
    <w:p>
      <w:pPr>
        <w:pStyle w:val="Heading1"/>
        <w:pBdr>
          <w:bottom w:val="single" w:color="444444" w:sz="6" w:space="2"/>
        </w:pBdr>
        <w:spacing w:before="360" w:after="160"/>
      </w:pPr>
      <w:r>
        <w:rPr>
          <w:rFonts w:ascii="Arial" w:cs="Arial" w:eastAsia="Arial" w:hAnsi="Arial"/>
          <w:b/>
          <w:bCs/>
          <w:sz w:val="28"/>
          <w:szCs w:val="28"/>
        </w:rPr>
        <w:t xml:space="preserve">¿Quiénes somos?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Investigador/a</w:t>
            </w:r>
          </w:p>
        </w:tc>
        <w:tc>
          <w:tcPr>
            <w:tcW w:type="dxa" w:w="250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Especialidad</w:t>
            </w:r>
          </w:p>
        </w:tc>
        <w:tc>
          <w:tcPr>
            <w:tcW w:type="dxa" w:w="436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Instrumentos principales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Dra. Ena Romero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Psicología escolar, Universidad de Sonora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Bienestar, calidad de vida, salud escolar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Dr. Mario Horta</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Cultura Física y Deportes, Universidad de Sonora</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Condición física, antropometría, EF</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Carlos Horta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Mtro. Ciencias Sociales, doctorando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Contexto sociocultural, convivencia escolar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Víctor Hugo Horta</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Lic. Cultura Física, maestrante, Universidad de Sonora</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Competencia motriz, calidad pedagógica EF</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60" w:after="60"/>
            </w:pPr>
            <w:r>
              <w:rPr>
                <w:rFonts w:ascii="Arial" w:cs="Arial" w:eastAsia="Arial" w:hAnsi="Arial"/>
                <w:b/>
                <w:bCs/>
                <w:i w:val="false"/>
                <w:iCs w:val="false"/>
                <w:sz w:val="22"/>
                <w:szCs w:val="22"/>
              </w:rPr>
              <w:t xml:space="preserve">Contacto del proyecto</w:t>
            </w:r>
          </w:p>
          <w:p>
            <w:pPr>
              <w:spacing w:before="60" w:after="60"/>
            </w:pPr>
            <w:r>
              <w:rPr>
                <w:rFonts w:ascii="Arial" w:cs="Arial" w:eastAsia="Arial" w:hAnsi="Arial"/>
                <w:b w:val="false"/>
                <w:bCs w:val="false"/>
                <w:i w:val="false"/>
                <w:iCs w:val="false"/>
                <w:sz w:val="22"/>
                <w:szCs w:val="22"/>
              </w:rPr>
              <w:t xml:space="preserve">Para cualquier duda o información adicional, comuníquese con el equipo de investigación por WhatsApp.</w:t>
            </w:r>
          </w:p>
          <w:p>
            <w:pPr>
              <w:spacing w:before="60" w:after="60"/>
            </w:pPr>
            <w:r>
              <w:rPr>
                <w:rFonts w:ascii="Arial" w:cs="Arial" w:eastAsia="Arial" w:hAnsi="Arial"/>
                <w:b w:val="false"/>
                <w:bCs w:val="false"/>
                <w:i/>
                <w:iCs/>
                <w:sz w:val="22"/>
                <w:szCs w:val="22"/>
              </w:rPr>
              <w:t xml:space="preserve">Universidad de Sonora · Ciclo escolar 2025–2026</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2026-03-26T06:36:02.567Z</dcterms:created>
  <dcterms:modified xsi:type="dcterms:W3CDTF">2026-03-26T06:36:02.567Z</dcterms:modified>
</cp:coreProperties>
</file>

<file path=docProps/custom.xml><?xml version="1.0" encoding="utf-8"?>
<Properties xmlns="http://schemas.openxmlformats.org/officeDocument/2006/custom-properties" xmlns:vt="http://schemas.openxmlformats.org/officeDocument/2006/docPropsVTypes"/>
</file>