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center"/>
        <w:rPr>
          <w:sz w:val="26"/>
          <w:szCs w:val="26"/>
        </w:rPr>
      </w:pPr>
      <w:r>
        <w:rPr>
          <w:sz w:val="26"/>
          <w:szCs w:val="26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953135</wp:posOffset>
            </wp:positionH>
            <wp:positionV relativeFrom="paragraph">
              <wp:posOffset>-30480</wp:posOffset>
            </wp:positionV>
            <wp:extent cx="4126230" cy="1743710"/>
            <wp:effectExtent l="0" t="0" r="0" b="0"/>
            <wp:wrapTopAndBottom/>
            <wp:docPr id="1" name="Figur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15247" r="965" b="219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6230" cy="1743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3"/>
        <w:bidi w:val="0"/>
        <w:jc w:val="left"/>
        <w:rPr/>
      </w:pPr>
      <w:r>
        <w:rPr>
          <w:color w:val="E16173"/>
        </w:rPr>
        <w:br/>
      </w:r>
      <w:r>
        <w:rPr>
          <w:rStyle w:val="Strong"/>
          <w:b/>
          <w:bCs/>
        </w:rPr>
        <w:t>Locador:</w:t>
      </w:r>
      <w:r>
        <w:rPr/>
        <w:t xml:space="preserve"> Art’s K – Ateliê e Decoração       </w:t>
      </w:r>
      <w:r>
        <w:rPr/>
        <w:t xml:space="preserve">CNPJ: </w:t>
      </w:r>
      <w:r>
        <w:rPr/>
        <w:t xml:space="preserve"> </w:t>
      </w:r>
      <w:r>
        <w:rPr/>
        <w:t>XXXXXXXXXXXXXX</w:t>
      </w:r>
      <w:r>
        <w:rPr>
          <w:color w:val="E16173"/>
        </w:rPr>
        <w:br/>
      </w:r>
    </w:p>
    <w:p>
      <w:pPr>
        <w:pStyle w:val="Heading4"/>
        <w:bidi w:val="0"/>
        <w:jc w:val="left"/>
        <w:rPr>
          <w:color w:val="E16173"/>
          <w:sz w:val="28"/>
          <w:szCs w:val="28"/>
        </w:rPr>
      </w:pPr>
      <w:r>
        <w:rPr>
          <w:rStyle w:val="Strong"/>
          <w:b/>
          <w:bCs/>
          <w:color w:val="E16173"/>
          <w:sz w:val="28"/>
          <w:szCs w:val="28"/>
        </w:rPr>
        <w:t>Locatário (Cliente):</w:t>
      </w:r>
      <w:r>
        <w:rPr>
          <w:color w:val="E16173"/>
          <w:sz w:val="28"/>
          <w:szCs w:val="28"/>
        </w:rPr>
        <w:t xml:space="preserve"> 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819"/>
        <w:gridCol w:w="4819"/>
      </w:tblGrid>
      <w:tr>
        <w:trPr/>
        <w:tc>
          <w:tcPr>
            <w:tcW w:w="4819" w:type="dxa"/>
            <w:tcBorders/>
          </w:tcPr>
          <w:p>
            <w:pPr>
              <w:pStyle w:val="BodyText"/>
              <w:bidi w:val="0"/>
              <w:spacing w:before="0" w:after="140"/>
              <w:ind w:hanging="0" w:left="0" w:right="0"/>
              <w:jc w:val="left"/>
              <w:rPr/>
            </w:pPr>
            <w:r>
              <w:rPr>
                <w:rStyle w:val="Strong"/>
              </w:rPr>
              <w:t>Nome</w:t>
            </w:r>
            <w:r>
              <w:rPr>
                <w:rStyle w:val="Strong"/>
              </w:rPr>
              <w:t xml:space="preserve">: </w:t>
            </w:r>
            <w:r>
              <w:rPr/>
              <w:t>_________________</w:t>
            </w:r>
            <w:r>
              <w:rPr/>
              <w:t>_______</w:t>
            </w:r>
            <w:r>
              <w:rPr/>
              <w:t>_________</w:t>
            </w:r>
          </w:p>
        </w:tc>
        <w:tc>
          <w:tcPr>
            <w:tcW w:w="4819" w:type="dxa"/>
            <w:tcBorders/>
          </w:tcPr>
          <w:p>
            <w:pPr>
              <w:pStyle w:val="BodyText"/>
              <w:bidi w:val="0"/>
              <w:spacing w:before="0" w:after="140"/>
              <w:ind w:hanging="0" w:left="0" w:right="0"/>
              <w:jc w:val="left"/>
              <w:rPr/>
            </w:pPr>
            <w:r>
              <w:rPr>
                <w:rStyle w:val="Strong"/>
              </w:rPr>
              <w:t>CPF</w:t>
            </w:r>
            <w:r>
              <w:rPr>
                <w:rStyle w:val="Strong"/>
              </w:rPr>
              <w:t xml:space="preserve">: </w:t>
            </w:r>
            <w:r>
              <w:rPr/>
              <w:t>________________________</w:t>
            </w:r>
            <w:r>
              <w:rPr/>
              <w:t>_____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BodyText"/>
              <w:bidi w:val="0"/>
              <w:spacing w:before="0" w:after="140"/>
              <w:ind w:hanging="0" w:left="0" w:right="0"/>
              <w:jc w:val="left"/>
              <w:rPr/>
            </w:pPr>
            <w:r>
              <w:rPr>
                <w:rStyle w:val="Strong"/>
              </w:rPr>
              <w:t>Telefone</w:t>
            </w:r>
            <w:r>
              <w:rPr>
                <w:rStyle w:val="Strong"/>
              </w:rPr>
              <w:t xml:space="preserve">: </w:t>
            </w:r>
            <w:r>
              <w:rPr/>
              <w:t>________________________</w:t>
            </w:r>
            <w:r>
              <w:rPr/>
              <w:t>_______</w:t>
            </w:r>
          </w:p>
        </w:tc>
        <w:tc>
          <w:tcPr>
            <w:tcW w:w="4819" w:type="dxa"/>
            <w:tcBorders/>
          </w:tcPr>
          <w:p>
            <w:pPr>
              <w:pStyle w:val="BodyText"/>
              <w:bidi w:val="0"/>
              <w:spacing w:before="0" w:after="140"/>
              <w:ind w:hanging="0" w:left="0" w:right="0"/>
              <w:jc w:val="left"/>
              <w:rPr/>
            </w:pPr>
            <w:r>
              <w:rPr>
                <w:rStyle w:val="Strong"/>
              </w:rPr>
              <w:t>Instagram</w:t>
            </w:r>
            <w:r>
              <w:rPr>
                <w:rStyle w:val="Strong"/>
              </w:rPr>
              <w:t xml:space="preserve">: </w:t>
            </w:r>
            <w:r>
              <w:rPr/>
              <w:t>________________________</w:t>
            </w:r>
          </w:p>
        </w:tc>
      </w:tr>
      <w:tr>
        <w:trPr/>
        <w:tc>
          <w:tcPr>
            <w:tcW w:w="9638" w:type="dxa"/>
            <w:gridSpan w:val="2"/>
            <w:tcBorders/>
          </w:tcPr>
          <w:p>
            <w:pPr>
              <w:pStyle w:val="BodyText"/>
              <w:bidi w:val="0"/>
              <w:spacing w:before="0" w:after="140"/>
              <w:ind w:hanging="0" w:left="0" w:right="0"/>
              <w:jc w:val="left"/>
              <w:rPr/>
            </w:pPr>
            <w:r>
              <w:rPr>
                <w:rStyle w:val="Strong"/>
              </w:rPr>
              <w:t>Endereço</w:t>
            </w:r>
            <w:r>
              <w:rPr>
                <w:rStyle w:val="Strong"/>
              </w:rPr>
              <w:t xml:space="preserve">: </w:t>
            </w:r>
            <w:r>
              <w:rPr/>
              <w:t>________________________________________________</w:t>
            </w:r>
          </w:p>
        </w:tc>
      </w:tr>
    </w:tbl>
    <w:p>
      <w:pPr>
        <w:pStyle w:val="Heading4"/>
        <w:bidi w:val="0"/>
        <w:jc w:val="left"/>
        <w:rPr>
          <w:color w:val="E16173"/>
          <w:sz w:val="28"/>
          <w:szCs w:val="28"/>
        </w:rPr>
      </w:pPr>
      <w:r>
        <w:rPr>
          <w:color w:val="E16173"/>
          <w:sz w:val="28"/>
          <w:szCs w:val="28"/>
        </w:rPr>
        <w:t xml:space="preserve"> </w:t>
      </w:r>
      <w:r>
        <w:rPr>
          <w:color w:val="E16173"/>
          <w:sz w:val="28"/>
          <w:szCs w:val="28"/>
        </w:rPr>
        <w:br/>
        <w:t>1. Objeto</w:t>
      </w:r>
    </w:p>
    <w:p>
      <w:pPr>
        <w:pStyle w:val="BodyText"/>
        <w:bidi w:val="0"/>
        <w:spacing w:before="140" w:after="120"/>
        <w:ind w:hanging="0" w:left="0" w:right="0"/>
        <w:jc w:val="left"/>
        <w:rPr/>
      </w:pPr>
      <w:r>
        <w:rPr>
          <w:b w:val="false"/>
          <w:bCs w:val="false"/>
          <w:color w:val="auto"/>
          <w:sz w:val="24"/>
          <w:szCs w:val="24"/>
        </w:rPr>
        <w:t xml:space="preserve">O presente contrato tem por objeto a </w:t>
      </w:r>
      <w:r>
        <w:rPr>
          <w:rStyle w:val="Strong"/>
          <w:b w:val="false"/>
          <w:bCs w:val="false"/>
          <w:color w:val="auto"/>
          <w:sz w:val="24"/>
          <w:szCs w:val="24"/>
        </w:rPr>
        <w:t>locação de peças e decoração</w:t>
      </w:r>
      <w:r>
        <w:rPr>
          <w:b w:val="false"/>
          <w:bCs w:val="false"/>
          <w:color w:val="auto"/>
          <w:sz w:val="24"/>
          <w:szCs w:val="24"/>
        </w:rPr>
        <w:t xml:space="preserve"> descritas no </w:t>
      </w:r>
      <w:r>
        <w:rPr>
          <w:rStyle w:val="Strong"/>
          <w:b w:val="false"/>
          <w:bCs w:val="false"/>
          <w:color w:val="auto"/>
          <w:sz w:val="24"/>
          <w:szCs w:val="24"/>
        </w:rPr>
        <w:t>Anexo I — Inventário</w:t>
      </w:r>
      <w:r>
        <w:rPr>
          <w:b w:val="false"/>
          <w:bCs w:val="false"/>
          <w:color w:val="auto"/>
          <w:sz w:val="24"/>
          <w:szCs w:val="24"/>
        </w:rPr>
        <w:t>, que integra este contrato, para uso exclusivo no evento abaixo indicado.</w:t>
      </w:r>
    </w:p>
    <w:p>
      <w:pPr>
        <w:pStyle w:val="BodyText"/>
        <w:bidi w:val="0"/>
        <w:spacing w:before="140" w:after="120"/>
        <w:ind w:hanging="0" w:left="0" w:right="0"/>
        <w:jc w:val="left"/>
        <w:rPr>
          <w:color w:val="E16173"/>
        </w:rPr>
      </w:pPr>
      <w:r>
        <w:rPr>
          <w:color w:val="E16173"/>
        </w:rPr>
        <w:br/>
      </w:r>
      <w:r>
        <w:rPr>
          <w:b/>
          <w:bCs/>
          <w:color w:val="E16173"/>
        </w:rPr>
        <w:t>Dados do Evento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819"/>
        <w:gridCol w:w="4819"/>
      </w:tblGrid>
      <w:tr>
        <w:trPr/>
        <w:tc>
          <w:tcPr>
            <w:tcW w:w="4819" w:type="dxa"/>
            <w:tcBorders/>
          </w:tcPr>
          <w:p>
            <w:pPr>
              <w:pStyle w:val="BodyText"/>
              <w:bidi w:val="0"/>
              <w:spacing w:before="0" w:after="140"/>
              <w:ind w:hanging="0" w:left="0" w:right="0"/>
              <w:jc w:val="left"/>
              <w:rPr/>
            </w:pPr>
            <w:r>
              <w:rPr>
                <w:rStyle w:val="Strong"/>
                <w:b w:val="false"/>
                <w:bCs w:val="false"/>
              </w:rPr>
              <w:t>Tema da Festa</w:t>
            </w:r>
            <w:r>
              <w:rPr>
                <w:rStyle w:val="Strong"/>
                <w:b w:val="false"/>
                <w:bCs w:val="false"/>
              </w:rPr>
              <w:t xml:space="preserve">: </w:t>
            </w:r>
            <w:r>
              <w:rPr>
                <w:b w:val="false"/>
                <w:bCs w:val="false"/>
              </w:rPr>
              <w:t>_________________</w:t>
            </w:r>
            <w:r>
              <w:rPr>
                <w:b w:val="false"/>
                <w:bCs w:val="false"/>
              </w:rPr>
              <w:t>_______</w:t>
            </w:r>
          </w:p>
        </w:tc>
        <w:tc>
          <w:tcPr>
            <w:tcW w:w="4819" w:type="dxa"/>
            <w:tcBorders/>
          </w:tcPr>
          <w:p>
            <w:pPr>
              <w:pStyle w:val="BodyText"/>
              <w:bidi w:val="0"/>
              <w:spacing w:before="0" w:after="140"/>
              <w:ind w:hanging="0" w:left="0" w:right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Data do Evento: ______________________</w:t>
            </w:r>
            <w:r>
              <w:rPr>
                <w:b w:val="false"/>
                <w:bCs w:val="false"/>
              </w:rPr>
              <w:t>____</w:t>
            </w:r>
          </w:p>
        </w:tc>
      </w:tr>
      <w:tr>
        <w:trPr>
          <w:trHeight w:val="681" w:hRule="atLeast"/>
        </w:trPr>
        <w:tc>
          <w:tcPr>
            <w:tcW w:w="4819" w:type="dxa"/>
            <w:tcBorders/>
          </w:tcPr>
          <w:p>
            <w:pPr>
              <w:pStyle w:val="BodyText"/>
              <w:bidi w:val="0"/>
              <w:spacing w:before="0" w:after="140"/>
              <w:ind w:hanging="0" w:left="0" w:right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Horário da Retirada:________________________</w:t>
            </w:r>
            <w:r>
              <w:rPr>
                <w:b w:val="false"/>
                <w:bCs w:val="false"/>
              </w:rPr>
              <w:t>________</w:t>
            </w:r>
          </w:p>
        </w:tc>
        <w:tc>
          <w:tcPr>
            <w:tcW w:w="4819" w:type="dxa"/>
            <w:tcBorders/>
          </w:tcPr>
          <w:p>
            <w:pPr>
              <w:pStyle w:val="Contedodatabela"/>
              <w:bidi w:val="0"/>
              <w:jc w:val="left"/>
              <w:rPr/>
            </w:pPr>
            <w:r>
              <w:rPr>
                <w:b w:val="false"/>
                <w:bCs w:val="false"/>
              </w:rPr>
              <w:br/>
              <w:t>Horário da Devolução</w:t>
            </w:r>
            <w:r>
              <w:rPr>
                <w:rStyle w:val="Strong"/>
                <w:b w:val="false"/>
                <w:bCs w:val="false"/>
              </w:rPr>
              <w:t>:</w:t>
            </w:r>
            <w:r>
              <w:rPr>
                <w:b w:val="false"/>
                <w:bCs w:val="false"/>
              </w:rPr>
              <w:t xml:space="preserve"> _____________________</w:t>
            </w:r>
          </w:p>
        </w:tc>
      </w:tr>
    </w:tbl>
    <w:p>
      <w:pPr>
        <w:pStyle w:val="Heading4"/>
        <w:bidi w:val="0"/>
        <w:jc w:val="left"/>
        <w:rPr/>
      </w:pPr>
      <w:r>
        <w:rPr>
          <w:color w:val="E16173"/>
          <w:sz w:val="28"/>
          <w:szCs w:val="28"/>
        </w:rPr>
        <w:t>2. Valor, Pagamento e Sina</w:t>
      </w:r>
      <w:r>
        <w:rPr>
          <w:color w:val="E16173"/>
          <w:sz w:val="28"/>
          <w:szCs w:val="28"/>
        </w:rPr>
        <w:t>l</w:t>
      </w:r>
    </w:p>
    <w:p>
      <w:pPr>
        <w:pStyle w:val="Heading4"/>
        <w:numPr>
          <w:ilvl w:val="0"/>
          <w:numId w:val="12"/>
        </w:numPr>
        <w:bidi w:val="0"/>
        <w:jc w:val="left"/>
        <w:rPr/>
      </w:pPr>
      <w:r>
        <w:rPr>
          <w:rStyle w:val="Strong"/>
          <w:b w:val="false"/>
          <w:bCs w:val="false"/>
          <w:color w:val="auto"/>
          <w:sz w:val="24"/>
          <w:szCs w:val="24"/>
        </w:rPr>
        <w:t>Valor total do contrato:</w:t>
      </w:r>
      <w:r>
        <w:rPr>
          <w:b w:val="false"/>
          <w:bCs w:val="false"/>
          <w:color w:val="auto"/>
          <w:sz w:val="24"/>
          <w:szCs w:val="24"/>
        </w:rPr>
        <w:t xml:space="preserve"> R$ __________ (__________________).</w:t>
      </w:r>
    </w:p>
    <w:p>
      <w:pPr>
        <w:pStyle w:val="Heading4"/>
        <w:numPr>
          <w:ilvl w:val="0"/>
          <w:numId w:val="12"/>
        </w:numPr>
        <w:bidi w:val="0"/>
        <w:jc w:val="left"/>
        <w:rPr/>
      </w:pPr>
      <w:r>
        <w:rPr>
          <w:rStyle w:val="Strong"/>
          <w:b w:val="false"/>
          <w:bCs w:val="false"/>
          <w:color w:val="auto"/>
          <w:sz w:val="24"/>
          <w:szCs w:val="24"/>
        </w:rPr>
        <w:t xml:space="preserve">Sinal (reserva </w:t>
      </w:r>
      <w:r>
        <w:rPr>
          <w:rStyle w:val="Strong"/>
          <w:b w:val="false"/>
          <w:bCs w:val="false"/>
          <w:color w:val="auto"/>
          <w:sz w:val="24"/>
          <w:szCs w:val="24"/>
        </w:rPr>
        <w:t>do tema</w:t>
      </w:r>
      <w:r>
        <w:rPr>
          <w:rStyle w:val="Strong"/>
          <w:b w:val="false"/>
          <w:bCs w:val="false"/>
          <w:color w:val="auto"/>
          <w:sz w:val="24"/>
          <w:szCs w:val="24"/>
        </w:rPr>
        <w:t>):</w:t>
      </w:r>
      <w:r>
        <w:rPr>
          <w:b w:val="false"/>
          <w:bCs w:val="false"/>
          <w:color w:val="auto"/>
          <w:sz w:val="24"/>
          <w:szCs w:val="24"/>
        </w:rPr>
        <w:t xml:space="preserve"> 50% do valor total, equivalente a R$ __________, pago no ato da reserva.</w:t>
      </w:r>
    </w:p>
    <w:p>
      <w:pPr>
        <w:pStyle w:val="Heading4"/>
        <w:numPr>
          <w:ilvl w:val="0"/>
          <w:numId w:val="12"/>
        </w:numPr>
        <w:bidi w:val="0"/>
        <w:jc w:val="left"/>
        <w:rPr/>
      </w:pPr>
      <w:r>
        <w:rPr>
          <w:rStyle w:val="Strong"/>
          <w:b w:val="false"/>
          <w:bCs w:val="false"/>
          <w:color w:val="auto"/>
          <w:sz w:val="24"/>
          <w:szCs w:val="24"/>
        </w:rPr>
        <w:t>Saldo:</w:t>
      </w:r>
      <w:r>
        <w:rPr>
          <w:b w:val="false"/>
          <w:bCs w:val="false"/>
          <w:color w:val="auto"/>
          <w:sz w:val="24"/>
          <w:szCs w:val="24"/>
        </w:rPr>
        <w:t xml:space="preserve"> R$ __________, pago até ____/____/____ ou na data acordada entre as partes.</w:t>
      </w:r>
    </w:p>
    <w:p>
      <w:pPr>
        <w:pStyle w:val="Heading4"/>
        <w:numPr>
          <w:ilvl w:val="0"/>
          <w:numId w:val="12"/>
        </w:numPr>
        <w:bidi w:val="0"/>
        <w:jc w:val="left"/>
        <w:rPr/>
      </w:pPr>
      <w:r>
        <w:rPr>
          <w:b w:val="false"/>
          <w:bCs w:val="false"/>
          <w:color w:val="auto"/>
          <w:sz w:val="24"/>
          <w:szCs w:val="24"/>
        </w:rPr>
        <w:t xml:space="preserve">Em caso de atraso no pagamento do saldo incidirá </w:t>
      </w:r>
      <w:r>
        <w:rPr>
          <w:rStyle w:val="Strong"/>
          <w:b w:val="false"/>
          <w:bCs w:val="false"/>
          <w:color w:val="auto"/>
          <w:sz w:val="24"/>
          <w:szCs w:val="24"/>
        </w:rPr>
        <w:t>multa de __%</w:t>
      </w:r>
      <w:r>
        <w:rPr>
          <w:b w:val="false"/>
          <w:bCs w:val="false"/>
          <w:color w:val="auto"/>
          <w:sz w:val="24"/>
          <w:szCs w:val="24"/>
        </w:rPr>
        <w:t xml:space="preserve"> sobre o valor devido e </w:t>
      </w:r>
      <w:r>
        <w:rPr>
          <w:rStyle w:val="Strong"/>
          <w:b w:val="false"/>
          <w:bCs w:val="false"/>
          <w:color w:val="auto"/>
          <w:sz w:val="24"/>
          <w:szCs w:val="24"/>
        </w:rPr>
        <w:t>juros de __% ao mês</w:t>
      </w:r>
      <w:r>
        <w:rPr>
          <w:b w:val="false"/>
          <w:bCs w:val="false"/>
          <w:color w:val="auto"/>
          <w:sz w:val="24"/>
          <w:szCs w:val="24"/>
        </w:rPr>
        <w:t xml:space="preserve"> pro rata die.</w:t>
      </w:r>
    </w:p>
    <w:p>
      <w:pPr>
        <w:pStyle w:val="BodyText"/>
        <w:numPr>
          <w:ilvl w:val="0"/>
          <w:numId w:val="12"/>
        </w:numPr>
        <w:bidi w:val="0"/>
        <w:spacing w:before="140" w:after="120"/>
        <w:jc w:val="left"/>
        <w:rPr>
          <w:b w:val="false"/>
          <w:bCs w:val="false"/>
          <w:color w:val="auto"/>
          <w:sz w:val="24"/>
          <w:szCs w:val="24"/>
        </w:rPr>
      </w:pPr>
      <w:r>
        <w:rPr>
          <w:b w:val="false"/>
          <w:bCs w:val="false"/>
          <w:color w:val="auto"/>
          <w:sz w:val="24"/>
          <w:szCs w:val="24"/>
        </w:rPr>
        <w:t>Pagamentos por transferência, PIX ou outro meio deverão ser comprovados mediante envio de comprovante.</w:t>
      </w:r>
    </w:p>
    <w:p>
      <w:pPr>
        <w:pStyle w:val="BodyText"/>
        <w:numPr>
          <w:ilvl w:val="0"/>
          <w:numId w:val="12"/>
        </w:numPr>
        <w:bidi w:val="0"/>
        <w:spacing w:before="140" w:after="120"/>
        <w:jc w:val="left"/>
        <w:rPr>
          <w:b w:val="false"/>
          <w:bCs w:val="false"/>
          <w:color w:val="auto"/>
          <w:sz w:val="24"/>
          <w:szCs w:val="24"/>
        </w:rPr>
      </w:pPr>
      <w:r>
        <w:rPr>
          <w:b w:val="false"/>
          <w:bCs w:val="false"/>
          <w:color w:val="auto"/>
          <w:sz w:val="24"/>
          <w:szCs w:val="24"/>
        </w:rPr>
      </w:r>
    </w:p>
    <w:p>
      <w:pPr>
        <w:pStyle w:val="BodyText"/>
        <w:bidi w:val="0"/>
        <w:spacing w:before="140" w:after="120"/>
        <w:jc w:val="left"/>
        <w:rPr>
          <w:b/>
          <w:bCs/>
          <w:color w:val="E16173"/>
          <w:sz w:val="28"/>
          <w:szCs w:val="28"/>
        </w:rPr>
      </w:pPr>
      <w:r>
        <w:rPr>
          <w:b/>
          <w:bCs/>
          <w:color w:val="E16173"/>
          <w:sz w:val="28"/>
          <w:szCs w:val="28"/>
        </w:rPr>
        <w:t>3. Inventário, Vistoria e Estado das Peças</w:t>
      </w:r>
    </w:p>
    <w:p>
      <w:pPr>
        <w:pStyle w:val="Heading3"/>
        <w:numPr>
          <w:ilvl w:val="0"/>
          <w:numId w:val="8"/>
        </w:numPr>
        <w:bidi w:val="0"/>
        <w:jc w:val="left"/>
        <w:rPr/>
      </w:pPr>
      <w:r>
        <w:rPr>
          <w:b w:val="false"/>
          <w:bCs w:val="false"/>
          <w:color w:val="auto"/>
          <w:sz w:val="24"/>
          <w:szCs w:val="24"/>
        </w:rPr>
        <w:t xml:space="preserve">O </w:t>
      </w:r>
      <w:r>
        <w:rPr>
          <w:rStyle w:val="Strong"/>
          <w:b w:val="false"/>
          <w:bCs w:val="false"/>
          <w:color w:val="auto"/>
          <w:sz w:val="24"/>
          <w:szCs w:val="24"/>
        </w:rPr>
        <w:t>Anexo I — Inventário</w:t>
      </w:r>
      <w:r>
        <w:rPr>
          <w:b w:val="false"/>
          <w:bCs w:val="false"/>
          <w:color w:val="auto"/>
          <w:sz w:val="24"/>
          <w:szCs w:val="24"/>
        </w:rPr>
        <w:t xml:space="preserve"> conterá descrição detalhada, quantidade, valor unitário e </w:t>
      </w:r>
      <w:r>
        <w:rPr>
          <w:rStyle w:val="Strong"/>
          <w:b w:val="false"/>
          <w:bCs w:val="false"/>
          <w:color w:val="auto"/>
          <w:sz w:val="24"/>
          <w:szCs w:val="24"/>
        </w:rPr>
        <w:t>fotos datadas</w:t>
      </w:r>
      <w:r>
        <w:rPr>
          <w:b w:val="false"/>
          <w:bCs w:val="false"/>
          <w:color w:val="auto"/>
          <w:sz w:val="24"/>
          <w:szCs w:val="24"/>
        </w:rPr>
        <w:t xml:space="preserve"> de cada peça. O Anexo I será assinado pelas partes no momento da retirada/entrega.</w:t>
      </w:r>
    </w:p>
    <w:p>
      <w:pPr>
        <w:pStyle w:val="Heading3"/>
        <w:numPr>
          <w:ilvl w:val="0"/>
          <w:numId w:val="8"/>
        </w:numPr>
        <w:bidi w:val="0"/>
        <w:jc w:val="left"/>
        <w:rPr/>
      </w:pPr>
      <w:r>
        <w:rPr>
          <w:b w:val="false"/>
          <w:bCs w:val="false"/>
          <w:color w:val="auto"/>
          <w:sz w:val="24"/>
          <w:szCs w:val="24"/>
        </w:rPr>
        <w:t xml:space="preserve">Será realizada </w:t>
      </w:r>
      <w:r>
        <w:rPr>
          <w:rStyle w:val="Strong"/>
          <w:b w:val="false"/>
          <w:bCs w:val="false"/>
          <w:color w:val="auto"/>
          <w:sz w:val="24"/>
          <w:szCs w:val="24"/>
        </w:rPr>
        <w:t>vistoria conjunta</w:t>
      </w:r>
      <w:r>
        <w:rPr>
          <w:b w:val="false"/>
          <w:bCs w:val="false"/>
          <w:color w:val="auto"/>
          <w:sz w:val="24"/>
          <w:szCs w:val="24"/>
        </w:rPr>
        <w:t xml:space="preserve"> no ato da retirada e no ato da devolução. Eventuais avarias constatadas serão registradas em relatório assinado pelas partes.</w:t>
      </w:r>
    </w:p>
    <w:p>
      <w:pPr>
        <w:pStyle w:val="Heading4"/>
        <w:bidi w:val="0"/>
        <w:spacing w:lineRule="auto" w:line="276" w:before="0" w:after="140"/>
        <w:jc w:val="left"/>
        <w:rPr>
          <w:color w:val="E16173"/>
        </w:rPr>
      </w:pPr>
      <w:r>
        <w:rPr>
          <w:color w:val="E16173"/>
        </w:rPr>
        <w:t>4. Transporte, Entrega e Montage</w:t>
      </w:r>
      <w:r>
        <w:rPr>
          <w:color w:val="E16173"/>
        </w:rPr>
        <w:t>m</w:t>
      </w:r>
    </w:p>
    <w:p>
      <w:pPr>
        <w:pStyle w:val="Heading4"/>
        <w:numPr>
          <w:ilvl w:val="0"/>
          <w:numId w:val="11"/>
        </w:numPr>
        <w:bidi w:val="0"/>
        <w:spacing w:lineRule="auto" w:line="276" w:before="0" w:after="140"/>
        <w:jc w:val="left"/>
        <w:rPr/>
      </w:pPr>
      <w:r>
        <w:rPr>
          <w:b w:val="false"/>
          <w:bCs w:val="false"/>
          <w:color w:val="auto"/>
        </w:rPr>
        <w:t xml:space="preserve">A retirada e devolução dos itens são de responsabilidade do </w:t>
      </w:r>
      <w:r>
        <w:rPr>
          <w:rStyle w:val="Strong"/>
          <w:b w:val="false"/>
          <w:bCs w:val="false"/>
          <w:color w:val="auto"/>
        </w:rPr>
        <w:t>Locatário</w:t>
      </w:r>
      <w:r>
        <w:rPr>
          <w:b w:val="false"/>
          <w:bCs w:val="false"/>
          <w:color w:val="auto"/>
        </w:rPr>
        <w:t xml:space="preserve">, salvo se houver contratação expressa de </w:t>
      </w:r>
      <w:r>
        <w:rPr>
          <w:rStyle w:val="Strong"/>
          <w:b w:val="false"/>
          <w:bCs w:val="false"/>
          <w:color w:val="auto"/>
        </w:rPr>
        <w:t>entrega/retirada pela Art’s K</w:t>
      </w:r>
      <w:r>
        <w:rPr>
          <w:b w:val="false"/>
          <w:bCs w:val="false"/>
          <w:color w:val="auto"/>
        </w:rPr>
        <w:t xml:space="preserve">, hipótese em que será cobrada </w:t>
      </w:r>
      <w:r>
        <w:rPr>
          <w:rStyle w:val="Strong"/>
          <w:b w:val="false"/>
          <w:bCs w:val="false"/>
          <w:color w:val="auto"/>
        </w:rPr>
        <w:t>taxa de deslocamento</w:t>
      </w:r>
      <w:r>
        <w:rPr>
          <w:b w:val="false"/>
          <w:bCs w:val="false"/>
          <w:color w:val="auto"/>
        </w:rPr>
        <w:t xml:space="preserve"> conforme localidade e valor previamente informado.</w:t>
      </w:r>
    </w:p>
    <w:p>
      <w:pPr>
        <w:pStyle w:val="Heading4"/>
        <w:numPr>
          <w:ilvl w:val="0"/>
          <w:numId w:val="10"/>
        </w:numPr>
        <w:bidi w:val="0"/>
        <w:spacing w:lineRule="auto" w:line="276" w:before="0" w:after="140"/>
        <w:jc w:val="left"/>
        <w:rPr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  <w:t>Se a montagem for solicitada, as partes acordarão o valor e o escopo por escrito; a equipe da Art’s K realizará montagem conforme combinado, não se responsabilizando por alterações solicitadas após início dos trabalhos.</w:t>
      </w:r>
    </w:p>
    <w:p>
      <w:pPr>
        <w:pStyle w:val="Heading4"/>
        <w:numPr>
          <w:ilvl w:val="0"/>
          <w:numId w:val="9"/>
        </w:numPr>
        <w:bidi w:val="0"/>
        <w:spacing w:lineRule="auto" w:line="276" w:before="0" w:after="140"/>
        <w:jc w:val="left"/>
        <w:rPr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  <w:t>Q</w:t>
      </w:r>
      <w:r>
        <w:rPr>
          <w:b w:val="false"/>
          <w:bCs w:val="false"/>
          <w:color w:val="auto"/>
        </w:rPr>
        <w:t>uando o transporte for de responsabilidade do Locatário, este assume os riscos.</w:t>
      </w:r>
    </w:p>
    <w:p>
      <w:pPr>
        <w:pStyle w:val="Heading4"/>
        <w:bidi w:val="0"/>
        <w:spacing w:lineRule="auto" w:line="276" w:before="0" w:after="140"/>
        <w:jc w:val="left"/>
        <w:rPr>
          <w:color w:val="E16173"/>
        </w:rPr>
      </w:pPr>
      <w:r>
        <w:rPr>
          <w:color w:val="E16173"/>
        </w:rPr>
        <w:t>5. Conservação, Danos e Reposição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>
          <w:color w:val="auto"/>
        </w:rPr>
      </w:pPr>
      <w:r>
        <w:rPr>
          <w:color w:val="auto"/>
        </w:rPr>
        <w:t>O Locatário deverá zelar pelas peças, evitando exposição indevida ao sol, chuva, sujeira excessiva ou mau uso.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>
          <w:color w:val="E16173"/>
        </w:rPr>
      </w:pPr>
      <w:r>
        <w:rPr>
          <w:color w:val="auto"/>
        </w:rPr>
        <w:t xml:space="preserve">Em caso de </w:t>
      </w:r>
      <w:r>
        <w:rPr>
          <w:rStyle w:val="Strong"/>
          <w:color w:val="auto"/>
        </w:rPr>
        <w:t>dano, quebra, perda ou avaria</w:t>
      </w:r>
      <w:r>
        <w:rPr>
          <w:color w:val="auto"/>
        </w:rPr>
        <w:t>, o Locatário pagará o valor de reposição constante no Anexo I ou, na falta deste, o valor de mercado atualizado.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>
          <w:color w:val="E16173"/>
        </w:rPr>
      </w:pPr>
      <w:r>
        <w:rPr>
          <w:color w:val="auto"/>
        </w:rPr>
        <w:t xml:space="preserve">Para garantia de eventuais danos, as partes poderão acordar a prestação de </w:t>
      </w:r>
      <w:r>
        <w:rPr>
          <w:rStyle w:val="Strong"/>
          <w:color w:val="auto"/>
        </w:rPr>
        <w:t>caução</w:t>
      </w:r>
      <w:r>
        <w:rPr>
          <w:color w:val="auto"/>
        </w:rPr>
        <w:t xml:space="preserve"> no valor de R$ ________, a ser devolvida após vistoria final, deduzidos eventuais custos de reparo ou reposição. Alternativamente, poderá ser exigido </w:t>
      </w:r>
      <w:r>
        <w:rPr>
          <w:rStyle w:val="Strong"/>
          <w:color w:val="auto"/>
        </w:rPr>
        <w:t>seguro</w:t>
      </w:r>
      <w:r>
        <w:rPr>
          <w:color w:val="auto"/>
        </w:rPr>
        <w:t xml:space="preserve"> contratado pelo Locatário cobrindo danos e perdas.</w:t>
      </w:r>
    </w:p>
    <w:p>
      <w:pPr>
        <w:pStyle w:val="Heading4"/>
        <w:bidi w:val="0"/>
        <w:spacing w:lineRule="auto" w:line="276" w:before="0" w:after="140"/>
        <w:jc w:val="left"/>
        <w:rPr>
          <w:color w:val="E16173"/>
        </w:rPr>
      </w:pPr>
      <w:r>
        <w:rPr>
          <w:color w:val="E16173"/>
        </w:rPr>
        <w:t>6. Cancelamento e Reagendamento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>
          <w:color w:val="E16173"/>
        </w:rPr>
      </w:pPr>
      <w:r>
        <w:rPr>
          <w:color w:val="auto"/>
        </w:rPr>
        <w:t xml:space="preserve">Em caso de cancelamento pelo Locatário: o valor pago a título de sinal será retido pela Art’s K como </w:t>
      </w:r>
      <w:r>
        <w:rPr>
          <w:rStyle w:val="Strong"/>
          <w:color w:val="auto"/>
        </w:rPr>
        <w:t>indenização</w:t>
      </w:r>
      <w:r>
        <w:rPr>
          <w:color w:val="auto"/>
        </w:rPr>
        <w:t>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>
          <w:color w:val="auto"/>
        </w:rPr>
      </w:pPr>
      <w:r>
        <w:rPr>
          <w:color w:val="auto"/>
        </w:rPr>
        <w:t>Se o cancelamento ocorrer com antecedência mínima de __ dias, poderá haver devolução parcial de acordo com o seguinte: (descrever percentuais se aplicável).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>
          <w:color w:val="auto"/>
        </w:rPr>
      </w:pPr>
      <w:r>
        <w:rPr>
          <w:color w:val="auto"/>
        </w:rPr>
        <w:t>Reagendamentos serão aceitos mediante disponibilidade e poderão implicar ajuste de valores e novas condições de pagamento.</w:t>
      </w:r>
    </w:p>
    <w:p>
      <w:pPr>
        <w:pStyle w:val="Heading4"/>
        <w:bidi w:val="0"/>
        <w:spacing w:lineRule="auto" w:line="276" w:before="0" w:after="140"/>
        <w:jc w:val="left"/>
        <w:rPr>
          <w:color w:val="E16173"/>
        </w:rPr>
      </w:pPr>
      <w:r>
        <w:rPr>
          <w:color w:val="E16173"/>
        </w:rPr>
        <w:t>7. Multas, Atrasos e Horários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>
          <w:color w:val="E16173"/>
        </w:rPr>
      </w:pPr>
      <w:r>
        <w:rPr>
          <w:color w:val="auto"/>
        </w:rPr>
        <w:t xml:space="preserve">Atrasos na devolução implicarão </w:t>
      </w:r>
      <w:r>
        <w:rPr>
          <w:rStyle w:val="Strong"/>
          <w:color w:val="auto"/>
        </w:rPr>
        <w:t>multa de R$ __ por hora</w:t>
      </w:r>
      <w:r>
        <w:rPr>
          <w:color w:val="auto"/>
        </w:rPr>
        <w:t xml:space="preserve"> ou </w:t>
      </w:r>
      <w:r>
        <w:rPr>
          <w:rStyle w:val="Strong"/>
          <w:color w:val="auto"/>
        </w:rPr>
        <w:t>__% do valor diário</w:t>
      </w:r>
      <w:r>
        <w:rPr>
          <w:color w:val="auto"/>
        </w:rPr>
        <w:t xml:space="preserve"> por dia de atraso, além de responsabilidade por danos.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>
          <w:color w:val="auto"/>
        </w:rPr>
      </w:pPr>
      <w:r>
        <w:rPr>
          <w:color w:val="auto"/>
        </w:rPr>
        <w:t>Horários de retirada e devolução terão tolerância de __ minutos; ultrapassado esse prazo, aplicar</w:t>
        <w:noBreakHyphen/>
        <w:t>se</w:t>
        <w:noBreakHyphen/>
        <w:t>ão as penalidades acima.</w:t>
      </w:r>
    </w:p>
    <w:p>
      <w:pPr>
        <w:pStyle w:val="Heading4"/>
        <w:bidi w:val="0"/>
        <w:spacing w:lineRule="auto" w:line="276" w:before="0" w:after="140"/>
        <w:jc w:val="left"/>
        <w:rPr>
          <w:color w:val="E16173"/>
        </w:rPr>
      </w:pPr>
      <w:r>
        <w:rPr>
          <w:color w:val="E16173"/>
        </w:rPr>
        <w:t>8. Responsabilidade Civil e Seguro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>
          <w:color w:val="auto"/>
        </w:rPr>
      </w:pPr>
      <w:r>
        <w:rPr>
          <w:color w:val="auto"/>
        </w:rPr>
        <w:t>A Art’s K não se responsabiliza por danos indiretos, lucros cessantes ou prejuízos decorrentes do uso das peças pelo Locatário.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>
          <w:color w:val="auto"/>
        </w:rPr>
      </w:pPr>
      <w:r>
        <w:rPr>
          <w:color w:val="auto"/>
        </w:rPr>
        <w:t>Recomenda</w:t>
        <w:noBreakHyphen/>
        <w:t>se que o Locatário contrate seguro do evento cobrindo responsabilidade civil e danos a terceiros; caso a Art’s K ofereça seguro, os custos serão informados previamente.</w:t>
      </w:r>
    </w:p>
    <w:p>
      <w:pPr>
        <w:pStyle w:val="Heading4"/>
        <w:bidi w:val="0"/>
        <w:spacing w:lineRule="auto" w:line="276" w:before="0" w:after="140"/>
        <w:jc w:val="left"/>
        <w:rPr>
          <w:color w:val="E16173"/>
        </w:rPr>
      </w:pPr>
      <w:r>
        <w:rPr>
          <w:color w:val="E16173"/>
        </w:rPr>
        <w:t>9. Proteção de Dados e Uso de Imagem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>
          <w:color w:val="auto"/>
        </w:rPr>
      </w:pPr>
      <w:r>
        <w:rPr>
          <w:color w:val="auto"/>
        </w:rPr>
        <w:t>As partes autorizam o uso de imagens do evento para portfólio da Art’s K, salvo manifestação contrária por escrito do Locatário.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>
          <w:color w:val="auto"/>
        </w:rPr>
      </w:pPr>
      <w:r>
        <w:rPr>
          <w:color w:val="auto"/>
        </w:rPr>
        <w:t>Dados pessoais serão tratados conforme legislação aplicável.</w:t>
      </w:r>
    </w:p>
    <w:p>
      <w:pPr>
        <w:pStyle w:val="Heading4"/>
        <w:bidi w:val="0"/>
        <w:spacing w:lineRule="auto" w:line="276" w:before="0" w:after="140"/>
        <w:jc w:val="left"/>
        <w:rPr>
          <w:color w:val="E16173"/>
        </w:rPr>
      </w:pPr>
      <w:r>
        <w:rPr>
          <w:color w:val="E16173"/>
        </w:rPr>
        <w:t>10.  Disposições Finais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>
          <w:color w:val="auto"/>
        </w:rPr>
      </w:pPr>
      <w:r>
        <w:rPr>
          <w:color w:val="auto"/>
        </w:rPr>
        <w:t>Este contrato e seus anexos representam o acordo integral entre as partes, substituindo entendimentos anteriores.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>
          <w:color w:val="auto"/>
        </w:rPr>
      </w:pPr>
      <w:r>
        <w:rPr>
          <w:color w:val="auto"/>
        </w:rPr>
        <w:t>Qualquer alteração deverá ser feita por escrito e assinada por ambas as partes.</w:t>
      </w:r>
    </w:p>
    <w:p>
      <w:pPr>
        <w:pStyle w:val="BodyText"/>
        <w:bidi w:val="0"/>
        <w:jc w:val="left"/>
        <w:rPr>
          <w:color w:val="auto"/>
        </w:rPr>
      </w:pPr>
      <w:r>
        <w:rPr>
          <w:color w:val="auto"/>
        </w:rPr>
      </w:r>
    </w:p>
    <w:p>
      <w:pPr>
        <w:pStyle w:val="BodyText"/>
        <w:bidi w:val="0"/>
        <w:ind w:hanging="0" w:left="0" w:right="0"/>
        <w:jc w:val="left"/>
        <w:rPr>
          <w:color w:val="auto"/>
        </w:rPr>
      </w:pPr>
      <w:r>
        <w:rPr>
          <w:rStyle w:val="Strong"/>
          <w:color w:val="auto"/>
        </w:rPr>
        <w:t>Anexo I — Inventário (obrigatório)</w:t>
      </w:r>
    </w:p>
    <w:p>
      <w:pPr>
        <w:pStyle w:val="BodyText"/>
        <w:bidi w:val="0"/>
        <w:ind w:hanging="0" w:left="0" w:right="0"/>
        <w:jc w:val="left"/>
        <w:rPr>
          <w:color w:val="auto"/>
        </w:rPr>
      </w:pPr>
      <w:r>
        <w:rPr>
          <w:color w:val="auto"/>
        </w:rPr>
      </w:r>
    </w:p>
    <w:p>
      <w:pPr>
        <w:pStyle w:val="BodyText"/>
        <w:bidi w:val="0"/>
        <w:ind w:hanging="0" w:left="0" w:right="0"/>
        <w:jc w:val="left"/>
        <w:rPr/>
      </w:pPr>
      <w:r>
        <w:rPr>
          <w:b/>
          <w:bCs/>
          <w:color w:val="auto"/>
          <w:sz w:val="44"/>
          <w:szCs w:val="44"/>
        </w:rPr>
        <w:t>(Descrever aqui ou anexar documento com: código/identificação; descrição; quantidade; estado; valor unitário; foto datada)</w:t>
      </w:r>
      <w:r>
        <w:rPr/>
        <w:br/>
        <w:br/>
        <w:br/>
        <w:br/>
      </w:r>
    </w:p>
    <w:p>
      <w:pPr>
        <w:pStyle w:val="BodyText"/>
        <w:bidi w:val="0"/>
        <w:ind w:hanging="0" w:left="0" w:right="0"/>
        <w:jc w:val="left"/>
        <w:rPr/>
      </w:pPr>
      <w:r>
        <w:rPr>
          <w:rStyle w:val="Strong"/>
        </w:rPr>
        <w:t>Declaro estar ciente e de acordo com todas as cláusulas descritas neste contrato e no Anexo I.</w:t>
      </w:r>
    </w:p>
    <w:p>
      <w:pPr>
        <w:pStyle w:val="BodyText"/>
        <w:bidi w:val="0"/>
        <w:ind w:hanging="0" w:left="0" w:right="0"/>
        <w:jc w:val="left"/>
        <w:rPr>
          <w:rStyle w:val="Strong"/>
          <w:color w:val="E16173"/>
        </w:rPr>
      </w:pPr>
      <w:r>
        <w:rPr/>
      </w:r>
    </w:p>
    <w:tbl>
      <w:tblPr>
        <w:tblW w:w="9577" w:type="dxa"/>
        <w:jc w:val="left"/>
        <w:tblInd w:w="5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765"/>
        <w:gridCol w:w="4812"/>
      </w:tblGrid>
      <w:tr>
        <w:trPr/>
        <w:tc>
          <w:tcPr>
            <w:tcW w:w="4765" w:type="dxa"/>
            <w:tcBorders/>
          </w:tcPr>
          <w:p>
            <w:pPr>
              <w:pStyle w:val="BodyText"/>
              <w:bidi w:val="0"/>
              <w:spacing w:before="0" w:after="0"/>
              <w:ind w:hanging="0" w:left="0" w:right="0"/>
              <w:jc w:val="left"/>
              <w:rPr/>
            </w:pPr>
            <w:r>
              <w:rPr>
                <w:rStyle w:val="Strong"/>
                <w:color w:val="E16173"/>
              </w:rPr>
              <w:t xml:space="preserve"> </w:t>
            </w:r>
          </w:p>
          <w:p>
            <w:pPr>
              <w:pStyle w:val="BodyText"/>
              <w:bidi w:val="0"/>
              <w:spacing w:before="0" w:after="0"/>
              <w:ind w:hanging="0" w:left="0" w:right="0"/>
              <w:jc w:val="center"/>
              <w:rPr/>
            </w:pPr>
            <w:r>
              <w:rPr/>
              <w:t>_____________________</w:t>
            </w:r>
            <w:r>
              <w:rPr/>
              <w:t>___________</w:t>
            </w:r>
          </w:p>
          <w:p>
            <w:pPr>
              <w:pStyle w:val="BodyText"/>
              <w:bidi w:val="0"/>
              <w:spacing w:before="0" w:after="0"/>
              <w:ind w:hanging="0" w:left="0" w:right="0"/>
              <w:jc w:val="center"/>
              <w:rPr/>
            </w:pPr>
            <w:r>
              <w:rPr>
                <w:rStyle w:val="Strong"/>
                <w:color w:val="E16173"/>
              </w:rPr>
              <w:t>Cliente</w:t>
            </w:r>
          </w:p>
          <w:p>
            <w:pPr>
              <w:pStyle w:val="BodyText"/>
              <w:bidi w:val="0"/>
              <w:spacing w:before="0" w:after="14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4812" w:type="dxa"/>
            <w:tcBorders/>
          </w:tcPr>
          <w:p>
            <w:pPr>
              <w:pStyle w:val="BodyText"/>
              <w:bidi w:val="0"/>
              <w:spacing w:before="0" w:after="0"/>
              <w:ind w:hanging="0" w:left="0" w:right="0"/>
              <w:jc w:val="left"/>
              <w:rPr>
                <w:rStyle w:val="Strong"/>
                <w:color w:val="E16173"/>
              </w:rPr>
            </w:pPr>
            <w:r>
              <w:rPr/>
            </w:r>
          </w:p>
          <w:p>
            <w:pPr>
              <w:pStyle w:val="BodyText"/>
              <w:bidi w:val="0"/>
              <w:spacing w:before="0" w:after="0"/>
              <w:ind w:hanging="0" w:left="0" w:right="0"/>
              <w:jc w:val="center"/>
              <w:rPr/>
            </w:pPr>
            <w:r>
              <w:rPr/>
              <w:t>_____________________</w:t>
            </w:r>
            <w:r>
              <w:rPr/>
              <w:t>___________</w:t>
            </w:r>
          </w:p>
          <w:p>
            <w:pPr>
              <w:pStyle w:val="BodyText"/>
              <w:bidi w:val="0"/>
              <w:spacing w:before="0" w:after="0"/>
              <w:ind w:hanging="0" w:left="0" w:right="0"/>
              <w:jc w:val="center"/>
              <w:rPr/>
            </w:pPr>
            <w:r>
              <w:rPr>
                <w:rStyle w:val="Strong"/>
                <w:color w:val="E16173"/>
              </w:rPr>
              <w:t>Art’s K – Ateliê e Decoração</w:t>
            </w:r>
          </w:p>
          <w:p>
            <w:pPr>
              <w:pStyle w:val="BodyText"/>
              <w:bidi w:val="0"/>
              <w:ind w:hanging="0" w:left="0" w:right="0"/>
              <w:jc w:val="left"/>
              <w:rPr/>
            </w:pPr>
            <w:r>
              <w:rPr/>
            </w:r>
          </w:p>
          <w:p>
            <w:pPr>
              <w:pStyle w:val="BodyText"/>
              <w:bidi w:val="0"/>
              <w:spacing w:before="0" w:after="140"/>
              <w:ind w:hanging="0" w:left="0" w:right="0"/>
              <w:jc w:val="right"/>
              <w:rPr/>
            </w:pPr>
            <w:r>
              <w:rPr/>
              <w:t>Data: ____/____/____</w:t>
            </w:r>
          </w:p>
        </w:tc>
      </w:tr>
    </w:tbl>
    <w:p>
      <w:pPr>
        <w:pStyle w:val="BodyText"/>
        <w:bidi w:val="0"/>
        <w:spacing w:before="0" w:after="140"/>
        <w:ind w:hanging="0" w:left="0" w:right="0"/>
        <w:jc w:val="center"/>
        <w:rPr>
          <w:rStyle w:val="Emphasis"/>
        </w:rPr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1163955</wp:posOffset>
            </wp:positionH>
            <wp:positionV relativeFrom="paragraph">
              <wp:posOffset>75565</wp:posOffset>
            </wp:positionV>
            <wp:extent cx="3769995" cy="925830"/>
            <wp:effectExtent l="0" t="0" r="0" b="0"/>
            <wp:wrapSquare wrapText="largest"/>
            <wp:docPr id="2" name="Figur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0" t="28029" r="22" b="35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9995" cy="925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Ttulo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paragraph" w:styleId="Heading4">
    <w:name w:val="heading 4"/>
    <w:basedOn w:val="Ttulo"/>
    <w:next w:val="BodyText"/>
    <w:qFormat/>
    <w:pPr>
      <w:spacing w:before="120" w:after="120"/>
      <w:outlineLvl w:val="3"/>
    </w:pPr>
    <w:rPr>
      <w:rFonts w:ascii="Liberation Serif" w:hAnsi="Liberation Serif" w:eastAsia="NSimSun" w:cs="Lucida Sans"/>
      <w:b/>
      <w:bCs/>
      <w:sz w:val="24"/>
      <w:szCs w:val="24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30</TotalTime>
  <Application>LibreOffice/26.2.3.2$Windows_X86_64 LibreOffice_project/70e089b17412e4cb7773e41413306b17a2328c34</Application>
  <AppVersion>15.0000</AppVersion>
  <Pages>3</Pages>
  <Words>682</Words>
  <Characters>3953</Characters>
  <CharactersWithSpaces>4580</CharactersWithSpaces>
  <Paragraphs>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2026-06-14T13:56:59Z</dcterms:created>
  <dc:creator/>
  <dc:description/>
  <dc:language>pt-BR</dc:language>
  <cp:lastModifiedBy/>
  <cp:lastPrinted>2026-06-14T14:48:27Z</cp:lastPrinted>
  <dcterms:modified xsi:type="dcterms:W3CDTF">2026-06-14T14:48:15Z</dcterms:modified>
  <cp:revision>4</cp:revision>
  <dc:subject/>
  <dc:title/>
</cp:coreProperties>
</file>