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68A88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>Carlos Huerta García</w:t>
      </w:r>
    </w:p>
    <w:p w14:paraId="51AD2DF7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BC93D29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723C4554" w14:textId="77777777" w:rsidR="00361BAE" w:rsidRPr="00B44EAB" w:rsidRDefault="00361BAE" w:rsidP="00361BAE">
      <w:pPr>
        <w:jc w:val="center"/>
        <w:rPr>
          <w:rFonts w:ascii="Proxima Nova Alt Rg" w:hAnsi="Proxima Nova Alt Rg"/>
          <w:sz w:val="52"/>
          <w:szCs w:val="52"/>
        </w:rPr>
      </w:pPr>
    </w:p>
    <w:p w14:paraId="0D3C960A" w14:textId="6EC49FCA" w:rsidR="00361BAE" w:rsidRPr="00B44EAB" w:rsidRDefault="00782E5B" w:rsidP="00361BAE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Práctica 4</w:t>
      </w:r>
      <w:r w:rsidR="00361BAE" w:rsidRPr="00B44EAB">
        <w:rPr>
          <w:rFonts w:ascii="Proxima Nova Alt Rg" w:hAnsi="Proxima Nova Alt Rg"/>
          <w:sz w:val="52"/>
          <w:szCs w:val="52"/>
        </w:rPr>
        <w:t>.</w:t>
      </w:r>
    </w:p>
    <w:p w14:paraId="6854AE1C" w14:textId="2D6C9EF2" w:rsidR="00361BAE" w:rsidRPr="00B44EAB" w:rsidRDefault="00782E5B" w:rsidP="00361BAE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Cola de Prioridad</w:t>
      </w:r>
    </w:p>
    <w:p w14:paraId="13A85605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3BF8BC3B" w14:textId="77777777" w:rsidR="00361BAE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505A0909" w14:textId="77777777" w:rsidR="00361BAE" w:rsidRPr="006B5FF6" w:rsidRDefault="00361BAE" w:rsidP="00361BAE">
      <w:pPr>
        <w:jc w:val="center"/>
        <w:rPr>
          <w:rFonts w:ascii="Druk Wide Bold" w:hAnsi="Druk Wide Bold"/>
          <w:sz w:val="48"/>
          <w:szCs w:val="48"/>
        </w:rPr>
      </w:pPr>
    </w:p>
    <w:p w14:paraId="291983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>Estructuras de Datos</w:t>
      </w:r>
    </w:p>
    <w:p w14:paraId="52E207AB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444D0DCD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5B1753C7" w14:textId="77777777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</w:p>
    <w:p w14:paraId="28F5DF1F" w14:textId="0836767D" w:rsidR="00361BAE" w:rsidRPr="00B44EAB" w:rsidRDefault="00361BAE" w:rsidP="00361BAE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 xml:space="preserve">Miércoles </w:t>
      </w:r>
      <w:r w:rsidR="00782E5B">
        <w:rPr>
          <w:rFonts w:ascii="Proxima Nova Alt Rg" w:hAnsi="Proxima Nova Alt Rg"/>
          <w:sz w:val="56"/>
          <w:szCs w:val="56"/>
        </w:rPr>
        <w:t>23</w:t>
      </w:r>
      <w:r w:rsidRPr="00B44EAB">
        <w:rPr>
          <w:rFonts w:ascii="Proxima Nova Alt Rg" w:hAnsi="Proxima Nova Alt Rg"/>
          <w:sz w:val="56"/>
          <w:szCs w:val="56"/>
        </w:rPr>
        <w:t xml:space="preserve"> de </w:t>
      </w:r>
      <w:r>
        <w:rPr>
          <w:rFonts w:ascii="Proxima Nova Alt Rg" w:hAnsi="Proxima Nova Alt Rg"/>
          <w:sz w:val="56"/>
          <w:szCs w:val="56"/>
        </w:rPr>
        <w:t>marzo</w:t>
      </w:r>
      <w:r w:rsidRPr="00B44EAB">
        <w:rPr>
          <w:rFonts w:ascii="Proxima Nova Alt Rg" w:hAnsi="Proxima Nova Alt Rg"/>
          <w:sz w:val="56"/>
          <w:szCs w:val="56"/>
        </w:rPr>
        <w:t xml:space="preserve"> de 2020</w:t>
      </w:r>
    </w:p>
    <w:p w14:paraId="7B7D7C54" w14:textId="77777777" w:rsidR="00361BAE" w:rsidRDefault="00361BAE" w:rsidP="00361BAE">
      <w:pPr>
        <w:jc w:val="center"/>
        <w:rPr>
          <w:rFonts w:ascii="SF Pro Text" w:hAnsi="SF Pro Text"/>
        </w:rPr>
      </w:pPr>
      <w:r>
        <w:rPr>
          <w:rFonts w:ascii="SF Pro Text" w:hAnsi="SF Pro Text"/>
        </w:rPr>
        <w:br w:type="page"/>
      </w:r>
    </w:p>
    <w:p w14:paraId="18179B14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lastRenderedPageBreak/>
        <w:t>Descripción.</w:t>
      </w:r>
    </w:p>
    <w:p w14:paraId="52A799AB" w14:textId="1B2A56EC" w:rsidR="00DC5694" w:rsidRDefault="00DC5694" w:rsidP="00DC5694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El programa despliega un menú para indicar las funciones a realizar con las colas </w:t>
      </w:r>
      <w:r>
        <w:rPr>
          <w:rFonts w:ascii="SF Pro Text" w:hAnsi="SF Pro Text"/>
        </w:rPr>
        <w:t>de prioridad de cadenas de caracteres</w:t>
      </w:r>
      <w:r>
        <w:rPr>
          <w:rFonts w:ascii="SF Pro Text" w:hAnsi="SF Pro Text"/>
        </w:rPr>
        <w:t xml:space="preserve"> (crear cola, mostrar cola, frente, desencolar, encolar y vaciar cola).</w:t>
      </w:r>
    </w:p>
    <w:p w14:paraId="42C1D65E" w14:textId="77777777" w:rsidR="00361BAE" w:rsidRDefault="00361BAE" w:rsidP="00361BAE">
      <w:pPr>
        <w:rPr>
          <w:rFonts w:ascii="SF Pro Text" w:hAnsi="SF Pro Text"/>
        </w:rPr>
      </w:pPr>
    </w:p>
    <w:p w14:paraId="21499E68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Entradas.</w:t>
      </w:r>
    </w:p>
    <w:p w14:paraId="5DC3FCAD" w14:textId="10959927" w:rsidR="00DC5694" w:rsidRDefault="00DC5694" w:rsidP="00DC5694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>Opción de función a realizar</w:t>
      </w:r>
      <w:r>
        <w:rPr>
          <w:rFonts w:ascii="SF Pro Text" w:hAnsi="SF Pro Text"/>
        </w:rPr>
        <w:t xml:space="preserve"> (entero)</w:t>
      </w:r>
      <w:r>
        <w:rPr>
          <w:rFonts w:ascii="SF Pro Text" w:hAnsi="SF Pro Text"/>
        </w:rPr>
        <w:t xml:space="preserve">, </w:t>
      </w:r>
      <w:r>
        <w:rPr>
          <w:rFonts w:ascii="SF Pro Text" w:hAnsi="SF Pro Text"/>
        </w:rPr>
        <w:t>elementos de la cola (cadenas de caracteres).</w:t>
      </w:r>
    </w:p>
    <w:p w14:paraId="05AEE844" w14:textId="77777777" w:rsidR="00361BAE" w:rsidRDefault="00361BAE" w:rsidP="00361BAE">
      <w:pPr>
        <w:rPr>
          <w:rFonts w:ascii="SF Pro Text" w:hAnsi="SF Pro Text"/>
        </w:rPr>
      </w:pPr>
    </w:p>
    <w:p w14:paraId="22111F5E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Salidas.</w:t>
      </w:r>
    </w:p>
    <w:p w14:paraId="52D0EA60" w14:textId="77777777" w:rsidR="00DC5694" w:rsidRDefault="00DC5694" w:rsidP="00DC5694">
      <w:pPr>
        <w:rPr>
          <w:rFonts w:ascii="SF Pro Text" w:hAnsi="SF Pro Text"/>
        </w:rPr>
      </w:pPr>
      <w:r>
        <w:rPr>
          <w:rFonts w:ascii="SF Pro Text" w:hAnsi="SF Pro Text"/>
        </w:rPr>
        <w:t>Se despliega el menú, las indicaciones para las entradas y los resultados de las funciones seleccionadas.</w:t>
      </w:r>
    </w:p>
    <w:p w14:paraId="763777AF" w14:textId="77777777" w:rsidR="00361BAE" w:rsidRDefault="00361BAE" w:rsidP="00361BAE">
      <w:pPr>
        <w:rPr>
          <w:rFonts w:ascii="SF Pro Text" w:hAnsi="SF Pro Text"/>
        </w:rPr>
      </w:pPr>
    </w:p>
    <w:p w14:paraId="48F775D3" w14:textId="01FF6C0C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Ejecución.</w:t>
      </w:r>
      <w:r w:rsidR="003D2E74" w:rsidRPr="003D2E74">
        <w:rPr>
          <w:noProof/>
        </w:rPr>
        <w:t xml:space="preserve"> </w:t>
      </w:r>
      <w:r w:rsidR="003D2E74">
        <w:rPr>
          <w:noProof/>
        </w:rPr>
        <w:drawing>
          <wp:inline distT="0" distB="0" distL="0" distR="0" wp14:anchorId="595CE893" wp14:editId="1A2B7F37">
            <wp:extent cx="5612130" cy="15032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67" t="12376" r="22607" b="84907"/>
                    <a:stretch/>
                  </pic:blipFill>
                  <pic:spPr bwMode="auto">
                    <a:xfrm>
                      <a:off x="0" y="0"/>
                      <a:ext cx="5612130" cy="15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0063A" w14:textId="2ABE7559" w:rsidR="00361BAE" w:rsidRDefault="00361BAE" w:rsidP="00DC5694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Ejemplo 1. </w:t>
      </w:r>
      <w:r w:rsidR="00DC5694">
        <w:rPr>
          <w:rFonts w:ascii="SF Pro Text" w:hAnsi="SF Pro Text"/>
        </w:rPr>
        <w:t xml:space="preserve">Se crea </w:t>
      </w:r>
      <w:r w:rsidR="00DC5694">
        <w:rPr>
          <w:rFonts w:ascii="SF Pro Text" w:hAnsi="SF Pro Text"/>
        </w:rPr>
        <w:t>la cola de prioridad de cadenas</w:t>
      </w:r>
      <w:r w:rsidR="00DC5694">
        <w:rPr>
          <w:rFonts w:ascii="SF Pro Text" w:hAnsi="SF Pro Text"/>
        </w:rPr>
        <w:t xml:space="preserve">, se agregan las entradas </w:t>
      </w:r>
      <w:r w:rsidR="00DC5694">
        <w:rPr>
          <w:rFonts w:ascii="SF Pro Text" w:hAnsi="SF Pro Text"/>
        </w:rPr>
        <w:t>abeja, abejitas, abejas, abejorros, coral, corales, coralitos</w:t>
      </w:r>
      <w:r w:rsidR="00DC5694">
        <w:rPr>
          <w:rFonts w:ascii="SF Pro Text" w:hAnsi="SF Pro Text"/>
        </w:rPr>
        <w:t xml:space="preserve">, se imprimen todos los elementos en la </w:t>
      </w:r>
      <w:r w:rsidR="00DC5694">
        <w:rPr>
          <w:rFonts w:ascii="SF Pro Text" w:hAnsi="SF Pro Text"/>
        </w:rPr>
        <w:t>cola</w:t>
      </w:r>
      <w:r w:rsidR="00DC5694">
        <w:rPr>
          <w:rFonts w:ascii="SF Pro Text" w:hAnsi="SF Pro Text"/>
        </w:rPr>
        <w:t xml:space="preserve"> de caracteres.</w:t>
      </w:r>
    </w:p>
    <w:p w14:paraId="7FF1E4FC" w14:textId="77777777" w:rsidR="003D2E74" w:rsidRDefault="003D2E74" w:rsidP="00361BAE">
      <w:pPr>
        <w:rPr>
          <w:rFonts w:ascii="SF Pro Text" w:hAnsi="SF Pro Text"/>
        </w:rPr>
      </w:pPr>
      <w:r>
        <w:rPr>
          <w:noProof/>
        </w:rPr>
        <w:drawing>
          <wp:inline distT="0" distB="0" distL="0" distR="0" wp14:anchorId="1548AA2F" wp14:editId="01E27A3B">
            <wp:extent cx="2772000" cy="130725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67" t="16603" r="49762" b="58342"/>
                    <a:stretch/>
                  </pic:blipFill>
                  <pic:spPr bwMode="auto">
                    <a:xfrm>
                      <a:off x="0" y="0"/>
                      <a:ext cx="2772000" cy="130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9EAFD" wp14:editId="4D37A09B">
            <wp:extent cx="2772000" cy="130725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67" t="43168" r="49762" b="31776"/>
                    <a:stretch/>
                  </pic:blipFill>
                  <pic:spPr bwMode="auto">
                    <a:xfrm>
                      <a:off x="0" y="0"/>
                      <a:ext cx="2772000" cy="130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16233" wp14:editId="38C645D6">
            <wp:extent cx="2772000" cy="130725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7" t="9962" r="49762" b="64983"/>
                    <a:stretch/>
                  </pic:blipFill>
                  <pic:spPr bwMode="auto">
                    <a:xfrm>
                      <a:off x="0" y="0"/>
                      <a:ext cx="2772000" cy="130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ADA0F" wp14:editId="40E309F7">
            <wp:extent cx="2772000" cy="130725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7" t="36526" r="49762" b="38419"/>
                    <a:stretch/>
                  </pic:blipFill>
                  <pic:spPr bwMode="auto">
                    <a:xfrm>
                      <a:off x="0" y="0"/>
                      <a:ext cx="2772000" cy="130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D1561" w14:textId="2BF43302" w:rsidR="003D2E74" w:rsidRDefault="003D2E74" w:rsidP="00361BAE">
      <w:pPr>
        <w:rPr>
          <w:rFonts w:ascii="SF Pro Text" w:hAnsi="SF Pro Text"/>
        </w:rPr>
      </w:pPr>
      <w:r>
        <w:rPr>
          <w:noProof/>
        </w:rPr>
        <w:lastRenderedPageBreak/>
        <w:drawing>
          <wp:inline distT="0" distB="0" distL="0" distR="0" wp14:anchorId="14FEDC6F" wp14:editId="28E11921">
            <wp:extent cx="2772000" cy="132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7" t="63091" r="49762" b="11551"/>
                    <a:stretch/>
                  </pic:blipFill>
                  <pic:spPr bwMode="auto">
                    <a:xfrm>
                      <a:off x="0" y="0"/>
                      <a:ext cx="2772000" cy="132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B0080" wp14:editId="7E2EB15F">
            <wp:extent cx="2772000" cy="1292562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97" t="12075" r="49593" b="62869"/>
                    <a:stretch/>
                  </pic:blipFill>
                  <pic:spPr bwMode="auto">
                    <a:xfrm>
                      <a:off x="0" y="0"/>
                      <a:ext cx="2772000" cy="1292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622CB" wp14:editId="10FC9A70">
            <wp:extent cx="2772000" cy="13155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96" t="38640" r="49763" b="36003"/>
                    <a:stretch/>
                  </pic:blipFill>
                  <pic:spPr bwMode="auto">
                    <a:xfrm>
                      <a:off x="0" y="0"/>
                      <a:ext cx="2772000" cy="131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72732" wp14:editId="4B73C928">
            <wp:extent cx="2772000" cy="13179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67" t="65204" r="50005" b="9740"/>
                    <a:stretch/>
                  </pic:blipFill>
                  <pic:spPr bwMode="auto">
                    <a:xfrm>
                      <a:off x="0" y="0"/>
                      <a:ext cx="2772000" cy="131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779E">
        <w:rPr>
          <w:noProof/>
        </w:rPr>
        <w:drawing>
          <wp:inline distT="0" distB="0" distL="0" distR="0" wp14:anchorId="52558C99" wp14:editId="0E415EBA">
            <wp:extent cx="3724275" cy="12855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197" t="27772" r="39410" b="47430"/>
                    <a:stretch/>
                  </pic:blipFill>
                  <pic:spPr bwMode="auto">
                    <a:xfrm>
                      <a:off x="0" y="0"/>
                      <a:ext cx="3764866" cy="129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6F9CB" w14:textId="77777777" w:rsidR="00F4779E" w:rsidRDefault="00F4779E" w:rsidP="00361BAE">
      <w:pPr>
        <w:rPr>
          <w:rFonts w:ascii="SF Pro Text" w:hAnsi="SF Pro Text"/>
          <w:noProof/>
        </w:rPr>
      </w:pPr>
    </w:p>
    <w:p w14:paraId="46B5C837" w14:textId="0AA2ED51" w:rsidR="00361BAE" w:rsidRDefault="00361BAE" w:rsidP="00361BAE">
      <w:pPr>
        <w:rPr>
          <w:rFonts w:ascii="SF Pro Text" w:hAnsi="SF Pro Text"/>
          <w:noProof/>
        </w:rPr>
      </w:pPr>
      <w:r>
        <w:rPr>
          <w:rFonts w:ascii="SF Pro Text" w:hAnsi="SF Pro Text"/>
          <w:noProof/>
        </w:rPr>
        <w:t xml:space="preserve">Ejemplo 2. Se </w:t>
      </w:r>
      <w:r w:rsidR="00DC5694">
        <w:rPr>
          <w:rFonts w:ascii="SF Pro Text" w:hAnsi="SF Pro Text"/>
          <w:noProof/>
        </w:rPr>
        <w:t>solicita la función frente, mostrar, desencolar y mostrar</w:t>
      </w:r>
    </w:p>
    <w:p w14:paraId="46CECD88" w14:textId="09D6638D" w:rsidR="00361BAE" w:rsidRDefault="00F4779E" w:rsidP="00361BAE">
      <w:pPr>
        <w:rPr>
          <w:noProof/>
        </w:rPr>
      </w:pPr>
      <w:r>
        <w:rPr>
          <w:noProof/>
        </w:rPr>
        <w:drawing>
          <wp:inline distT="0" distB="0" distL="0" distR="0" wp14:anchorId="49FC51DA" wp14:editId="47C84A6B">
            <wp:extent cx="2475046" cy="1251585"/>
            <wp:effectExtent l="0" t="0" r="190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67" t="12376" r="49762" b="60757"/>
                    <a:stretch/>
                  </pic:blipFill>
                  <pic:spPr bwMode="auto">
                    <a:xfrm>
                      <a:off x="0" y="0"/>
                      <a:ext cx="2486055" cy="125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C53A5" wp14:editId="79BD6B54">
            <wp:extent cx="3124200" cy="1098765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67" t="41054" r="39579" b="33891"/>
                    <a:stretch/>
                  </pic:blipFill>
                  <pic:spPr bwMode="auto">
                    <a:xfrm>
                      <a:off x="0" y="0"/>
                      <a:ext cx="3134856" cy="110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032F7" wp14:editId="122DFEDC">
            <wp:extent cx="2524125" cy="127640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367" t="65506" r="49762" b="7627"/>
                    <a:stretch/>
                  </pic:blipFill>
                  <pic:spPr bwMode="auto">
                    <a:xfrm>
                      <a:off x="0" y="0"/>
                      <a:ext cx="2535674" cy="128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5BE11" wp14:editId="1AB9A47B">
            <wp:extent cx="3057525" cy="1214233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367" t="50111" r="44161" b="24834"/>
                    <a:stretch/>
                  </pic:blipFill>
                  <pic:spPr bwMode="auto">
                    <a:xfrm>
                      <a:off x="0" y="0"/>
                      <a:ext cx="3094793" cy="122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9C43C9" w14:textId="5EE7C764" w:rsidR="009A20C9" w:rsidRDefault="009A20C9" w:rsidP="00361BAE">
      <w:pPr>
        <w:rPr>
          <w:noProof/>
        </w:rPr>
      </w:pPr>
    </w:p>
    <w:p w14:paraId="7CD936D1" w14:textId="77777777" w:rsidR="00F4779E" w:rsidRDefault="00F4779E" w:rsidP="00361BAE">
      <w:pPr>
        <w:rPr>
          <w:noProof/>
        </w:rPr>
      </w:pPr>
    </w:p>
    <w:p w14:paraId="06AFB54C" w14:textId="48C89069" w:rsidR="00361BAE" w:rsidRPr="006B5FF6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lastRenderedPageBreak/>
        <w:t xml:space="preserve">Ejemplo 3. </w:t>
      </w:r>
      <w:r w:rsidR="00DC5694">
        <w:rPr>
          <w:rFonts w:ascii="SF Pro Text" w:hAnsi="SF Pro Text"/>
          <w:noProof/>
        </w:rPr>
        <w:t xml:space="preserve">Se </w:t>
      </w:r>
      <w:r w:rsidR="00F4779E">
        <w:rPr>
          <w:rFonts w:ascii="SF Pro Text" w:hAnsi="SF Pro Text"/>
          <w:noProof/>
        </w:rPr>
        <w:t xml:space="preserve">agrega el elemento zapato, se </w:t>
      </w:r>
      <w:r w:rsidR="00DC5694">
        <w:rPr>
          <w:rFonts w:ascii="SF Pro Text" w:hAnsi="SF Pro Text"/>
          <w:noProof/>
        </w:rPr>
        <w:t>solicita la función mostrar, vaciar</w:t>
      </w:r>
      <w:r w:rsidR="00F4779E">
        <w:rPr>
          <w:rFonts w:ascii="SF Pro Text" w:hAnsi="SF Pro Text"/>
          <w:noProof/>
        </w:rPr>
        <w:t xml:space="preserve">, </w:t>
      </w:r>
      <w:r w:rsidR="00DC5694">
        <w:rPr>
          <w:rFonts w:ascii="SF Pro Text" w:hAnsi="SF Pro Text"/>
          <w:noProof/>
        </w:rPr>
        <w:t>mostrar</w:t>
      </w:r>
      <w:r w:rsidR="00F4779E">
        <w:rPr>
          <w:rFonts w:ascii="SF Pro Text" w:hAnsi="SF Pro Text"/>
          <w:noProof/>
        </w:rPr>
        <w:t xml:space="preserve"> y salir</w:t>
      </w:r>
      <w:r w:rsidR="00DC5694">
        <w:rPr>
          <w:rFonts w:ascii="SF Pro Text" w:hAnsi="SF Pro Text"/>
          <w:noProof/>
        </w:rPr>
        <w:t>.</w:t>
      </w:r>
    </w:p>
    <w:p w14:paraId="1DCAE4C0" w14:textId="5E7D76C4" w:rsidR="00361BAE" w:rsidRDefault="00361BAE" w:rsidP="00361BAE">
      <w:pPr>
        <w:rPr>
          <w:noProof/>
        </w:rPr>
      </w:pPr>
      <w:r w:rsidRPr="006B5FF6">
        <w:rPr>
          <w:noProof/>
        </w:rPr>
        <w:t xml:space="preserve"> </w:t>
      </w:r>
      <w:r w:rsidR="00F4779E">
        <w:rPr>
          <w:noProof/>
        </w:rPr>
        <w:drawing>
          <wp:inline distT="0" distB="0" distL="0" distR="0" wp14:anchorId="2CCEE1CA" wp14:editId="31A2FFF0">
            <wp:extent cx="2371725" cy="111132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367" t="9962" r="49932" b="65285"/>
                    <a:stretch/>
                  </pic:blipFill>
                  <pic:spPr bwMode="auto">
                    <a:xfrm>
                      <a:off x="0" y="0"/>
                      <a:ext cx="2406951" cy="112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779E">
        <w:rPr>
          <w:noProof/>
        </w:rPr>
        <w:drawing>
          <wp:inline distT="0" distB="0" distL="0" distR="0" wp14:anchorId="1CC3FBCD" wp14:editId="62394CC4">
            <wp:extent cx="3190875" cy="11081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367" t="36526" r="39070" b="38419"/>
                    <a:stretch/>
                  </pic:blipFill>
                  <pic:spPr bwMode="auto">
                    <a:xfrm>
                      <a:off x="0" y="0"/>
                      <a:ext cx="3215865" cy="111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779E">
        <w:rPr>
          <w:noProof/>
        </w:rPr>
        <w:drawing>
          <wp:inline distT="0" distB="0" distL="0" distR="0" wp14:anchorId="1D106FFE" wp14:editId="56008A6F">
            <wp:extent cx="2771140" cy="1257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367" t="61524" r="49763" b="14371"/>
                    <a:stretch/>
                  </pic:blipFill>
                  <pic:spPr bwMode="auto">
                    <a:xfrm>
                      <a:off x="0" y="0"/>
                      <a:ext cx="2772000" cy="125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779E">
        <w:rPr>
          <w:noProof/>
        </w:rPr>
        <w:drawing>
          <wp:inline distT="0" distB="0" distL="0" distR="0" wp14:anchorId="3A55DFE3" wp14:editId="66AFCB30">
            <wp:extent cx="2772000" cy="12988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67" t="45582" r="49932" b="29665"/>
                    <a:stretch/>
                  </pic:blipFill>
                  <pic:spPr bwMode="auto">
                    <a:xfrm>
                      <a:off x="0" y="0"/>
                      <a:ext cx="2772000" cy="129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779E">
        <w:rPr>
          <w:noProof/>
        </w:rPr>
        <w:drawing>
          <wp:inline distT="0" distB="0" distL="0" distR="0" wp14:anchorId="0E422116" wp14:editId="2E39CEEE">
            <wp:extent cx="2772000" cy="116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67" t="72147" r="49762" b="5514"/>
                    <a:stretch/>
                  </pic:blipFill>
                  <pic:spPr bwMode="auto">
                    <a:xfrm>
                      <a:off x="0" y="0"/>
                      <a:ext cx="2772000" cy="11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65FD0" w14:textId="77777777" w:rsidR="00361BAE" w:rsidRDefault="00361BAE" w:rsidP="00361BAE">
      <w:pPr>
        <w:rPr>
          <w:rFonts w:ascii="SF Pro Text" w:hAnsi="SF Pro Text"/>
        </w:rPr>
      </w:pPr>
    </w:p>
    <w:p w14:paraId="6E865BAB" w14:textId="77777777" w:rsidR="00361BAE" w:rsidRDefault="00361BAE" w:rsidP="00361BAE">
      <w:pPr>
        <w:rPr>
          <w:rFonts w:ascii="SF Pro Text" w:hAnsi="SF Pro Text"/>
        </w:rPr>
      </w:pPr>
      <w:r>
        <w:rPr>
          <w:rFonts w:ascii="SF Pro Text" w:hAnsi="SF Pro Text"/>
        </w:rPr>
        <w:t>Consideraciones.</w:t>
      </w:r>
    </w:p>
    <w:p w14:paraId="31CF84B7" w14:textId="42044E00" w:rsidR="00DC5694" w:rsidRDefault="00DC5694" w:rsidP="00DC5694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Al finalizar la ejecución del programa es posible que aparezca un error en caso de no haber creado </w:t>
      </w:r>
      <w:r>
        <w:rPr>
          <w:rFonts w:ascii="SF Pro Text" w:hAnsi="SF Pro Text"/>
        </w:rPr>
        <w:t>la cola de cadenas de</w:t>
      </w:r>
      <w:r>
        <w:rPr>
          <w:rFonts w:ascii="SF Pro Text" w:hAnsi="SF Pro Text"/>
        </w:rPr>
        <w:t xml:space="preserve"> caracteres, debido a que se libera la memoria que utiliz</w:t>
      </w:r>
      <w:r>
        <w:rPr>
          <w:rFonts w:ascii="SF Pro Text" w:hAnsi="SF Pro Text"/>
        </w:rPr>
        <w:t xml:space="preserve">a la cola </w:t>
      </w:r>
      <w:r>
        <w:rPr>
          <w:rFonts w:ascii="SF Pro Text" w:hAnsi="SF Pro Text"/>
        </w:rPr>
        <w:t>al final de la ejecución.</w:t>
      </w:r>
    </w:p>
    <w:p w14:paraId="294F346F" w14:textId="77777777" w:rsidR="0003425F" w:rsidRDefault="0003425F"/>
    <w:sectPr w:rsidR="0003425F" w:rsidSect="00F65F6C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D6FDA" w14:textId="77777777" w:rsidR="00C90E36" w:rsidRDefault="00C90E36" w:rsidP="00361BAE">
      <w:pPr>
        <w:spacing w:after="0" w:line="240" w:lineRule="auto"/>
      </w:pPr>
      <w:r>
        <w:separator/>
      </w:r>
    </w:p>
  </w:endnote>
  <w:endnote w:type="continuationSeparator" w:id="0">
    <w:p w14:paraId="21450EC5" w14:textId="77777777" w:rsidR="00C90E36" w:rsidRDefault="00C90E36" w:rsidP="0036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Druk Wide Bold">
    <w:panose1 w:val="00000000000000000000"/>
    <w:charset w:val="00"/>
    <w:family w:val="auto"/>
    <w:pitch w:val="variable"/>
    <w:sig w:usb0="A000006F" w:usb1="5000005A" w:usb2="00000000" w:usb3="00000000" w:csb0="00000093" w:csb1="00000000"/>
  </w:font>
  <w:font w:name="SF Pro Text">
    <w:panose1 w:val="000006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9F26C" w14:textId="77777777" w:rsidR="00F65F6C" w:rsidRPr="00F65F6C" w:rsidRDefault="00C90E36">
    <w:pPr>
      <w:pStyle w:val="Piedepgina"/>
      <w:jc w:val="right"/>
      <w:rPr>
        <w:rFonts w:ascii="SF Pro Text" w:hAnsi="SF Pro Text"/>
      </w:rPr>
    </w:pPr>
  </w:p>
  <w:p w14:paraId="7695E74F" w14:textId="77777777" w:rsidR="00F65F6C" w:rsidRDefault="00C90E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E650A" w14:textId="77777777" w:rsidR="00C90E36" w:rsidRDefault="00C90E36" w:rsidP="00361BAE">
      <w:pPr>
        <w:spacing w:after="0" w:line="240" w:lineRule="auto"/>
      </w:pPr>
      <w:r>
        <w:separator/>
      </w:r>
    </w:p>
  </w:footnote>
  <w:footnote w:type="continuationSeparator" w:id="0">
    <w:p w14:paraId="18269ACE" w14:textId="77777777" w:rsidR="00C90E36" w:rsidRDefault="00C90E36" w:rsidP="0036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089859"/>
      <w:docPartObj>
        <w:docPartGallery w:val="Page Numbers (Top of Page)"/>
        <w:docPartUnique/>
      </w:docPartObj>
    </w:sdtPr>
    <w:sdtEndPr>
      <w:rPr>
        <w:rFonts w:ascii="SF Pro Text" w:hAnsi="SF Pro Text"/>
      </w:rPr>
    </w:sdtEndPr>
    <w:sdtContent>
      <w:p w14:paraId="521D5CAE" w14:textId="77777777" w:rsidR="00BA3258" w:rsidRPr="00950F75" w:rsidRDefault="00DB7D61">
        <w:pPr>
          <w:pStyle w:val="Encabezado"/>
          <w:jc w:val="right"/>
          <w:rPr>
            <w:rFonts w:ascii="SF Pro Text" w:hAnsi="SF Pro Text"/>
          </w:rPr>
        </w:pPr>
        <w:r w:rsidRPr="00950F75">
          <w:rPr>
            <w:rFonts w:ascii="SF Pro Text" w:hAnsi="SF Pro Text"/>
          </w:rPr>
          <w:fldChar w:fldCharType="begin"/>
        </w:r>
        <w:r w:rsidRPr="00950F75">
          <w:rPr>
            <w:rFonts w:ascii="SF Pro Text" w:hAnsi="SF Pro Text"/>
          </w:rPr>
          <w:instrText>PAGE   \* MERGEFORMAT</w:instrText>
        </w:r>
        <w:r w:rsidRPr="00950F75">
          <w:rPr>
            <w:rFonts w:ascii="SF Pro Text" w:hAnsi="SF Pro Text"/>
          </w:rPr>
          <w:fldChar w:fldCharType="separate"/>
        </w:r>
        <w:r w:rsidRPr="00950F75">
          <w:rPr>
            <w:rFonts w:ascii="SF Pro Text" w:hAnsi="SF Pro Text"/>
            <w:lang w:val="es-ES"/>
          </w:rPr>
          <w:t>2</w:t>
        </w:r>
        <w:r w:rsidRPr="00950F75">
          <w:rPr>
            <w:rFonts w:ascii="SF Pro Text" w:hAnsi="SF Pro Text"/>
          </w:rPr>
          <w:fldChar w:fldCharType="end"/>
        </w:r>
      </w:p>
    </w:sdtContent>
  </w:sdt>
  <w:tbl>
    <w:tblPr>
      <w:tblStyle w:val="Tablaconcuadrcula"/>
      <w:tblW w:w="8610" w:type="dxa"/>
      <w:tblLook w:val="04A0" w:firstRow="1" w:lastRow="0" w:firstColumn="1" w:lastColumn="0" w:noHBand="0" w:noVBand="1"/>
    </w:tblPr>
    <w:tblGrid>
      <w:gridCol w:w="2552"/>
      <w:gridCol w:w="2268"/>
      <w:gridCol w:w="850"/>
      <w:gridCol w:w="2940"/>
    </w:tblGrid>
    <w:tr w:rsidR="00B44EAB" w14:paraId="0FCF2995" w14:textId="77777777" w:rsidTr="00361BAE">
      <w:trPr>
        <w:trHeight w:val="147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B797214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Carlos Huerta García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1A39AB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Estructuras de Datos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2304C7" w14:textId="77777777" w:rsidR="00BA3258" w:rsidRPr="00F65F6C" w:rsidRDefault="00DB7D61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1CM8</w:t>
          </w:r>
        </w:p>
      </w:tc>
      <w:tc>
        <w:tcPr>
          <w:tcW w:w="294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7B0DD9" w14:textId="06F07AB3" w:rsidR="00BA3258" w:rsidRPr="00F65F6C" w:rsidRDefault="00782E5B" w:rsidP="00BA3258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Práctica 4</w:t>
          </w:r>
          <w:r w:rsidR="00DB7D61" w:rsidRPr="00F65F6C">
            <w:rPr>
              <w:rFonts w:ascii="SF Pro Text" w:hAnsi="SF Pro Text"/>
            </w:rPr>
            <w:t xml:space="preserve">. </w:t>
          </w:r>
          <w:r>
            <w:rPr>
              <w:rFonts w:ascii="SF Pro Text" w:hAnsi="SF Pro Text"/>
            </w:rPr>
            <w:t>Cola de Prioridad</w:t>
          </w:r>
        </w:p>
      </w:tc>
    </w:tr>
  </w:tbl>
  <w:p w14:paraId="197AF440" w14:textId="77777777" w:rsidR="00F65F6C" w:rsidRPr="00F65F6C" w:rsidRDefault="00C90E36" w:rsidP="00BA32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AE"/>
    <w:rsid w:val="0003425F"/>
    <w:rsid w:val="000A1F1F"/>
    <w:rsid w:val="002376FD"/>
    <w:rsid w:val="00297745"/>
    <w:rsid w:val="003121BA"/>
    <w:rsid w:val="00354D91"/>
    <w:rsid w:val="00361BAE"/>
    <w:rsid w:val="003D2E74"/>
    <w:rsid w:val="004440C1"/>
    <w:rsid w:val="005C3005"/>
    <w:rsid w:val="00601FD3"/>
    <w:rsid w:val="00782E5B"/>
    <w:rsid w:val="007D52AF"/>
    <w:rsid w:val="008A3103"/>
    <w:rsid w:val="009A20C9"/>
    <w:rsid w:val="00A0482F"/>
    <w:rsid w:val="00B8139F"/>
    <w:rsid w:val="00C42978"/>
    <w:rsid w:val="00C66438"/>
    <w:rsid w:val="00C90E36"/>
    <w:rsid w:val="00CE7915"/>
    <w:rsid w:val="00DB7D61"/>
    <w:rsid w:val="00DC5694"/>
    <w:rsid w:val="00F34674"/>
    <w:rsid w:val="00F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9B0A"/>
  <w15:chartTrackingRefBased/>
  <w15:docId w15:val="{9D5244A3-D23B-45A5-AEBE-81A80EE8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BAE"/>
  </w:style>
  <w:style w:type="paragraph" w:styleId="Piedepgina">
    <w:name w:val="footer"/>
    <w:basedOn w:val="Normal"/>
    <w:link w:val="PiedepginaCar"/>
    <w:uiPriority w:val="99"/>
    <w:unhideWhenUsed/>
    <w:rsid w:val="00361B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BAE"/>
  </w:style>
  <w:style w:type="table" w:styleId="Tablaconcuadrcula">
    <w:name w:val="Table Grid"/>
    <w:basedOn w:val="Tablanormal"/>
    <w:uiPriority w:val="39"/>
    <w:rsid w:val="00361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0987">
          <w:marLeft w:val="118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Huerta García</dc:creator>
  <cp:keywords/>
  <dc:description/>
  <cp:lastModifiedBy>Carlos Huerta García</cp:lastModifiedBy>
  <cp:revision>4</cp:revision>
  <dcterms:created xsi:type="dcterms:W3CDTF">2020-03-25T21:32:00Z</dcterms:created>
  <dcterms:modified xsi:type="dcterms:W3CDTF">2020-03-25T22:04:00Z</dcterms:modified>
</cp:coreProperties>
</file>