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F1729" w14:textId="43777686" w:rsidR="00FE172E" w:rsidRDefault="00DC4A61" w:rsidP="007C1333">
      <w:pPr>
        <w:spacing w:line="240" w:lineRule="atLeast"/>
        <w:rPr>
          <w:lang w:val="es-MX"/>
        </w:rPr>
      </w:pPr>
      <w:r>
        <w:rPr>
          <w:noProof/>
        </w:rPr>
        <w:drawing>
          <wp:anchor distT="0" distB="0" distL="114300" distR="114300" simplePos="0" relativeHeight="251659264" behindDoc="0" locked="0" layoutInCell="1" allowOverlap="1" wp14:anchorId="0FE961CA" wp14:editId="6C439C1B">
            <wp:simplePos x="0" y="0"/>
            <wp:positionH relativeFrom="column">
              <wp:posOffset>4062095</wp:posOffset>
            </wp:positionH>
            <wp:positionV relativeFrom="paragraph">
              <wp:posOffset>0</wp:posOffset>
            </wp:positionV>
            <wp:extent cx="2449195" cy="2426335"/>
            <wp:effectExtent l="0" t="0" r="8255" b="0"/>
            <wp:wrapTopAndBottom/>
            <wp:docPr id="65136090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360901" name="Imagen 1" descr="Interfaz de usuario gráfica, Aplicación&#10;&#10;Descripción generada automáticamente"/>
                    <pic:cNvPicPr/>
                  </pic:nvPicPr>
                  <pic:blipFill rotWithShape="1">
                    <a:blip r:embed="rId8" cstate="print">
                      <a:extLst>
                        <a:ext uri="{28A0092B-C50C-407E-A947-70E740481C1C}">
                          <a14:useLocalDpi xmlns:a14="http://schemas.microsoft.com/office/drawing/2010/main" val="0"/>
                        </a:ext>
                      </a:extLst>
                    </a:blip>
                    <a:srcRect r="26095"/>
                    <a:stretch/>
                  </pic:blipFill>
                  <pic:spPr bwMode="auto">
                    <a:xfrm>
                      <a:off x="0" y="0"/>
                      <a:ext cx="2449195" cy="24263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E5F33">
        <w:rPr>
          <w:lang w:val="es-MX"/>
        </w:rPr>
        <w:t>Carlos Enrique Jaramillo Aros</w:t>
      </w:r>
    </w:p>
    <w:p w14:paraId="725CD566" w14:textId="2F4C7288" w:rsidR="008E5F33" w:rsidRDefault="008E5F33" w:rsidP="007C1333">
      <w:pPr>
        <w:spacing w:line="240" w:lineRule="atLeast"/>
        <w:rPr>
          <w:lang w:val="es-MX"/>
        </w:rPr>
      </w:pPr>
      <w:r>
        <w:rPr>
          <w:lang w:val="es-MX"/>
        </w:rPr>
        <w:t xml:space="preserve">MCD – FAII – </w:t>
      </w:r>
      <w:r w:rsidR="00EA35C5">
        <w:rPr>
          <w:lang w:val="es-MX"/>
        </w:rPr>
        <w:t>Parcial Practico</w:t>
      </w:r>
    </w:p>
    <w:p w14:paraId="785AC848" w14:textId="2BD26E9A" w:rsidR="008E5F33" w:rsidRPr="008E5F33" w:rsidRDefault="008E5F33">
      <w:pPr>
        <w:rPr>
          <w:b/>
          <w:bCs/>
        </w:rPr>
      </w:pPr>
      <w:r w:rsidRPr="008E5F33">
        <w:rPr>
          <w:b/>
          <w:bCs/>
        </w:rPr>
        <w:t>Objetivo</w:t>
      </w:r>
    </w:p>
    <w:p w14:paraId="1E4A78E0" w14:textId="2F9BB19A" w:rsidR="00EA35C5" w:rsidRPr="00A2008D" w:rsidRDefault="00EA35C5" w:rsidP="00A2008D">
      <w:pPr>
        <w:jc w:val="both"/>
      </w:pPr>
      <w:r w:rsidRPr="00A2008D">
        <w:t>En días recientes trabajamos con una compañía de comestibles que estaba interesada en predecir el comportamiento de las ventas (en unidades) de sus dos productos estrella. El equipo fue contratado para generar un modelo que permita pronosticar las ventas del siguiente mes de cada uno de esos dos productos. La base de datos disponible en el archivo Examen.csv tiene la información de cada uno de los productos desde enero de 2008.</w:t>
      </w:r>
    </w:p>
    <w:p w14:paraId="51D54586" w14:textId="345A648B" w:rsidR="00EA35C5" w:rsidRPr="00A2008D" w:rsidRDefault="00EA35C5" w:rsidP="00A2008D">
      <w:pPr>
        <w:jc w:val="both"/>
      </w:pPr>
      <w:r w:rsidRPr="00A2008D">
        <w:t>El objetivo es encontrar el mejor modelo para pronosticar cada una de las series, de igual manera se deberán explicar de manera clara los modelos utilizados enfocado en los dos productos.</w:t>
      </w:r>
    </w:p>
    <w:p w14:paraId="04E76621" w14:textId="661C0C7E" w:rsidR="00EA35C5" w:rsidRDefault="00EA35C5" w:rsidP="00EA35C5">
      <w:pPr>
        <w:pStyle w:val="NormalWeb"/>
        <w:shd w:val="clear" w:color="auto" w:fill="FFFFFF"/>
        <w:spacing w:before="0" w:beforeAutospacing="0" w:after="120" w:afterAutospacing="0"/>
        <w:jc w:val="both"/>
        <w:rPr>
          <w:rFonts w:ascii="Segoe UI" w:hAnsi="Segoe UI" w:cs="Segoe UI"/>
          <w:sz w:val="21"/>
          <w:szCs w:val="21"/>
        </w:rPr>
      </w:pPr>
    </w:p>
    <w:p w14:paraId="6073F8CC" w14:textId="7CF40E97" w:rsidR="008E5F33" w:rsidRPr="008E5F33" w:rsidRDefault="00EA35C5">
      <w:pPr>
        <w:rPr>
          <w:b/>
          <w:bCs/>
        </w:rPr>
      </w:pPr>
      <w:r>
        <w:rPr>
          <w:b/>
          <w:bCs/>
        </w:rPr>
        <w:t>Análisis de contexto de los datos.</w:t>
      </w:r>
    </w:p>
    <w:p w14:paraId="7E1D7DB5" w14:textId="2DC9BE89" w:rsidR="00EA35C5" w:rsidRDefault="00EA35C5" w:rsidP="00042B0F">
      <w:pPr>
        <w:jc w:val="both"/>
      </w:pPr>
      <w:r>
        <w:t>Con el fin de llevar a cabo el uso adecuado de modelos de series de tiempo, se realizaron diferentes validaciones previas para la preparación de los datos, de igual manera se realizó un análisis exploratorio de los datos que permitió descomponer las series de tiempo y esto a su vez permitió tomar decisiones sobre los modelos a utilizar.</w:t>
      </w:r>
    </w:p>
    <w:p w14:paraId="121C05CE" w14:textId="22363325" w:rsidR="00EA35C5" w:rsidRDefault="00EA35C5" w:rsidP="00042B0F">
      <w:pPr>
        <w:jc w:val="both"/>
      </w:pPr>
      <w:r>
        <w:t>Dentro de la exploración de los datos se logró encontrar lo siguiente:</w:t>
      </w:r>
    </w:p>
    <w:p w14:paraId="4C7BB90D" w14:textId="2630B831" w:rsidR="00EA35C5" w:rsidRDefault="00EA35C5" w:rsidP="00EA35C5">
      <w:pPr>
        <w:pStyle w:val="Prrafodelista"/>
        <w:numPr>
          <w:ilvl w:val="0"/>
          <w:numId w:val="4"/>
        </w:numPr>
        <w:jc w:val="both"/>
      </w:pPr>
      <w:r>
        <w:rPr>
          <w:noProof/>
        </w:rPr>
        <w:drawing>
          <wp:anchor distT="0" distB="0" distL="114300" distR="114300" simplePos="0" relativeHeight="251658240" behindDoc="1" locked="0" layoutInCell="1" allowOverlap="1" wp14:anchorId="34A03B94" wp14:editId="00B2119B">
            <wp:simplePos x="0" y="0"/>
            <wp:positionH relativeFrom="column">
              <wp:align>right</wp:align>
            </wp:positionH>
            <wp:positionV relativeFrom="paragraph">
              <wp:posOffset>89779</wp:posOffset>
            </wp:positionV>
            <wp:extent cx="1119505" cy="1957705"/>
            <wp:effectExtent l="0" t="0" r="4445" b="4445"/>
            <wp:wrapSquare wrapText="bothSides"/>
            <wp:docPr id="752103983"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103983" name="Imagen 1" descr="Interfaz de usuario gráfica, Texto, Aplicación, Correo electrónico&#10;&#10;Descripción generada automáticamente"/>
                    <pic:cNvPicPr/>
                  </pic:nvPicPr>
                  <pic:blipFill rotWithShape="1">
                    <a:blip r:embed="rId9">
                      <a:extLst>
                        <a:ext uri="{28A0092B-C50C-407E-A947-70E740481C1C}">
                          <a14:useLocalDpi xmlns:a14="http://schemas.microsoft.com/office/drawing/2010/main" val="0"/>
                        </a:ext>
                      </a:extLst>
                    </a:blip>
                    <a:srcRect r="26015"/>
                    <a:stretch/>
                  </pic:blipFill>
                  <pic:spPr bwMode="auto">
                    <a:xfrm>
                      <a:off x="0" y="0"/>
                      <a:ext cx="1119505" cy="19577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El conjunto de datos está compuesto por </w:t>
      </w:r>
      <w:r w:rsidRPr="00EA35C5">
        <w:t>(127</w:t>
      </w:r>
      <w:r>
        <w:t xml:space="preserve"> registros y 2 columnas (para cada producto</w:t>
      </w:r>
      <w:r w:rsidRPr="00EA35C5">
        <w:t>)</w:t>
      </w:r>
      <w:r>
        <w:t>.</w:t>
      </w:r>
    </w:p>
    <w:p w14:paraId="5F1F3A81" w14:textId="2AD84494" w:rsidR="00EA35C5" w:rsidRDefault="00DC4A61" w:rsidP="00EA35C5">
      <w:pPr>
        <w:pStyle w:val="Prrafodelista"/>
        <w:numPr>
          <w:ilvl w:val="0"/>
          <w:numId w:val="4"/>
        </w:numPr>
        <w:jc w:val="both"/>
      </w:pPr>
      <w:r>
        <w:rPr>
          <w:noProof/>
        </w:rPr>
        <w:drawing>
          <wp:anchor distT="0" distB="0" distL="114300" distR="114300" simplePos="0" relativeHeight="251660288" behindDoc="0" locked="0" layoutInCell="1" allowOverlap="1" wp14:anchorId="3C143FC2" wp14:editId="21511D67">
            <wp:simplePos x="0" y="0"/>
            <wp:positionH relativeFrom="column">
              <wp:posOffset>3775287</wp:posOffset>
            </wp:positionH>
            <wp:positionV relativeFrom="paragraph">
              <wp:posOffset>165946</wp:posOffset>
            </wp:positionV>
            <wp:extent cx="3204210" cy="2074545"/>
            <wp:effectExtent l="0" t="0" r="0" b="1905"/>
            <wp:wrapTopAndBottom/>
            <wp:docPr id="2115187717"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187717" name="Imagen 1" descr="Gráfico, Gráfico de líneas&#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04210" cy="2074545"/>
                    </a:xfrm>
                    <a:prstGeom prst="rect">
                      <a:avLst/>
                    </a:prstGeom>
                  </pic:spPr>
                </pic:pic>
              </a:graphicData>
            </a:graphic>
          </wp:anchor>
        </w:drawing>
      </w:r>
      <w:r w:rsidR="00EA35C5">
        <w:t>El índice del conjunto de datos es un iterador de 1 a 127, por esta razón es importante realizar un ajuste al mismo</w:t>
      </w:r>
      <w:r>
        <w:t>, para que inicie en enero de 2008.</w:t>
      </w:r>
    </w:p>
    <w:p w14:paraId="62A0D069" w14:textId="58E2C043" w:rsidR="00EA35C5" w:rsidRDefault="00EA35C5" w:rsidP="00EA35C5">
      <w:pPr>
        <w:pStyle w:val="Prrafodelista"/>
        <w:numPr>
          <w:ilvl w:val="0"/>
          <w:numId w:val="4"/>
        </w:numPr>
        <w:jc w:val="both"/>
      </w:pPr>
      <w:r>
        <w:t>No se cuenta con valores duplicados o faltantes en el conjunto de datos.</w:t>
      </w:r>
    </w:p>
    <w:p w14:paraId="3F3E85E5" w14:textId="3228EBC8" w:rsidR="00DC4A61" w:rsidRDefault="00DC4A61" w:rsidP="00EA35C5">
      <w:pPr>
        <w:pStyle w:val="Prrafodelista"/>
        <w:numPr>
          <w:ilvl w:val="0"/>
          <w:numId w:val="4"/>
        </w:numPr>
        <w:jc w:val="both"/>
      </w:pPr>
      <w:r>
        <w:t xml:space="preserve">El producto 1 cuenta con una distribución aproximadamente normal, cosa que no ocurre completamente con el producto 2, el cual es un poco mas variable (la distribución es </w:t>
      </w:r>
      <w:proofErr w:type="spellStart"/>
      <w:r>
        <w:t>mas</w:t>
      </w:r>
      <w:proofErr w:type="spellEnd"/>
      <w:r>
        <w:t xml:space="preserve"> ancha).</w:t>
      </w:r>
    </w:p>
    <w:p w14:paraId="19FBF623" w14:textId="4960962C" w:rsidR="00EA35C5" w:rsidRDefault="00EA35C5" w:rsidP="00EA35C5">
      <w:pPr>
        <w:ind w:left="360"/>
        <w:jc w:val="both"/>
      </w:pPr>
    </w:p>
    <w:p w14:paraId="6EF8D43D" w14:textId="27301A20" w:rsidR="00DC4A61" w:rsidRDefault="00DC4A61" w:rsidP="00DC4A61">
      <w:pPr>
        <w:pStyle w:val="Prrafodelista"/>
        <w:numPr>
          <w:ilvl w:val="0"/>
          <w:numId w:val="4"/>
        </w:numPr>
        <w:jc w:val="both"/>
      </w:pPr>
      <w:r>
        <w:t>De forma general el producto1 tiene una tendencia aproximada decreciente y el producto 2 tiene una tendencia aproximada creciente.</w:t>
      </w:r>
    </w:p>
    <w:p w14:paraId="19ABCD8A" w14:textId="0C7C807E" w:rsidR="00DC4A61" w:rsidRDefault="00DC4A61" w:rsidP="00DC4A61">
      <w:pPr>
        <w:pStyle w:val="Prrafodelista"/>
        <w:ind w:left="360"/>
        <w:jc w:val="both"/>
      </w:pPr>
      <w:r>
        <w:rPr>
          <w:noProof/>
        </w:rPr>
        <w:drawing>
          <wp:anchor distT="0" distB="0" distL="114300" distR="114300" simplePos="0" relativeHeight="251661312" behindDoc="0" locked="0" layoutInCell="1" allowOverlap="1" wp14:anchorId="1F5A0884" wp14:editId="11D7DD4A">
            <wp:simplePos x="0" y="0"/>
            <wp:positionH relativeFrom="column">
              <wp:posOffset>226548</wp:posOffset>
            </wp:positionH>
            <wp:positionV relativeFrom="paragraph">
              <wp:posOffset>2345</wp:posOffset>
            </wp:positionV>
            <wp:extent cx="3204210" cy="2489835"/>
            <wp:effectExtent l="0" t="0" r="0" b="5715"/>
            <wp:wrapTopAndBottom/>
            <wp:docPr id="300957789"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957789" name="Imagen 1" descr="Gráfico, Gráfico de líneas&#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04210" cy="2489835"/>
                    </a:xfrm>
                    <a:prstGeom prst="rect">
                      <a:avLst/>
                    </a:prstGeom>
                  </pic:spPr>
                </pic:pic>
              </a:graphicData>
            </a:graphic>
          </wp:anchor>
        </w:drawing>
      </w:r>
    </w:p>
    <w:p w14:paraId="735278C2" w14:textId="4F1CDAD0" w:rsidR="00DC4A61" w:rsidRDefault="00DC4A61" w:rsidP="00DC4A61">
      <w:pPr>
        <w:pStyle w:val="Prrafodelista"/>
        <w:numPr>
          <w:ilvl w:val="0"/>
          <w:numId w:val="4"/>
        </w:numPr>
        <w:jc w:val="both"/>
      </w:pPr>
      <w:r>
        <w:t>Al realizar la descomposición en Error (Error), Tendencia (</w:t>
      </w:r>
      <w:proofErr w:type="spellStart"/>
      <w:r>
        <w:t>Trend</w:t>
      </w:r>
      <w:proofErr w:type="spellEnd"/>
      <w:r>
        <w:t>), Estacionalidad (</w:t>
      </w:r>
      <w:proofErr w:type="spellStart"/>
      <w:r>
        <w:t>Seasonal</w:t>
      </w:r>
      <w:proofErr w:type="spellEnd"/>
      <w:r>
        <w:t>). Podemos corroborar (pero no concluir) el comportamiento de ambas series de tiempo (producto 1 y producto 2).</w:t>
      </w:r>
    </w:p>
    <w:p w14:paraId="4B11576B" w14:textId="77777777" w:rsidR="00DC4A61" w:rsidRDefault="00DC4A61" w:rsidP="00DC4A61">
      <w:pPr>
        <w:pStyle w:val="Prrafodelista"/>
      </w:pPr>
    </w:p>
    <w:p w14:paraId="12225B32" w14:textId="77777777" w:rsidR="00DC4A61" w:rsidRDefault="00DC4A61" w:rsidP="00DC4A61">
      <w:pPr>
        <w:jc w:val="both"/>
      </w:pPr>
    </w:p>
    <w:p w14:paraId="7885F544" w14:textId="4261D1E8" w:rsidR="00DC4A61" w:rsidRDefault="00DC4A61" w:rsidP="00DC4A61">
      <w:pPr>
        <w:jc w:val="both"/>
      </w:pPr>
      <w:r>
        <w:rPr>
          <w:noProof/>
        </w:rPr>
        <w:drawing>
          <wp:anchor distT="0" distB="0" distL="114300" distR="114300" simplePos="0" relativeHeight="251662336" behindDoc="0" locked="0" layoutInCell="1" allowOverlap="1" wp14:anchorId="755F2E30" wp14:editId="504568F2">
            <wp:simplePos x="0" y="0"/>
            <wp:positionH relativeFrom="column">
              <wp:align>right</wp:align>
            </wp:positionH>
            <wp:positionV relativeFrom="paragraph">
              <wp:posOffset>207645</wp:posOffset>
            </wp:positionV>
            <wp:extent cx="3204210" cy="2167255"/>
            <wp:effectExtent l="0" t="0" r="0" b="4445"/>
            <wp:wrapTopAndBottom/>
            <wp:docPr id="1968802943"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802943" name="Imagen 1" descr="Gráfico&#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4210" cy="2167255"/>
                    </a:xfrm>
                    <a:prstGeom prst="rect">
                      <a:avLst/>
                    </a:prstGeom>
                  </pic:spPr>
                </pic:pic>
              </a:graphicData>
            </a:graphic>
          </wp:anchor>
        </w:drawing>
      </w:r>
    </w:p>
    <w:p w14:paraId="66D3BC66" w14:textId="44FC3317" w:rsidR="00DC4A61" w:rsidRDefault="00DC4A61" w:rsidP="00DC4A61">
      <w:pPr>
        <w:jc w:val="both"/>
      </w:pPr>
    </w:p>
    <w:p w14:paraId="5CD7AE25" w14:textId="10458609" w:rsidR="00DC4A61" w:rsidRDefault="00DC4A61" w:rsidP="00DC4A61">
      <w:pPr>
        <w:jc w:val="both"/>
      </w:pPr>
      <w:r>
        <w:t>Con esta revisión y entendimiento (numérica y no funcional de los datos) podemos determinar que los modelos que podrían aplicar para esta revisión que requiere el cliente (predicción mes a mes).</w:t>
      </w:r>
    </w:p>
    <w:p w14:paraId="0202B0CB" w14:textId="3C451764" w:rsidR="009A2DF8" w:rsidRDefault="008E5F33" w:rsidP="00042B0F">
      <w:pPr>
        <w:jc w:val="both"/>
      </w:pPr>
      <w:r>
        <w:t>Se plantea desarrollar el ejercici</w:t>
      </w:r>
      <w:r w:rsidR="007C1333">
        <w:t xml:space="preserve">o (Usando </w:t>
      </w:r>
      <w:r w:rsidR="00DF2E2A">
        <w:t xml:space="preserve">diferentes librerías de </w:t>
      </w:r>
      <w:r w:rsidR="007C1333">
        <w:t>Python)</w:t>
      </w:r>
      <w:r w:rsidR="006E5AF4">
        <w:t xml:space="preserve"> ejecutando las</w:t>
      </w:r>
      <w:r w:rsidR="000B5D16">
        <w:t xml:space="preserve"> diferentes configuraciones</w:t>
      </w:r>
      <w:r w:rsidR="00DF2E2A">
        <w:t xml:space="preserve"> y protocolo de evaluación </w:t>
      </w:r>
      <w:r w:rsidR="00DF2E2A">
        <w:rPr>
          <w:b/>
          <w:bCs/>
        </w:rPr>
        <w:t xml:space="preserve">ventana </w:t>
      </w:r>
      <w:proofErr w:type="gramStart"/>
      <w:r w:rsidR="00DF2E2A">
        <w:rPr>
          <w:b/>
          <w:bCs/>
        </w:rPr>
        <w:t>móvil</w:t>
      </w:r>
      <w:r w:rsidR="00DF2E2A">
        <w:t xml:space="preserve"> </w:t>
      </w:r>
      <w:r w:rsidR="00DF2E2A" w:rsidRPr="00DF2E2A">
        <w:t>.</w:t>
      </w:r>
      <w:proofErr w:type="gramEnd"/>
      <w:r w:rsidR="00DF2E2A" w:rsidRPr="00DF2E2A">
        <w:t xml:space="preserve"> Esta metodología se utiliza para evaluar el rendimiento de modelos predictivos al dividir el conjunto de datos en segmentos secuenciales o "ventanas" y entrenar el modelo en cada una de ellas. La ventana se desplaza a lo largo del tiempo, lo que permite evaluar la capacidad del modelo para generalizar patrones a lo largo de diferentes períodos. Esta aproximación es crucial para garantizar que el modelo sea robusto y capaz de hacer predicciones precisas en datos futuros desconocidos</w:t>
      </w:r>
      <w:r w:rsidR="00DF2E2A">
        <w:t>, esto permite ver de manera dinámica el desempeño de los modelos, de igual manera ayuda a mitigar el sobre ajuste (</w:t>
      </w:r>
      <w:proofErr w:type="spellStart"/>
      <w:r w:rsidR="00DF2E2A">
        <w:t>overfitting</w:t>
      </w:r>
      <w:proofErr w:type="spellEnd"/>
      <w:r w:rsidR="00DF2E2A">
        <w:t>) evitando “patrones locales” en cierto segmento de datos.</w:t>
      </w:r>
    </w:p>
    <w:p w14:paraId="1CBA308F" w14:textId="2B84D3DB" w:rsidR="00425A7C" w:rsidRDefault="00DF2E2A" w:rsidP="00042B0F">
      <w:pPr>
        <w:jc w:val="both"/>
      </w:pPr>
      <w:r>
        <w:t xml:space="preserve">Para poder iterar en los diferentes </w:t>
      </w:r>
      <w:proofErr w:type="spellStart"/>
      <w:r>
        <w:t>hiperparametros</w:t>
      </w:r>
      <w:proofErr w:type="spellEnd"/>
      <w:r>
        <w:t xml:space="preserve"> de los modelos a revisar, se planteará utilizar </w:t>
      </w:r>
      <w:r w:rsidRPr="00DF2E2A">
        <w:rPr>
          <w:b/>
          <w:bCs/>
        </w:rPr>
        <w:t>optimización bayesiana</w:t>
      </w:r>
      <w:r>
        <w:t xml:space="preserve"> con 100 iteraciones con cada conjunto de datos (esto genera 100 modelos) para poder selección un subconjunto pequeño (top 5) de </w:t>
      </w:r>
      <w:r w:rsidRPr="00DF2E2A">
        <w:t>configuraciones</w:t>
      </w:r>
      <w:r>
        <w:t xml:space="preserve"> que permitan comparar entre modelos</w:t>
      </w:r>
      <w:r w:rsidR="00425A7C">
        <w:t>.</w:t>
      </w:r>
    </w:p>
    <w:p w14:paraId="566EF436" w14:textId="04DA0B35" w:rsidR="00425A7C" w:rsidRDefault="00425A7C" w:rsidP="00042B0F">
      <w:pPr>
        <w:jc w:val="both"/>
      </w:pPr>
      <w:r>
        <w:t>E</w:t>
      </w:r>
      <w:r w:rsidRPr="00425A7C">
        <w:t>l objetivo es encontrar la combinación óptima de parámetros que maximice o minimice una métrica de rendimiento</w:t>
      </w:r>
      <w:r>
        <w:t xml:space="preserve">. </w:t>
      </w:r>
      <w:r w:rsidRPr="00425A7C">
        <w:t xml:space="preserve">En lugar de explorar sistemáticamente todo el espacio de búsqueda, la optimización </w:t>
      </w:r>
      <w:r w:rsidRPr="00425A7C">
        <w:t>bayesiana utiliza un modelo de probabilidad para estimar la función objetivo y guiar la búsqueda hacia las regiones más prometedoras.</w:t>
      </w:r>
    </w:p>
    <w:p w14:paraId="1F6DE24F" w14:textId="332D07F8" w:rsidR="00425A7C" w:rsidRDefault="00425A7C" w:rsidP="00042B0F">
      <w:pPr>
        <w:jc w:val="both"/>
      </w:pPr>
      <w:r w:rsidRPr="00425A7C">
        <w:t>se basa en el teorema de Bayes para actualizar de manera iterativa la distribución de probabilidad de la función objetivo a medida que se realizan más evaluaciones</w:t>
      </w:r>
      <w:r>
        <w:t xml:space="preserve">, para poder ejecutarla se usa el paquete </w:t>
      </w:r>
      <w:proofErr w:type="spellStart"/>
      <w:r w:rsidRPr="00425A7C">
        <w:t>BayesianOptimization</w:t>
      </w:r>
      <w:proofErr w:type="spellEnd"/>
      <w:r>
        <w:t xml:space="preserve"> de Python </w:t>
      </w:r>
      <w:proofErr w:type="gramStart"/>
      <w:r>
        <w:t>(</w:t>
      </w:r>
      <w:r w:rsidRPr="00425A7C">
        <w:t>!</w:t>
      </w:r>
      <w:proofErr w:type="spellStart"/>
      <w:r w:rsidRPr="00425A7C">
        <w:t>pip</w:t>
      </w:r>
      <w:proofErr w:type="spellEnd"/>
      <w:proofErr w:type="gramEnd"/>
      <w:r w:rsidRPr="00425A7C">
        <w:t xml:space="preserve"> </w:t>
      </w:r>
      <w:proofErr w:type="spellStart"/>
      <w:r w:rsidRPr="00425A7C">
        <w:t>install</w:t>
      </w:r>
      <w:proofErr w:type="spellEnd"/>
      <w:r w:rsidRPr="00425A7C">
        <w:t xml:space="preserve"> </w:t>
      </w:r>
      <w:proofErr w:type="spellStart"/>
      <w:r w:rsidRPr="00425A7C">
        <w:t>fastai</w:t>
      </w:r>
      <w:proofErr w:type="spellEnd"/>
      <w:r w:rsidRPr="00425A7C">
        <w:t xml:space="preserve"> </w:t>
      </w:r>
      <w:proofErr w:type="spellStart"/>
      <w:r w:rsidRPr="00425A7C">
        <w:t>wwf</w:t>
      </w:r>
      <w:proofErr w:type="spellEnd"/>
      <w:r w:rsidRPr="00425A7C">
        <w:t xml:space="preserve"> </w:t>
      </w:r>
      <w:proofErr w:type="spellStart"/>
      <w:r w:rsidRPr="00425A7C">
        <w:t>bayesian-optimization</w:t>
      </w:r>
      <w:proofErr w:type="spellEnd"/>
      <w:r w:rsidRPr="00425A7C">
        <w:t xml:space="preserve"> -q </w:t>
      </w:r>
      <w:r>
        <w:t>–</w:t>
      </w:r>
      <w:proofErr w:type="spellStart"/>
      <w:r w:rsidRPr="00425A7C">
        <w:t>upgrade</w:t>
      </w:r>
      <w:proofErr w:type="spellEnd"/>
      <w:r>
        <w:t>)</w:t>
      </w:r>
    </w:p>
    <w:p w14:paraId="048E4D85" w14:textId="5BBB843F" w:rsidR="00425A7C" w:rsidRDefault="00425A7C" w:rsidP="00042B0F">
      <w:pPr>
        <w:jc w:val="both"/>
      </w:pPr>
      <w:r>
        <w:t>Teniendo en cuenta que el conjunto de datos (producto1 y producto2) no cuentan con estacionalidad, esto será generará una restricción en uno de los grupos de modelos que serán usados.</w:t>
      </w:r>
    </w:p>
    <w:p w14:paraId="30C817FD" w14:textId="2EC10A41" w:rsidR="00425A7C" w:rsidRDefault="00425A7C" w:rsidP="00042B0F">
      <w:pPr>
        <w:jc w:val="both"/>
      </w:pPr>
      <w:r>
        <w:t>Los siguientes, son un grupo de modelos usados para evaluar y realizar la predicción para poder dar al cliente.</w:t>
      </w:r>
    </w:p>
    <w:p w14:paraId="0FC7B4C4" w14:textId="7B6E6FEF" w:rsidR="009A2DF8" w:rsidRPr="009A2DF8" w:rsidRDefault="00EA35C5" w:rsidP="00EA35C5">
      <w:pPr>
        <w:pStyle w:val="Prrafodelista"/>
        <w:numPr>
          <w:ilvl w:val="0"/>
          <w:numId w:val="3"/>
        </w:numPr>
        <w:jc w:val="both"/>
        <w:rPr>
          <w:sz w:val="14"/>
          <w:szCs w:val="14"/>
        </w:rPr>
      </w:pPr>
      <w:r>
        <w:t>ARIMA</w:t>
      </w:r>
      <w:r w:rsidR="009A2DF8">
        <w:t xml:space="preserve">: </w:t>
      </w:r>
      <w:r w:rsidR="009A2DF8" w:rsidRPr="009A2DF8">
        <w:t xml:space="preserve">El modelo ARIMA combina componentes </w:t>
      </w:r>
      <w:proofErr w:type="spellStart"/>
      <w:r w:rsidR="009A2DF8" w:rsidRPr="009A2DF8">
        <w:t>autoregresivas</w:t>
      </w:r>
      <w:proofErr w:type="spellEnd"/>
      <w:r w:rsidR="009A2DF8" w:rsidRPr="009A2DF8">
        <w:t xml:space="preserve"> (AR), de integración (I) y de media móvil (MA) para modelar patrones en una serie temporal. La notación </w:t>
      </w:r>
      <w:proofErr w:type="gramStart"/>
      <w:r w:rsidR="009A2DF8" w:rsidRPr="009A2DF8">
        <w:t>ARIMA(</w:t>
      </w:r>
      <w:proofErr w:type="gramEnd"/>
      <w:r w:rsidR="009A2DF8" w:rsidRPr="009A2DF8">
        <w:t xml:space="preserve">p, d, q) representa los órdenes de estas componentes. La parte </w:t>
      </w:r>
      <w:proofErr w:type="spellStart"/>
      <w:r w:rsidR="009A2DF8" w:rsidRPr="009A2DF8">
        <w:t>autoregresiva</w:t>
      </w:r>
      <w:proofErr w:type="spellEnd"/>
      <w:r w:rsidR="009A2DF8" w:rsidRPr="009A2DF8">
        <w:t xml:space="preserve"> (AR) utiliza las observaciones pasadas, la parte de integración (I) se refiere al grado de diferenciación necesario para hacer estacionaria la serie, y la parte de media móvil (MA) se basa en los errores pasados</w:t>
      </w:r>
      <w:r w:rsidR="009A2DF8">
        <w:t>.</w:t>
      </w:r>
    </w:p>
    <w:p w14:paraId="33F69DD6" w14:textId="0DC15AD0" w:rsidR="009A2DF8" w:rsidRPr="009A2DF8" w:rsidRDefault="009A2DF8" w:rsidP="009A2DF8">
      <w:pPr>
        <w:jc w:val="both"/>
      </w:pPr>
      <w:r w:rsidRPr="009A2DF8">
        <w:t xml:space="preserve">Top 5 Resultados ARIMA </w:t>
      </w:r>
    </w:p>
    <w:p w14:paraId="43FDD771" w14:textId="0920957E" w:rsidR="009A2DF8" w:rsidRDefault="009A2DF8" w:rsidP="009A2DF8">
      <w:pPr>
        <w:jc w:val="both"/>
      </w:pPr>
      <w:r>
        <w:rPr>
          <w:noProof/>
        </w:rPr>
        <w:drawing>
          <wp:anchor distT="0" distB="0" distL="114300" distR="114300" simplePos="0" relativeHeight="251663360" behindDoc="0" locked="0" layoutInCell="1" allowOverlap="1" wp14:anchorId="7669068E" wp14:editId="236ABFEB">
            <wp:simplePos x="0" y="0"/>
            <wp:positionH relativeFrom="margin">
              <wp:align>right</wp:align>
            </wp:positionH>
            <wp:positionV relativeFrom="paragraph">
              <wp:posOffset>204258</wp:posOffset>
            </wp:positionV>
            <wp:extent cx="3204210" cy="1414145"/>
            <wp:effectExtent l="0" t="0" r="0" b="0"/>
            <wp:wrapTopAndBottom/>
            <wp:docPr id="6642136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213665" name=""/>
                    <pic:cNvPicPr/>
                  </pic:nvPicPr>
                  <pic:blipFill>
                    <a:blip r:embed="rId13">
                      <a:extLst>
                        <a:ext uri="{28A0092B-C50C-407E-A947-70E740481C1C}">
                          <a14:useLocalDpi xmlns:a14="http://schemas.microsoft.com/office/drawing/2010/main" val="0"/>
                        </a:ext>
                      </a:extLst>
                    </a:blip>
                    <a:stretch>
                      <a:fillRect/>
                    </a:stretch>
                  </pic:blipFill>
                  <pic:spPr>
                    <a:xfrm>
                      <a:off x="0" y="0"/>
                      <a:ext cx="3204210" cy="1414145"/>
                    </a:xfrm>
                    <a:prstGeom prst="rect">
                      <a:avLst/>
                    </a:prstGeom>
                  </pic:spPr>
                </pic:pic>
              </a:graphicData>
            </a:graphic>
          </wp:anchor>
        </w:drawing>
      </w:r>
      <w:r>
        <w:t>Producto 1</w:t>
      </w:r>
    </w:p>
    <w:p w14:paraId="16BC749D" w14:textId="51516F7D" w:rsidR="009A2DF8" w:rsidRDefault="009A2DF8" w:rsidP="009A2DF8">
      <w:pPr>
        <w:jc w:val="both"/>
      </w:pPr>
      <w:r>
        <w:t>Producto 2</w:t>
      </w:r>
    </w:p>
    <w:p w14:paraId="3DD22CC2" w14:textId="4213C7A2" w:rsidR="009A2DF8" w:rsidRDefault="00BD2AC0" w:rsidP="009A2DF8">
      <w:pPr>
        <w:jc w:val="both"/>
      </w:pPr>
      <w:r>
        <w:rPr>
          <w:noProof/>
        </w:rPr>
        <w:drawing>
          <wp:anchor distT="0" distB="0" distL="114300" distR="114300" simplePos="0" relativeHeight="251664384" behindDoc="0" locked="0" layoutInCell="1" allowOverlap="1" wp14:anchorId="25E88A5E" wp14:editId="199626F2">
            <wp:simplePos x="0" y="0"/>
            <wp:positionH relativeFrom="column">
              <wp:posOffset>0</wp:posOffset>
            </wp:positionH>
            <wp:positionV relativeFrom="paragraph">
              <wp:posOffset>4022</wp:posOffset>
            </wp:positionV>
            <wp:extent cx="3204210" cy="1506855"/>
            <wp:effectExtent l="0" t="0" r="0" b="0"/>
            <wp:wrapTopAndBottom/>
            <wp:docPr id="1732979284"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979284" name="Imagen 1" descr="Texto, Cart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3204210" cy="1506855"/>
                    </a:xfrm>
                    <a:prstGeom prst="rect">
                      <a:avLst/>
                    </a:prstGeom>
                  </pic:spPr>
                </pic:pic>
              </a:graphicData>
            </a:graphic>
          </wp:anchor>
        </w:drawing>
      </w:r>
    </w:p>
    <w:p w14:paraId="18465855" w14:textId="1ED5804A" w:rsidR="009A2DF8" w:rsidRDefault="009A2DF8" w:rsidP="009A2DF8">
      <w:pPr>
        <w:pStyle w:val="Prrafodelista"/>
        <w:numPr>
          <w:ilvl w:val="0"/>
          <w:numId w:val="3"/>
        </w:numPr>
        <w:jc w:val="both"/>
      </w:pPr>
      <w:proofErr w:type="gramStart"/>
      <w:r>
        <w:lastRenderedPageBreak/>
        <w:t>ETS :</w:t>
      </w:r>
      <w:proofErr w:type="gramEnd"/>
      <w:r>
        <w:t xml:space="preserve"> </w:t>
      </w:r>
      <w:r w:rsidRPr="009A2DF8">
        <w:t>El modelo ETS representa un enfoque que descompone la serie temporal en componentes de error (E), tendencia (T) y estacionalidad (S)</w:t>
      </w:r>
      <w:r>
        <w:t>, cada parámetros controla la presencia y naturaleza de cada componente y los parámetros Alpha, Beta y Gamma correspondientemente, controla la suavización de cada componente.</w:t>
      </w:r>
    </w:p>
    <w:p w14:paraId="50F9104A" w14:textId="6A880A78" w:rsidR="009A2DF8" w:rsidRDefault="009A2DF8" w:rsidP="009A2DF8">
      <w:pPr>
        <w:jc w:val="both"/>
      </w:pPr>
      <w:r>
        <w:t>Producto 1</w:t>
      </w:r>
    </w:p>
    <w:p w14:paraId="2CD5C7E6" w14:textId="693B18BB" w:rsidR="009A2DF8" w:rsidRDefault="00BD2AC0" w:rsidP="009A2DF8">
      <w:pPr>
        <w:jc w:val="both"/>
      </w:pPr>
      <w:r>
        <w:rPr>
          <w:noProof/>
        </w:rPr>
        <w:drawing>
          <wp:anchor distT="0" distB="0" distL="114300" distR="114300" simplePos="0" relativeHeight="251665408" behindDoc="0" locked="0" layoutInCell="1" allowOverlap="1" wp14:anchorId="3C405E55" wp14:editId="60D868D8">
            <wp:simplePos x="0" y="0"/>
            <wp:positionH relativeFrom="column">
              <wp:posOffset>0</wp:posOffset>
            </wp:positionH>
            <wp:positionV relativeFrom="paragraph">
              <wp:posOffset>-3810</wp:posOffset>
            </wp:positionV>
            <wp:extent cx="3204210" cy="961390"/>
            <wp:effectExtent l="0" t="0" r="0" b="0"/>
            <wp:wrapTopAndBottom/>
            <wp:docPr id="29602044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020445" name="Imagen 1" descr="Text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3204210" cy="961390"/>
                    </a:xfrm>
                    <a:prstGeom prst="rect">
                      <a:avLst/>
                    </a:prstGeom>
                  </pic:spPr>
                </pic:pic>
              </a:graphicData>
            </a:graphic>
          </wp:anchor>
        </w:drawing>
      </w:r>
      <w:r w:rsidR="009A2DF8">
        <w:t>Producto 2</w:t>
      </w:r>
    </w:p>
    <w:p w14:paraId="139C92BD" w14:textId="729F1CCB" w:rsidR="009A2DF8" w:rsidRDefault="00BD2AC0" w:rsidP="00BD2AC0">
      <w:pPr>
        <w:pStyle w:val="Prrafodelista"/>
        <w:numPr>
          <w:ilvl w:val="0"/>
          <w:numId w:val="3"/>
        </w:numPr>
        <w:jc w:val="both"/>
      </w:pPr>
      <w:r w:rsidRPr="00BD2AC0">
        <w:rPr>
          <w:noProof/>
        </w:rPr>
        <w:drawing>
          <wp:anchor distT="0" distB="0" distL="114300" distR="114300" simplePos="0" relativeHeight="251666432" behindDoc="0" locked="0" layoutInCell="1" allowOverlap="1" wp14:anchorId="537B3904" wp14:editId="12D02462">
            <wp:simplePos x="0" y="0"/>
            <wp:positionH relativeFrom="column">
              <wp:posOffset>0</wp:posOffset>
            </wp:positionH>
            <wp:positionV relativeFrom="paragraph">
              <wp:posOffset>-1905</wp:posOffset>
            </wp:positionV>
            <wp:extent cx="3204210" cy="1057275"/>
            <wp:effectExtent l="0" t="0" r="0" b="9525"/>
            <wp:wrapTopAndBottom/>
            <wp:docPr id="151171452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714520" name="Imagen 1" descr="Interfaz de usuario gráfica, Texto, Aplicación&#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3204210" cy="1057275"/>
                    </a:xfrm>
                    <a:prstGeom prst="rect">
                      <a:avLst/>
                    </a:prstGeom>
                  </pic:spPr>
                </pic:pic>
              </a:graphicData>
            </a:graphic>
          </wp:anchor>
        </w:drawing>
      </w:r>
      <w:r w:rsidR="009A2DF8" w:rsidRPr="009A2DF8">
        <w:t>Modelo Polinómico de Grado 2</w:t>
      </w:r>
      <w:r w:rsidR="009A2DF8">
        <w:t xml:space="preserve">: </w:t>
      </w:r>
      <w:r w:rsidR="009A2DF8" w:rsidRPr="009A2DF8">
        <w:t xml:space="preserve">El modelo polinómico de segundo grado es una regresión polinómica que utiliza una función cuadrática para ajustarse a la serie </w:t>
      </w:r>
      <w:proofErr w:type="gramStart"/>
      <w:r w:rsidR="009A2DF8" w:rsidRPr="009A2DF8">
        <w:t>temporal</w:t>
      </w:r>
      <w:r w:rsidR="009A2DF8">
        <w:t xml:space="preserve">  y</w:t>
      </w:r>
      <w:proofErr w:type="gramEnd"/>
      <w:r w:rsidR="009A2DF8">
        <w:t xml:space="preserve"> su formula general es :</w:t>
      </w:r>
    </w:p>
    <w:p w14:paraId="24758582" w14:textId="37BCE306" w:rsidR="009A2DF8" w:rsidRDefault="009A2DF8" w:rsidP="009A2DF8">
      <w:pPr>
        <w:jc w:val="both"/>
      </w:pPr>
      <w:r>
        <w:rPr>
          <w:noProof/>
        </w:rPr>
        <w:drawing>
          <wp:inline distT="0" distB="0" distL="0" distR="0" wp14:anchorId="645E21D0" wp14:editId="180C1F47">
            <wp:extent cx="3204210" cy="501015"/>
            <wp:effectExtent l="0" t="0" r="0" b="0"/>
            <wp:docPr id="17764474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447405" name=""/>
                    <pic:cNvPicPr/>
                  </pic:nvPicPr>
                  <pic:blipFill>
                    <a:blip r:embed="rId17"/>
                    <a:stretch>
                      <a:fillRect/>
                    </a:stretch>
                  </pic:blipFill>
                  <pic:spPr>
                    <a:xfrm>
                      <a:off x="0" y="0"/>
                      <a:ext cx="3204210" cy="501015"/>
                    </a:xfrm>
                    <a:prstGeom prst="rect">
                      <a:avLst/>
                    </a:prstGeom>
                  </pic:spPr>
                </pic:pic>
              </a:graphicData>
            </a:graphic>
          </wp:inline>
        </w:drawing>
      </w:r>
    </w:p>
    <w:p w14:paraId="60F9C2AF" w14:textId="787A06B0" w:rsidR="009A2DF8" w:rsidRDefault="009A2DF8" w:rsidP="009A2DF8">
      <w:pPr>
        <w:jc w:val="both"/>
      </w:pPr>
      <w:r>
        <w:t>Los B son los coeficientes del polinomio,</w:t>
      </w:r>
    </w:p>
    <w:p w14:paraId="77EB57AF" w14:textId="7848B61D" w:rsidR="009A2DF8" w:rsidRDefault="009A2DF8" w:rsidP="009A2DF8">
      <w:pPr>
        <w:jc w:val="both"/>
      </w:pPr>
      <w:r>
        <w:t>t Tiempo</w:t>
      </w:r>
    </w:p>
    <w:p w14:paraId="6C5169F6" w14:textId="4F744407" w:rsidR="009A2DF8" w:rsidRDefault="009A2DF8" w:rsidP="009A2DF8">
      <w:pPr>
        <w:jc w:val="both"/>
      </w:pPr>
      <w:proofErr w:type="spellStart"/>
      <w:proofErr w:type="gramStart"/>
      <w:r>
        <w:t>e</w:t>
      </w:r>
      <w:proofErr w:type="spellEnd"/>
      <w:r>
        <w:t xml:space="preserve"> ,</w:t>
      </w:r>
      <w:proofErr w:type="gramEnd"/>
      <w:r>
        <w:t xml:space="preserve"> </w:t>
      </w:r>
      <w:proofErr w:type="spellStart"/>
      <w:r>
        <w:t>termino</w:t>
      </w:r>
      <w:proofErr w:type="spellEnd"/>
      <w:r>
        <w:t xml:space="preserve"> del error</w:t>
      </w:r>
    </w:p>
    <w:p w14:paraId="23D9F7E4" w14:textId="77777777" w:rsidR="00C33A24" w:rsidRDefault="00C33A24" w:rsidP="00C33A24">
      <w:pPr>
        <w:jc w:val="both"/>
      </w:pPr>
      <w:r>
        <w:t>Producto 1</w:t>
      </w:r>
    </w:p>
    <w:p w14:paraId="7C079A46" w14:textId="09D3677F" w:rsidR="00C33A24" w:rsidRDefault="00BF204B" w:rsidP="00C33A24">
      <w:pPr>
        <w:jc w:val="both"/>
      </w:pPr>
      <w:r>
        <w:rPr>
          <w:noProof/>
        </w:rPr>
        <w:drawing>
          <wp:inline distT="0" distB="0" distL="0" distR="0" wp14:anchorId="0E363A52" wp14:editId="272FDB42">
            <wp:extent cx="3204210" cy="517525"/>
            <wp:effectExtent l="0" t="0" r="0" b="0"/>
            <wp:docPr id="121113868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138684" name="Imagen 1" descr="Interfaz de usuario gráfica, Texto, Aplicación&#10;&#10;Descripción generada automáticamente"/>
                    <pic:cNvPicPr/>
                  </pic:nvPicPr>
                  <pic:blipFill>
                    <a:blip r:embed="rId18"/>
                    <a:stretch>
                      <a:fillRect/>
                    </a:stretch>
                  </pic:blipFill>
                  <pic:spPr>
                    <a:xfrm>
                      <a:off x="0" y="0"/>
                      <a:ext cx="3204210" cy="517525"/>
                    </a:xfrm>
                    <a:prstGeom prst="rect">
                      <a:avLst/>
                    </a:prstGeom>
                  </pic:spPr>
                </pic:pic>
              </a:graphicData>
            </a:graphic>
          </wp:inline>
        </w:drawing>
      </w:r>
    </w:p>
    <w:p w14:paraId="77988BC3" w14:textId="77777777" w:rsidR="00E21F33" w:rsidRDefault="00E21F33" w:rsidP="00C33A24">
      <w:pPr>
        <w:jc w:val="both"/>
      </w:pPr>
    </w:p>
    <w:p w14:paraId="4AB67554" w14:textId="12984B97" w:rsidR="00C33A24" w:rsidRDefault="00C33A24" w:rsidP="00C33A24">
      <w:pPr>
        <w:jc w:val="both"/>
      </w:pPr>
      <w:r>
        <w:t>Producto 2</w:t>
      </w:r>
    </w:p>
    <w:p w14:paraId="4C9FCF0F" w14:textId="4F65E310" w:rsidR="00BF204B" w:rsidRPr="00FD6821" w:rsidRDefault="00BF204B" w:rsidP="00C33A24">
      <w:pPr>
        <w:jc w:val="both"/>
      </w:pPr>
      <w:r>
        <w:rPr>
          <w:noProof/>
        </w:rPr>
        <w:drawing>
          <wp:inline distT="0" distB="0" distL="0" distR="0" wp14:anchorId="12C4CC4F" wp14:editId="689B591C">
            <wp:extent cx="3204210" cy="501650"/>
            <wp:effectExtent l="0" t="0" r="0" b="0"/>
            <wp:docPr id="1823766575" name="Imagen 1"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766575" name="Imagen 1" descr="Interfaz de usuario gráfica, Texto&#10;&#10;Descripción generada automáticamente con confianza media"/>
                    <pic:cNvPicPr/>
                  </pic:nvPicPr>
                  <pic:blipFill>
                    <a:blip r:embed="rId19"/>
                    <a:stretch>
                      <a:fillRect/>
                    </a:stretch>
                  </pic:blipFill>
                  <pic:spPr>
                    <a:xfrm>
                      <a:off x="0" y="0"/>
                      <a:ext cx="3204210" cy="501650"/>
                    </a:xfrm>
                    <a:prstGeom prst="rect">
                      <a:avLst/>
                    </a:prstGeom>
                  </pic:spPr>
                </pic:pic>
              </a:graphicData>
            </a:graphic>
          </wp:inline>
        </w:drawing>
      </w:r>
    </w:p>
    <w:p w14:paraId="0DC6EF60" w14:textId="33BC7102" w:rsidR="00C33A24" w:rsidRDefault="00A2008D" w:rsidP="00A2008D">
      <w:pPr>
        <w:ind w:firstLine="2"/>
        <w:jc w:val="both"/>
      </w:pPr>
      <w:r>
        <w:t xml:space="preserve">Con estos resultados y generando un resumen de las métricas de evaluación utilizadas (RMSE y </w:t>
      </w:r>
      <w:proofErr w:type="spellStart"/>
      <w:r>
        <w:t>Coef</w:t>
      </w:r>
      <w:proofErr w:type="spellEnd"/>
      <w:r>
        <w:t>. R2) podemos concluir que el mejor modelo es.</w:t>
      </w:r>
    </w:p>
    <w:p w14:paraId="7A3EF754" w14:textId="532D0E0A" w:rsidR="009A2DF8" w:rsidRPr="00611B67" w:rsidRDefault="009A2DF8" w:rsidP="009A2DF8">
      <w:pPr>
        <w:jc w:val="both"/>
        <w:rPr>
          <w:sz w:val="14"/>
          <w:szCs w:val="14"/>
          <w:u w:val="single"/>
        </w:rPr>
      </w:pPr>
    </w:p>
    <w:p w14:paraId="6A7A6E2B" w14:textId="0E5C7093" w:rsidR="00AC0060" w:rsidRDefault="00AC0060" w:rsidP="00042B0F">
      <w:pPr>
        <w:jc w:val="both"/>
        <w:rPr>
          <w:b/>
          <w:bCs/>
        </w:rPr>
      </w:pPr>
      <w:r>
        <w:rPr>
          <w:b/>
          <w:bCs/>
        </w:rPr>
        <w:t>Pruebas de supuesto</w:t>
      </w:r>
    </w:p>
    <w:p w14:paraId="41E598A7" w14:textId="7765D8A9" w:rsidR="00AC0060" w:rsidRDefault="00AC0060" w:rsidP="00042B0F">
      <w:pPr>
        <w:jc w:val="both"/>
      </w:pPr>
      <w:r>
        <w:t>Una vez ejecutada la ejecución de los modelos, se plantea ejecutar las pruebas sobre supuestos (</w:t>
      </w:r>
      <w:proofErr w:type="spellStart"/>
      <w:r w:rsidRPr="00042B0F">
        <w:rPr>
          <w:b/>
          <w:bCs/>
        </w:rPr>
        <w:t>Autocorrelacion</w:t>
      </w:r>
      <w:proofErr w:type="spellEnd"/>
      <w:r>
        <w:t xml:space="preserve">, </w:t>
      </w:r>
      <w:r w:rsidR="00042B0F" w:rsidRPr="00042B0F">
        <w:rPr>
          <w:b/>
          <w:bCs/>
        </w:rPr>
        <w:t>Homocedasticidad</w:t>
      </w:r>
      <w:r>
        <w:t xml:space="preserve">, </w:t>
      </w:r>
      <w:r w:rsidRPr="00042B0F">
        <w:rPr>
          <w:b/>
          <w:bCs/>
        </w:rPr>
        <w:t>Normalidad</w:t>
      </w:r>
      <w:r>
        <w:t xml:space="preserve">) con el fin de garantizar la validez de los pronósticos generados con estos modelos, se encontró que este modelo cumple con todas las pruebas </w:t>
      </w:r>
      <w:r w:rsidR="0021325A">
        <w:t>de</w:t>
      </w:r>
      <w:r>
        <w:t xml:space="preserve"> </w:t>
      </w:r>
      <w:r w:rsidR="00042B0F">
        <w:t>supuestos</w:t>
      </w:r>
      <w:r>
        <w:t xml:space="preserve"> realizadas</w:t>
      </w:r>
      <w:r w:rsidR="00042B0F">
        <w:t>.</w:t>
      </w:r>
    </w:p>
    <w:p w14:paraId="4E18A5A7" w14:textId="77777777" w:rsidR="006A0EB3" w:rsidRDefault="006A0EB3" w:rsidP="00042B0F">
      <w:pPr>
        <w:pStyle w:val="Prrafodelista"/>
        <w:numPr>
          <w:ilvl w:val="0"/>
          <w:numId w:val="2"/>
        </w:numPr>
        <w:jc w:val="both"/>
      </w:pPr>
      <w:r>
        <w:t>Autocorrelación [</w:t>
      </w:r>
      <w:r w:rsidRPr="006A0EB3">
        <w:t>Box-Pierce</w:t>
      </w:r>
      <w:r>
        <w:t>,</w:t>
      </w:r>
      <w:r w:rsidRPr="006A0EB3">
        <w:t xml:space="preserve"> </w:t>
      </w:r>
      <w:proofErr w:type="spellStart"/>
      <w:r w:rsidRPr="006A0EB3">
        <w:t>Ljung</w:t>
      </w:r>
      <w:proofErr w:type="spellEnd"/>
      <w:r w:rsidRPr="006A0EB3">
        <w:t>-Box</w:t>
      </w:r>
      <w:r>
        <w:t>]:</w:t>
      </w:r>
    </w:p>
    <w:p w14:paraId="266A55E5" w14:textId="55578EE5" w:rsidR="006A0EB3" w:rsidRDefault="006A0EB3" w:rsidP="00042B0F">
      <w:pPr>
        <w:pStyle w:val="Prrafodelista"/>
        <w:jc w:val="both"/>
      </w:pPr>
      <w:r>
        <w:t>p-</w:t>
      </w:r>
      <w:proofErr w:type="spellStart"/>
      <w:r>
        <w:t>value</w:t>
      </w:r>
      <w:proofErr w:type="spellEnd"/>
      <w:r>
        <w:t xml:space="preserve"> = 0 </w:t>
      </w:r>
    </w:p>
    <w:p w14:paraId="15FF8393" w14:textId="77777777" w:rsidR="006A0EB3" w:rsidRDefault="006A0EB3" w:rsidP="00042B0F">
      <w:pPr>
        <w:pStyle w:val="Prrafodelista"/>
        <w:numPr>
          <w:ilvl w:val="0"/>
          <w:numId w:val="2"/>
        </w:numPr>
        <w:jc w:val="both"/>
      </w:pPr>
      <w:proofErr w:type="spellStart"/>
      <w:r w:rsidRPr="006A0EB3">
        <w:t>Homoscedasticidad</w:t>
      </w:r>
      <w:proofErr w:type="spellEnd"/>
      <w:r>
        <w:t xml:space="preserve"> [</w:t>
      </w:r>
      <w:proofErr w:type="spellStart"/>
      <w:r w:rsidRPr="006A0EB3">
        <w:t>Ljung</w:t>
      </w:r>
      <w:proofErr w:type="spellEnd"/>
      <w:r w:rsidRPr="006A0EB3">
        <w:t>-Box</w:t>
      </w:r>
      <w:r>
        <w:t>] (restando media y elevando al cuadrado:</w:t>
      </w:r>
    </w:p>
    <w:p w14:paraId="07EA9656" w14:textId="16CD578D" w:rsidR="006A0EB3" w:rsidRDefault="006A0EB3" w:rsidP="00042B0F">
      <w:pPr>
        <w:pStyle w:val="Prrafodelista"/>
        <w:jc w:val="both"/>
      </w:pPr>
      <w:r>
        <w:t>p-</w:t>
      </w:r>
      <w:proofErr w:type="spellStart"/>
      <w:r>
        <w:t>value</w:t>
      </w:r>
      <w:proofErr w:type="spellEnd"/>
      <w:r>
        <w:t xml:space="preserve"> = 0</w:t>
      </w:r>
    </w:p>
    <w:p w14:paraId="0AFC7C06" w14:textId="502F51CC" w:rsidR="006A0EB3" w:rsidRDefault="006A0EB3" w:rsidP="00042B0F">
      <w:pPr>
        <w:pStyle w:val="Prrafodelista"/>
        <w:numPr>
          <w:ilvl w:val="0"/>
          <w:numId w:val="2"/>
        </w:numPr>
        <w:jc w:val="both"/>
      </w:pPr>
      <w:r>
        <w:t>Normalidad [</w:t>
      </w:r>
      <w:proofErr w:type="spellStart"/>
      <w:r w:rsidRPr="006A0EB3">
        <w:t>shapiro</w:t>
      </w:r>
      <w:proofErr w:type="spellEnd"/>
      <w:r>
        <w:t xml:space="preserve"> - </w:t>
      </w:r>
      <w:proofErr w:type="spellStart"/>
      <w:r>
        <w:t>JarqueBera</w:t>
      </w:r>
      <w:proofErr w:type="spellEnd"/>
      <w:r>
        <w:t>]:</w:t>
      </w:r>
    </w:p>
    <w:p w14:paraId="481F2A94" w14:textId="05A4F40A" w:rsidR="00886D27" w:rsidRDefault="006A0EB3" w:rsidP="00886D27">
      <w:pPr>
        <w:pStyle w:val="Prrafodelista"/>
        <w:ind w:left="1416" w:hanging="696"/>
        <w:jc w:val="both"/>
      </w:pPr>
      <w:r>
        <w:t>p-</w:t>
      </w:r>
      <w:proofErr w:type="spellStart"/>
      <w:r>
        <w:t>value</w:t>
      </w:r>
      <w:proofErr w:type="spellEnd"/>
      <w:r>
        <w:t xml:space="preserve"> &gt; 0.05 </w:t>
      </w:r>
    </w:p>
    <w:p w14:paraId="02939C57" w14:textId="63448216" w:rsidR="00886D27" w:rsidRPr="006A0EB3" w:rsidRDefault="00886D27" w:rsidP="00886D27">
      <w:pPr>
        <w:pStyle w:val="Prrafodelista"/>
        <w:ind w:left="567" w:firstLine="2"/>
        <w:jc w:val="both"/>
      </w:pPr>
      <w:r>
        <w:t>*Nota para el producto 2, el mejor modelo cuenta con ciertas ambigüedades en el resultado, entonces se toma la decisión mayoritaria.</w:t>
      </w:r>
    </w:p>
    <w:p w14:paraId="750934BA" w14:textId="77777777" w:rsidR="00E21F33" w:rsidRDefault="00E21F33" w:rsidP="006E5AF4">
      <w:pPr>
        <w:jc w:val="both"/>
        <w:rPr>
          <w:b/>
          <w:bCs/>
        </w:rPr>
      </w:pPr>
    </w:p>
    <w:p w14:paraId="6D7A130B" w14:textId="3236A29D" w:rsidR="000B5D16" w:rsidRPr="003B5DAD" w:rsidRDefault="003B5DAD" w:rsidP="006E5AF4">
      <w:pPr>
        <w:jc w:val="both"/>
        <w:rPr>
          <w:b/>
          <w:bCs/>
        </w:rPr>
      </w:pPr>
      <w:r w:rsidRPr="003B5DAD">
        <w:rPr>
          <w:b/>
          <w:bCs/>
        </w:rPr>
        <w:t>Limitaciones</w:t>
      </w:r>
    </w:p>
    <w:p w14:paraId="4F14C53F" w14:textId="2C8960EF" w:rsidR="003B5DAD" w:rsidRDefault="000B5D16" w:rsidP="006E5AF4">
      <w:pPr>
        <w:jc w:val="both"/>
      </w:pPr>
      <w:r>
        <w:t xml:space="preserve">Limitaciones de los pronósticos </w:t>
      </w:r>
      <w:r w:rsidR="003B5DAD">
        <w:t xml:space="preserve">están ligadas a la presunción de continuidad de los datos basado en los patrones del pasado, en caso de </w:t>
      </w:r>
      <w:r w:rsidR="005B4A46">
        <w:t>presentarse</w:t>
      </w:r>
      <w:r w:rsidR="003B5DAD">
        <w:t xml:space="preserve"> cambios abruptos</w:t>
      </w:r>
      <w:r w:rsidR="00611B67">
        <w:t xml:space="preserve">, esto podría generar un </w:t>
      </w:r>
      <w:proofErr w:type="spellStart"/>
      <w:r w:rsidR="00611B67">
        <w:t>pronostico</w:t>
      </w:r>
      <w:proofErr w:type="spellEnd"/>
      <w:r w:rsidR="00611B67">
        <w:t xml:space="preserve"> no acertado.</w:t>
      </w:r>
    </w:p>
    <w:p w14:paraId="066B05F1" w14:textId="77777777" w:rsidR="008B2DEC" w:rsidRDefault="008B2DEC" w:rsidP="006E5AF4">
      <w:pPr>
        <w:jc w:val="both"/>
      </w:pPr>
    </w:p>
    <w:p w14:paraId="2768B2D1" w14:textId="79438285" w:rsidR="008B2DEC" w:rsidRPr="003B5DAD" w:rsidRDefault="008B2DEC" w:rsidP="008B2DEC">
      <w:pPr>
        <w:jc w:val="both"/>
        <w:rPr>
          <w:b/>
          <w:bCs/>
        </w:rPr>
      </w:pPr>
      <w:r>
        <w:rPr>
          <w:b/>
          <w:bCs/>
        </w:rPr>
        <w:t>Mejores Modelos por producto</w:t>
      </w:r>
    </w:p>
    <w:p w14:paraId="04A41FE8" w14:textId="2E08191D" w:rsidR="008B2DEC" w:rsidRDefault="008B2DEC" w:rsidP="008B2DEC">
      <w:pPr>
        <w:jc w:val="both"/>
      </w:pPr>
      <w:r>
        <w:t>Teniendo en cuenta las métricas definidas, estos son los modelos organizados de mayor a menor RMSE</w:t>
      </w:r>
    </w:p>
    <w:p w14:paraId="403E6616" w14:textId="4445DCB6" w:rsidR="008B2DEC" w:rsidRDefault="008B2DEC" w:rsidP="008B2DEC">
      <w:pPr>
        <w:jc w:val="both"/>
      </w:pPr>
      <w:r>
        <w:t>Producto 1</w:t>
      </w:r>
    </w:p>
    <w:p w14:paraId="3F038EEB" w14:textId="193BD665" w:rsidR="008B2DEC" w:rsidRDefault="00E21F33" w:rsidP="008B2DEC">
      <w:pPr>
        <w:jc w:val="both"/>
      </w:pPr>
      <w:r>
        <w:rPr>
          <w:noProof/>
        </w:rPr>
        <w:drawing>
          <wp:anchor distT="0" distB="0" distL="114300" distR="114300" simplePos="0" relativeHeight="251667456" behindDoc="0" locked="0" layoutInCell="1" allowOverlap="1" wp14:anchorId="279C9EE2" wp14:editId="462D4F85">
            <wp:simplePos x="0" y="0"/>
            <wp:positionH relativeFrom="column">
              <wp:posOffset>-2540</wp:posOffset>
            </wp:positionH>
            <wp:positionV relativeFrom="paragraph">
              <wp:posOffset>-635</wp:posOffset>
            </wp:positionV>
            <wp:extent cx="3204210" cy="1796415"/>
            <wp:effectExtent l="0" t="0" r="0" b="0"/>
            <wp:wrapTopAndBottom/>
            <wp:docPr id="4627515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751589" name=""/>
                    <pic:cNvPicPr/>
                  </pic:nvPicPr>
                  <pic:blipFill>
                    <a:blip r:embed="rId20">
                      <a:extLst>
                        <a:ext uri="{28A0092B-C50C-407E-A947-70E740481C1C}">
                          <a14:useLocalDpi xmlns:a14="http://schemas.microsoft.com/office/drawing/2010/main" val="0"/>
                        </a:ext>
                      </a:extLst>
                    </a:blip>
                    <a:stretch>
                      <a:fillRect/>
                    </a:stretch>
                  </pic:blipFill>
                  <pic:spPr>
                    <a:xfrm>
                      <a:off x="0" y="0"/>
                      <a:ext cx="3204210" cy="1796415"/>
                    </a:xfrm>
                    <a:prstGeom prst="rect">
                      <a:avLst/>
                    </a:prstGeom>
                  </pic:spPr>
                </pic:pic>
              </a:graphicData>
            </a:graphic>
          </wp:anchor>
        </w:drawing>
      </w:r>
    </w:p>
    <w:p w14:paraId="051D3BB8" w14:textId="77777777" w:rsidR="00E21F33" w:rsidRDefault="00E21F33" w:rsidP="008B2DEC">
      <w:pPr>
        <w:jc w:val="both"/>
      </w:pPr>
    </w:p>
    <w:p w14:paraId="29B75408" w14:textId="7D38BFA6" w:rsidR="008B2DEC" w:rsidRDefault="008B2DEC" w:rsidP="008B2DEC">
      <w:pPr>
        <w:jc w:val="both"/>
      </w:pPr>
      <w:proofErr w:type="spellStart"/>
      <w:r>
        <w:lastRenderedPageBreak/>
        <w:t>Produto</w:t>
      </w:r>
      <w:proofErr w:type="spellEnd"/>
      <w:r>
        <w:t xml:space="preserve"> 2</w:t>
      </w:r>
    </w:p>
    <w:p w14:paraId="56D52E2B" w14:textId="39BA452A" w:rsidR="008B2DEC" w:rsidRDefault="00E21F33" w:rsidP="008B2DEC">
      <w:pPr>
        <w:jc w:val="both"/>
      </w:pPr>
      <w:r>
        <w:rPr>
          <w:noProof/>
        </w:rPr>
        <w:drawing>
          <wp:anchor distT="0" distB="0" distL="114300" distR="114300" simplePos="0" relativeHeight="251668480" behindDoc="0" locked="0" layoutInCell="1" allowOverlap="1" wp14:anchorId="39FC2C82" wp14:editId="48D44643">
            <wp:simplePos x="0" y="0"/>
            <wp:positionH relativeFrom="column">
              <wp:posOffset>0</wp:posOffset>
            </wp:positionH>
            <wp:positionV relativeFrom="paragraph">
              <wp:posOffset>1905</wp:posOffset>
            </wp:positionV>
            <wp:extent cx="3204210" cy="1898015"/>
            <wp:effectExtent l="0" t="0" r="0" b="6985"/>
            <wp:wrapTopAndBottom/>
            <wp:docPr id="80056021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560216" name="Imagen 1" descr="Tabla&#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3204210" cy="1898015"/>
                    </a:xfrm>
                    <a:prstGeom prst="rect">
                      <a:avLst/>
                    </a:prstGeom>
                  </pic:spPr>
                </pic:pic>
              </a:graphicData>
            </a:graphic>
          </wp:anchor>
        </w:drawing>
      </w:r>
    </w:p>
    <w:p w14:paraId="5E1FDCD8" w14:textId="0B96E576" w:rsidR="000B5D16" w:rsidRPr="003B5DAD" w:rsidRDefault="003B5DAD" w:rsidP="0094421C">
      <w:pPr>
        <w:jc w:val="both"/>
        <w:rPr>
          <w:b/>
          <w:bCs/>
        </w:rPr>
      </w:pPr>
      <w:r w:rsidRPr="003B5DAD">
        <w:rPr>
          <w:b/>
          <w:bCs/>
        </w:rPr>
        <w:t xml:space="preserve">Conclusión </w:t>
      </w:r>
    </w:p>
    <w:p w14:paraId="371CB8EC" w14:textId="4E45B8D4" w:rsidR="006647A9" w:rsidRDefault="003B5DAD" w:rsidP="0094421C">
      <w:pPr>
        <w:jc w:val="both"/>
      </w:pPr>
      <w:r>
        <w:t xml:space="preserve">Este informe corto muestra la evaluación de los </w:t>
      </w:r>
      <w:r w:rsidR="006A0EB3">
        <w:t xml:space="preserve">modelos </w:t>
      </w:r>
      <w:r w:rsidR="009C65DE">
        <w:t xml:space="preserve">con diferentes </w:t>
      </w:r>
      <w:r w:rsidR="00A2008D">
        <w:t xml:space="preserve">configuraciones </w:t>
      </w:r>
      <w:r w:rsidR="00611B67">
        <w:t>sobre</w:t>
      </w:r>
      <w:r w:rsidR="00A2008D">
        <w:t xml:space="preserve"> los </w:t>
      </w:r>
      <w:proofErr w:type="spellStart"/>
      <w:r w:rsidR="00A2008D">
        <w:t>hiperparemtros</w:t>
      </w:r>
      <w:proofErr w:type="spellEnd"/>
      <w:r w:rsidR="00A2008D">
        <w:t xml:space="preserve"> para las series de tiempo de los dos productos estrella de esta compañía de comestibles</w:t>
      </w:r>
      <w:r w:rsidR="00042B0F">
        <w:t>.</w:t>
      </w:r>
    </w:p>
    <w:p w14:paraId="47CDF0AC" w14:textId="77777777" w:rsidR="00A2008D" w:rsidRDefault="006647A9" w:rsidP="0094421C">
      <w:pPr>
        <w:jc w:val="both"/>
      </w:pPr>
      <w:r>
        <w:t xml:space="preserve">Basado en el cálculo de los errores encontrados en cada uno de los </w:t>
      </w:r>
      <w:r w:rsidR="006A0EB3">
        <w:t>modelos</w:t>
      </w:r>
      <w:r w:rsidR="00335349">
        <w:t>,</w:t>
      </w:r>
      <w:r>
        <w:t xml:space="preserve"> se puede determinar que </w:t>
      </w:r>
    </w:p>
    <w:p w14:paraId="27CBFF1F" w14:textId="1FB8F7A6" w:rsidR="006647A9" w:rsidRDefault="00A2008D" w:rsidP="0094421C">
      <w:pPr>
        <w:jc w:val="both"/>
      </w:pPr>
      <w:r>
        <w:t xml:space="preserve">Para el producto 1, </w:t>
      </w:r>
      <w:r w:rsidR="006647A9">
        <w:t xml:space="preserve">el modelo con menor error es </w:t>
      </w:r>
      <w:proofErr w:type="spellStart"/>
      <w:r w:rsidR="00967377">
        <w:rPr>
          <w:b/>
          <w:bCs/>
        </w:rPr>
        <w:t>Suavizacion</w:t>
      </w:r>
      <w:proofErr w:type="spellEnd"/>
      <w:r w:rsidR="00967377">
        <w:rPr>
          <w:b/>
          <w:bCs/>
        </w:rPr>
        <w:t xml:space="preserve"> ETS (</w:t>
      </w:r>
      <w:proofErr w:type="spellStart"/>
      <w:proofErr w:type="gramStart"/>
      <w:r w:rsidR="00967377">
        <w:rPr>
          <w:b/>
          <w:bCs/>
        </w:rPr>
        <w:t>add,add</w:t>
      </w:r>
      <w:proofErr w:type="gramEnd"/>
      <w:r w:rsidR="00967377">
        <w:rPr>
          <w:b/>
          <w:bCs/>
        </w:rPr>
        <w:t>,None</w:t>
      </w:r>
      <w:proofErr w:type="spellEnd"/>
      <w:r w:rsidR="00967377">
        <w:rPr>
          <w:b/>
          <w:bCs/>
        </w:rPr>
        <w:t>)</w:t>
      </w:r>
      <w:r w:rsidR="006A0EB3">
        <w:rPr>
          <w:b/>
          <w:bCs/>
        </w:rPr>
        <w:t xml:space="preserve"> </w:t>
      </w:r>
      <w:r w:rsidR="006647A9">
        <w:t xml:space="preserve">según </w:t>
      </w:r>
      <w:r w:rsidR="006647A9" w:rsidRPr="005B4A46">
        <w:rPr>
          <w:b/>
          <w:bCs/>
        </w:rPr>
        <w:t>RMSE</w:t>
      </w:r>
      <w:r w:rsidR="006647A9">
        <w:t xml:space="preserve">, </w:t>
      </w:r>
      <w:proofErr w:type="spellStart"/>
      <w:r w:rsidR="006647A9" w:rsidRPr="005B4A46">
        <w:rPr>
          <w:b/>
          <w:bCs/>
        </w:rPr>
        <w:t>Coef</w:t>
      </w:r>
      <w:proofErr w:type="spellEnd"/>
      <w:r w:rsidR="00042B0F">
        <w:rPr>
          <w:b/>
          <w:bCs/>
        </w:rPr>
        <w:t>.</w:t>
      </w:r>
      <w:r w:rsidR="006647A9" w:rsidRPr="005B4A46">
        <w:rPr>
          <w:b/>
          <w:bCs/>
        </w:rPr>
        <w:t xml:space="preserve"> R2</w:t>
      </w:r>
      <w:r w:rsidR="006647A9">
        <w:t>.</w:t>
      </w:r>
    </w:p>
    <w:p w14:paraId="612E0AD5" w14:textId="75241D2A" w:rsidR="00A2008D" w:rsidRPr="009C65DE" w:rsidRDefault="00A2008D" w:rsidP="00A2008D">
      <w:pPr>
        <w:jc w:val="both"/>
        <w:rPr>
          <w:b/>
          <w:bCs/>
        </w:rPr>
      </w:pPr>
      <w:r>
        <w:t xml:space="preserve">Para el producto 2, el modelo con menor error es </w:t>
      </w:r>
      <w:proofErr w:type="spellStart"/>
      <w:r w:rsidR="00A927F3">
        <w:rPr>
          <w:b/>
          <w:bCs/>
        </w:rPr>
        <w:t>Polinomica</w:t>
      </w:r>
      <w:proofErr w:type="spellEnd"/>
      <w:r w:rsidR="00A927F3">
        <w:rPr>
          <w:b/>
          <w:bCs/>
        </w:rPr>
        <w:t xml:space="preserve"> de grado </w:t>
      </w:r>
      <w:proofErr w:type="gramStart"/>
      <w:r w:rsidR="00A927F3">
        <w:rPr>
          <w:b/>
          <w:bCs/>
        </w:rPr>
        <w:t>2</w:t>
      </w:r>
      <w:r w:rsidR="00967377">
        <w:rPr>
          <w:b/>
          <w:bCs/>
        </w:rPr>
        <w:t xml:space="preserve">  </w:t>
      </w:r>
      <w:r>
        <w:t>según</w:t>
      </w:r>
      <w:proofErr w:type="gramEnd"/>
      <w:r>
        <w:t xml:space="preserve"> </w:t>
      </w:r>
      <w:r w:rsidRPr="005B4A46">
        <w:rPr>
          <w:b/>
          <w:bCs/>
        </w:rPr>
        <w:t>RMSE</w:t>
      </w:r>
      <w:r>
        <w:t xml:space="preserve">, </w:t>
      </w:r>
      <w:proofErr w:type="spellStart"/>
      <w:r w:rsidRPr="005B4A46">
        <w:rPr>
          <w:b/>
          <w:bCs/>
        </w:rPr>
        <w:t>Coef</w:t>
      </w:r>
      <w:proofErr w:type="spellEnd"/>
      <w:r>
        <w:rPr>
          <w:b/>
          <w:bCs/>
        </w:rPr>
        <w:t>.</w:t>
      </w:r>
      <w:r w:rsidRPr="005B4A46">
        <w:rPr>
          <w:b/>
          <w:bCs/>
        </w:rPr>
        <w:t xml:space="preserve"> R2</w:t>
      </w:r>
      <w:r>
        <w:t>.</w:t>
      </w:r>
    </w:p>
    <w:p w14:paraId="78BCB10F" w14:textId="77777777" w:rsidR="00A2008D" w:rsidRDefault="00A2008D" w:rsidP="00A2008D">
      <w:pPr>
        <w:jc w:val="both"/>
      </w:pPr>
    </w:p>
    <w:p w14:paraId="3499D848" w14:textId="77777777" w:rsidR="00886D27" w:rsidRPr="006A0EB3" w:rsidRDefault="00886D27" w:rsidP="00A2008D">
      <w:pPr>
        <w:jc w:val="both"/>
      </w:pPr>
    </w:p>
    <w:sectPr w:rsidR="00886D27" w:rsidRPr="006A0EB3" w:rsidSect="00435DE1">
      <w:pgSz w:w="12240" w:h="15840"/>
      <w:pgMar w:top="567" w:right="720" w:bottom="720" w:left="720"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72093" w14:textId="77777777" w:rsidR="00435DE1" w:rsidRDefault="00435DE1" w:rsidP="00335349">
      <w:pPr>
        <w:spacing w:after="0" w:line="240" w:lineRule="auto"/>
      </w:pPr>
      <w:r>
        <w:separator/>
      </w:r>
    </w:p>
  </w:endnote>
  <w:endnote w:type="continuationSeparator" w:id="0">
    <w:p w14:paraId="431C2CDF" w14:textId="77777777" w:rsidR="00435DE1" w:rsidRDefault="00435DE1" w:rsidP="00335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F96B0" w14:textId="77777777" w:rsidR="00435DE1" w:rsidRDefault="00435DE1" w:rsidP="00335349">
      <w:pPr>
        <w:spacing w:after="0" w:line="240" w:lineRule="auto"/>
      </w:pPr>
      <w:r>
        <w:separator/>
      </w:r>
    </w:p>
  </w:footnote>
  <w:footnote w:type="continuationSeparator" w:id="0">
    <w:p w14:paraId="2C76C3CF" w14:textId="77777777" w:rsidR="00435DE1" w:rsidRDefault="00435DE1" w:rsidP="003353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D35E2"/>
    <w:multiLevelType w:val="hybridMultilevel"/>
    <w:tmpl w:val="26AAD146"/>
    <w:lvl w:ilvl="0" w:tplc="EA4A9614">
      <w:start w:val="16"/>
      <w:numFmt w:val="bullet"/>
      <w:lvlText w:val=""/>
      <w:lvlJc w:val="left"/>
      <w:pPr>
        <w:ind w:left="1080" w:hanging="360"/>
      </w:pPr>
      <w:rPr>
        <w:rFonts w:ascii="Symbol" w:eastAsiaTheme="minorHAnsi" w:hAnsi="Symbol"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11826B4D"/>
    <w:multiLevelType w:val="hybridMultilevel"/>
    <w:tmpl w:val="D7429354"/>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EB66F9A"/>
    <w:multiLevelType w:val="hybridMultilevel"/>
    <w:tmpl w:val="C29A0EA6"/>
    <w:lvl w:ilvl="0" w:tplc="030C554C">
      <w:start w:val="1"/>
      <w:numFmt w:val="decimal"/>
      <w:lvlText w:val="%1."/>
      <w:lvlJc w:val="left"/>
      <w:pPr>
        <w:ind w:left="360" w:hanging="360"/>
      </w:pPr>
      <w:rPr>
        <w:rFonts w:hint="default"/>
        <w:sz w:val="22"/>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50A63B23"/>
    <w:multiLevelType w:val="hybridMultilevel"/>
    <w:tmpl w:val="C5943152"/>
    <w:lvl w:ilvl="0" w:tplc="70B07812">
      <w:start w:val="1"/>
      <w:numFmt w:val="decimal"/>
      <w:lvlText w:val="%1."/>
      <w:lvlJc w:val="left"/>
      <w:pPr>
        <w:ind w:left="360" w:hanging="360"/>
      </w:pPr>
      <w:rPr>
        <w:rFonts w:ascii="Segoe UI" w:hAnsi="Segoe UI" w:cs="Segoe UI" w:hint="default"/>
        <w:color w:val="0D0D0D"/>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15:restartNumberingAfterBreak="0">
    <w:nsid w:val="6F683296"/>
    <w:multiLevelType w:val="hybridMultilevel"/>
    <w:tmpl w:val="D4A43FD2"/>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993534865">
    <w:abstractNumId w:val="3"/>
  </w:num>
  <w:num w:numId="2" w16cid:durableId="623199338">
    <w:abstractNumId w:val="4"/>
  </w:num>
  <w:num w:numId="3" w16cid:durableId="1929266703">
    <w:abstractNumId w:val="2"/>
  </w:num>
  <w:num w:numId="4" w16cid:durableId="1573465033">
    <w:abstractNumId w:val="1"/>
  </w:num>
  <w:num w:numId="5" w16cid:durableId="1955481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F33"/>
    <w:rsid w:val="000145E6"/>
    <w:rsid w:val="00042B0F"/>
    <w:rsid w:val="000B5D16"/>
    <w:rsid w:val="0021325A"/>
    <w:rsid w:val="00264ADE"/>
    <w:rsid w:val="00335349"/>
    <w:rsid w:val="003B5DAD"/>
    <w:rsid w:val="003C6846"/>
    <w:rsid w:val="00425A7C"/>
    <w:rsid w:val="00435DE1"/>
    <w:rsid w:val="00454F48"/>
    <w:rsid w:val="005B4A46"/>
    <w:rsid w:val="00611B67"/>
    <w:rsid w:val="006647A9"/>
    <w:rsid w:val="006A0EB3"/>
    <w:rsid w:val="006E5AF4"/>
    <w:rsid w:val="00711C2D"/>
    <w:rsid w:val="007C1333"/>
    <w:rsid w:val="007C1812"/>
    <w:rsid w:val="00886D27"/>
    <w:rsid w:val="008B2DEC"/>
    <w:rsid w:val="008E5F33"/>
    <w:rsid w:val="0094421C"/>
    <w:rsid w:val="00967377"/>
    <w:rsid w:val="009A2DF8"/>
    <w:rsid w:val="009C65DE"/>
    <w:rsid w:val="009D3987"/>
    <w:rsid w:val="00A2008D"/>
    <w:rsid w:val="00A927F3"/>
    <w:rsid w:val="00AC0060"/>
    <w:rsid w:val="00AC74A5"/>
    <w:rsid w:val="00BD2AC0"/>
    <w:rsid w:val="00BF204B"/>
    <w:rsid w:val="00C33A24"/>
    <w:rsid w:val="00DC4A61"/>
    <w:rsid w:val="00DF2E2A"/>
    <w:rsid w:val="00E21F33"/>
    <w:rsid w:val="00EA35C5"/>
    <w:rsid w:val="00FA4542"/>
    <w:rsid w:val="00FD6821"/>
    <w:rsid w:val="00FE17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F8A12"/>
  <w15:chartTrackingRefBased/>
  <w15:docId w15:val="{FE5E3D01-A33C-452D-B4C9-C0983B02C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DEC"/>
  </w:style>
  <w:style w:type="paragraph" w:styleId="Ttulo1">
    <w:name w:val="heading 1"/>
    <w:basedOn w:val="Normal"/>
    <w:next w:val="Normal"/>
    <w:link w:val="Ttulo1Car"/>
    <w:uiPriority w:val="9"/>
    <w:qFormat/>
    <w:rsid w:val="008E5F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E5F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E5F3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E5F3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E5F3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E5F3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E5F3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E5F3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E5F3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5F3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E5F3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E5F3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E5F3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E5F3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E5F3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E5F3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E5F3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E5F33"/>
    <w:rPr>
      <w:rFonts w:eastAsiaTheme="majorEastAsia" w:cstheme="majorBidi"/>
      <w:color w:val="272727" w:themeColor="text1" w:themeTint="D8"/>
    </w:rPr>
  </w:style>
  <w:style w:type="paragraph" w:styleId="Ttulo">
    <w:name w:val="Title"/>
    <w:basedOn w:val="Normal"/>
    <w:next w:val="Normal"/>
    <w:link w:val="TtuloCar"/>
    <w:uiPriority w:val="10"/>
    <w:qFormat/>
    <w:rsid w:val="008E5F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E5F3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E5F3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E5F3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E5F33"/>
    <w:pPr>
      <w:spacing w:before="160"/>
      <w:jc w:val="center"/>
    </w:pPr>
    <w:rPr>
      <w:i/>
      <w:iCs/>
      <w:color w:val="404040" w:themeColor="text1" w:themeTint="BF"/>
    </w:rPr>
  </w:style>
  <w:style w:type="character" w:customStyle="1" w:styleId="CitaCar">
    <w:name w:val="Cita Car"/>
    <w:basedOn w:val="Fuentedeprrafopredeter"/>
    <w:link w:val="Cita"/>
    <w:uiPriority w:val="29"/>
    <w:rsid w:val="008E5F33"/>
    <w:rPr>
      <w:i/>
      <w:iCs/>
      <w:color w:val="404040" w:themeColor="text1" w:themeTint="BF"/>
    </w:rPr>
  </w:style>
  <w:style w:type="paragraph" w:styleId="Prrafodelista">
    <w:name w:val="List Paragraph"/>
    <w:basedOn w:val="Normal"/>
    <w:uiPriority w:val="34"/>
    <w:qFormat/>
    <w:rsid w:val="008E5F33"/>
    <w:pPr>
      <w:ind w:left="720"/>
      <w:contextualSpacing/>
    </w:pPr>
  </w:style>
  <w:style w:type="character" w:styleId="nfasisintenso">
    <w:name w:val="Intense Emphasis"/>
    <w:basedOn w:val="Fuentedeprrafopredeter"/>
    <w:uiPriority w:val="21"/>
    <w:qFormat/>
    <w:rsid w:val="008E5F33"/>
    <w:rPr>
      <w:i/>
      <w:iCs/>
      <w:color w:val="0F4761" w:themeColor="accent1" w:themeShade="BF"/>
    </w:rPr>
  </w:style>
  <w:style w:type="paragraph" w:styleId="Citadestacada">
    <w:name w:val="Intense Quote"/>
    <w:basedOn w:val="Normal"/>
    <w:next w:val="Normal"/>
    <w:link w:val="CitadestacadaCar"/>
    <w:uiPriority w:val="30"/>
    <w:qFormat/>
    <w:rsid w:val="008E5F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E5F33"/>
    <w:rPr>
      <w:i/>
      <w:iCs/>
      <w:color w:val="0F4761" w:themeColor="accent1" w:themeShade="BF"/>
    </w:rPr>
  </w:style>
  <w:style w:type="character" w:styleId="Referenciaintensa">
    <w:name w:val="Intense Reference"/>
    <w:basedOn w:val="Fuentedeprrafopredeter"/>
    <w:uiPriority w:val="32"/>
    <w:qFormat/>
    <w:rsid w:val="008E5F33"/>
    <w:rPr>
      <w:b/>
      <w:bCs/>
      <w:smallCaps/>
      <w:color w:val="0F4761" w:themeColor="accent1" w:themeShade="BF"/>
      <w:spacing w:val="5"/>
    </w:rPr>
  </w:style>
  <w:style w:type="character" w:styleId="Hipervnculo">
    <w:name w:val="Hyperlink"/>
    <w:basedOn w:val="Fuentedeprrafopredeter"/>
    <w:uiPriority w:val="99"/>
    <w:semiHidden/>
    <w:unhideWhenUsed/>
    <w:rsid w:val="00335349"/>
    <w:rPr>
      <w:color w:val="0000FF"/>
      <w:u w:val="single"/>
    </w:rPr>
  </w:style>
  <w:style w:type="paragraph" w:styleId="Textonotapie">
    <w:name w:val="footnote text"/>
    <w:basedOn w:val="Normal"/>
    <w:link w:val="TextonotapieCar"/>
    <w:uiPriority w:val="99"/>
    <w:semiHidden/>
    <w:unhideWhenUsed/>
    <w:rsid w:val="0033534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35349"/>
    <w:rPr>
      <w:sz w:val="20"/>
      <w:szCs w:val="20"/>
    </w:rPr>
  </w:style>
  <w:style w:type="character" w:styleId="Refdenotaalpie">
    <w:name w:val="footnote reference"/>
    <w:basedOn w:val="Fuentedeprrafopredeter"/>
    <w:uiPriority w:val="99"/>
    <w:semiHidden/>
    <w:unhideWhenUsed/>
    <w:rsid w:val="00335349"/>
    <w:rPr>
      <w:vertAlign w:val="superscript"/>
    </w:rPr>
  </w:style>
  <w:style w:type="paragraph" w:styleId="Textonotaalfinal">
    <w:name w:val="endnote text"/>
    <w:basedOn w:val="Normal"/>
    <w:link w:val="TextonotaalfinalCar"/>
    <w:uiPriority w:val="99"/>
    <w:semiHidden/>
    <w:unhideWhenUsed/>
    <w:rsid w:val="006A0EB3"/>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6A0EB3"/>
    <w:rPr>
      <w:sz w:val="20"/>
      <w:szCs w:val="20"/>
    </w:rPr>
  </w:style>
  <w:style w:type="character" w:styleId="Refdenotaalfinal">
    <w:name w:val="endnote reference"/>
    <w:basedOn w:val="Fuentedeprrafopredeter"/>
    <w:uiPriority w:val="99"/>
    <w:semiHidden/>
    <w:unhideWhenUsed/>
    <w:rsid w:val="006A0EB3"/>
    <w:rPr>
      <w:vertAlign w:val="superscript"/>
    </w:rPr>
  </w:style>
  <w:style w:type="paragraph" w:styleId="NormalWeb">
    <w:name w:val="Normal (Web)"/>
    <w:basedOn w:val="Normal"/>
    <w:uiPriority w:val="99"/>
    <w:semiHidden/>
    <w:unhideWhenUsed/>
    <w:rsid w:val="00EA35C5"/>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657438">
      <w:bodyDiv w:val="1"/>
      <w:marLeft w:val="0"/>
      <w:marRight w:val="0"/>
      <w:marTop w:val="0"/>
      <w:marBottom w:val="0"/>
      <w:divBdr>
        <w:top w:val="none" w:sz="0" w:space="0" w:color="auto"/>
        <w:left w:val="none" w:sz="0" w:space="0" w:color="auto"/>
        <w:bottom w:val="none" w:sz="0" w:space="0" w:color="auto"/>
        <w:right w:val="none" w:sz="0" w:space="0" w:color="auto"/>
      </w:divBdr>
    </w:div>
    <w:div w:id="1278566460">
      <w:bodyDiv w:val="1"/>
      <w:marLeft w:val="0"/>
      <w:marRight w:val="0"/>
      <w:marTop w:val="0"/>
      <w:marBottom w:val="0"/>
      <w:divBdr>
        <w:top w:val="none" w:sz="0" w:space="0" w:color="auto"/>
        <w:left w:val="none" w:sz="0" w:space="0" w:color="auto"/>
        <w:bottom w:val="none" w:sz="0" w:space="0" w:color="auto"/>
        <w:right w:val="none" w:sz="0" w:space="0" w:color="auto"/>
      </w:divBdr>
    </w:div>
    <w:div w:id="1321159493">
      <w:bodyDiv w:val="1"/>
      <w:marLeft w:val="0"/>
      <w:marRight w:val="0"/>
      <w:marTop w:val="0"/>
      <w:marBottom w:val="0"/>
      <w:divBdr>
        <w:top w:val="none" w:sz="0" w:space="0" w:color="auto"/>
        <w:left w:val="none" w:sz="0" w:space="0" w:color="auto"/>
        <w:bottom w:val="none" w:sz="0" w:space="0" w:color="auto"/>
        <w:right w:val="none" w:sz="0" w:space="0" w:color="auto"/>
      </w:divBdr>
    </w:div>
    <w:div w:id="1994983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BBB7348-D20A-4933-9826-4FD11ABEE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1500</TotalTime>
  <Pages>4</Pages>
  <Words>1085</Words>
  <Characters>5971</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Enrique Jaramillo Aros</dc:creator>
  <cp:keywords/>
  <dc:description/>
  <cp:lastModifiedBy>Carlos Enrique</cp:lastModifiedBy>
  <cp:revision>14</cp:revision>
  <cp:lastPrinted>2024-02-17T22:51:00Z</cp:lastPrinted>
  <dcterms:created xsi:type="dcterms:W3CDTF">2024-02-17T01:40:00Z</dcterms:created>
  <dcterms:modified xsi:type="dcterms:W3CDTF">2024-03-11T03:05:00Z</dcterms:modified>
</cp:coreProperties>
</file>