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115" w:type="dxa"/>
          <w:right w:w="115" w:type="dxa"/>
        </w:tblCellMar>
        <w:tblLook w:val="0600" w:firstRow="0" w:lastRow="0" w:firstColumn="0" w:lastColumn="0" w:noHBand="1" w:noVBand="1"/>
      </w:tblPr>
      <w:tblGrid>
        <w:gridCol w:w="1501"/>
        <w:gridCol w:w="7130"/>
        <w:gridCol w:w="1115"/>
      </w:tblGrid>
      <w:tr w:rsidR="005854DB" w:rsidRPr="00AB2CB1" w14:paraId="3B6AEF76" w14:textId="77777777" w:rsidTr="00FE65CE">
        <w:trPr>
          <w:trHeight w:val="855"/>
        </w:trPr>
        <w:tc>
          <w:tcPr>
            <w:tcW w:w="9350" w:type="dxa"/>
            <w:gridSpan w:val="3"/>
            <w:vAlign w:val="center"/>
          </w:tcPr>
          <w:p w14:paraId="58226AE0" w14:textId="4F9655BF" w:rsidR="005854DB" w:rsidRPr="00AB2CB1" w:rsidRDefault="00000000" w:rsidP="00443CE5">
            <w:pPr>
              <w:pStyle w:val="Ttulo"/>
              <w:spacing w:line="360" w:lineRule="auto"/>
              <w:rPr>
                <w:noProof/>
                <w:lang w:val="pt-BR"/>
              </w:rPr>
            </w:pPr>
            <w:sdt>
              <w:sdtPr>
                <w:rPr>
                  <w:noProof/>
                  <w:sz w:val="58"/>
                  <w:szCs w:val="58"/>
                  <w:lang w:val="pt-BR"/>
                </w:rPr>
                <w:alias w:val="Título"/>
                <w:tag w:val=""/>
                <w:id w:val="2016188051"/>
                <w:placeholder>
                  <w:docPart w:val="5FFBE643576D419DBB71F611E9B2A1F0"/>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B0668E">
                  <w:rPr>
                    <w:noProof/>
                    <w:sz w:val="58"/>
                    <w:szCs w:val="58"/>
                    <w:lang w:val="pt-BR"/>
                  </w:rPr>
                  <w:t>Equipe 4</w:t>
                </w:r>
                <w:r w:rsidR="00B71DA4">
                  <w:rPr>
                    <w:noProof/>
                    <w:sz w:val="58"/>
                    <w:szCs w:val="58"/>
                    <w:lang w:val="pt-BR"/>
                  </w:rPr>
                  <w:t xml:space="preserve"> - </w:t>
                </w:r>
                <w:r w:rsidR="00950387">
                  <w:rPr>
                    <w:noProof/>
                    <w:sz w:val="58"/>
                    <w:szCs w:val="58"/>
                    <w:lang w:val="pt-BR"/>
                  </w:rPr>
                  <w:t>Chestplace</w:t>
                </w:r>
              </w:sdtContent>
            </w:sdt>
          </w:p>
        </w:tc>
      </w:tr>
      <w:tr w:rsidR="005854DB" w:rsidRPr="00AB2CB1" w14:paraId="594A56AB" w14:textId="77777777" w:rsidTr="005854DB">
        <w:trPr>
          <w:trHeight w:val="144"/>
        </w:trPr>
        <w:tc>
          <w:tcPr>
            <w:tcW w:w="1440" w:type="dxa"/>
            <w:shd w:val="clear" w:color="auto" w:fill="auto"/>
          </w:tcPr>
          <w:p w14:paraId="107164C7" w14:textId="77777777" w:rsidR="005854DB" w:rsidRPr="00AB2CB1" w:rsidRDefault="005854DB" w:rsidP="00443CE5">
            <w:pPr>
              <w:spacing w:before="0" w:after="0" w:line="360" w:lineRule="auto"/>
              <w:rPr>
                <w:noProof/>
                <w:sz w:val="10"/>
                <w:szCs w:val="10"/>
                <w:lang w:val="pt-BR"/>
              </w:rPr>
            </w:pPr>
          </w:p>
        </w:tc>
        <w:tc>
          <w:tcPr>
            <w:tcW w:w="6840" w:type="dxa"/>
            <w:shd w:val="clear" w:color="auto" w:fill="F0CDA1" w:themeFill="accent1"/>
            <w:vAlign w:val="center"/>
          </w:tcPr>
          <w:p w14:paraId="6933D0C6" w14:textId="77777777" w:rsidR="005854DB" w:rsidRPr="00AB2CB1" w:rsidRDefault="005854DB" w:rsidP="00443CE5">
            <w:pPr>
              <w:spacing w:before="0" w:after="0" w:line="360" w:lineRule="auto"/>
              <w:rPr>
                <w:noProof/>
                <w:sz w:val="10"/>
                <w:szCs w:val="10"/>
                <w:lang w:val="pt-BR"/>
              </w:rPr>
            </w:pPr>
          </w:p>
        </w:tc>
        <w:tc>
          <w:tcPr>
            <w:tcW w:w="1070" w:type="dxa"/>
            <w:shd w:val="clear" w:color="auto" w:fill="auto"/>
          </w:tcPr>
          <w:p w14:paraId="03DD3BC3" w14:textId="77777777" w:rsidR="005854DB" w:rsidRPr="00AB2CB1" w:rsidRDefault="005854DB" w:rsidP="00443CE5">
            <w:pPr>
              <w:spacing w:before="0" w:after="0" w:line="360" w:lineRule="auto"/>
              <w:rPr>
                <w:noProof/>
                <w:sz w:val="10"/>
                <w:szCs w:val="10"/>
                <w:lang w:val="pt-BR"/>
              </w:rPr>
            </w:pPr>
          </w:p>
        </w:tc>
      </w:tr>
      <w:tr w:rsidR="005854DB" w:rsidRPr="00AB2CB1" w14:paraId="58026740" w14:textId="77777777" w:rsidTr="00FE65CE">
        <w:trPr>
          <w:trHeight w:val="1584"/>
        </w:trPr>
        <w:tc>
          <w:tcPr>
            <w:tcW w:w="9350" w:type="dxa"/>
            <w:gridSpan w:val="3"/>
            <w:shd w:val="clear" w:color="auto" w:fill="auto"/>
          </w:tcPr>
          <w:sdt>
            <w:sdtPr>
              <w:rPr>
                <w:noProof/>
                <w:sz w:val="40"/>
                <w:szCs w:val="22"/>
                <w:lang w:val="pt-BR"/>
              </w:rPr>
              <w:alias w:val="Subtítulo"/>
              <w:tag w:val=""/>
              <w:id w:val="1073854703"/>
              <w:placeholder>
                <w:docPart w:val="C4EB2FEE34D14603BE2D11CE0B796715"/>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p w14:paraId="13EBCC1E" w14:textId="1F7EAC0A" w:rsidR="005854DB" w:rsidRPr="00AB2CB1" w:rsidRDefault="00B71DA4" w:rsidP="00443CE5">
                <w:pPr>
                  <w:pStyle w:val="Subttulo"/>
                  <w:spacing w:line="360" w:lineRule="auto"/>
                  <w:rPr>
                    <w:noProof/>
                    <w:lang w:val="pt-BR"/>
                  </w:rPr>
                </w:pPr>
                <w:r w:rsidRPr="00954C1B">
                  <w:rPr>
                    <w:noProof/>
                    <w:sz w:val="40"/>
                    <w:szCs w:val="22"/>
                    <w:lang w:val="pt-BR"/>
                  </w:rPr>
                  <w:t xml:space="preserve">Relatório: </w:t>
                </w:r>
                <w:r w:rsidR="00954C1B" w:rsidRPr="00954C1B">
                  <w:rPr>
                    <w:noProof/>
                    <w:sz w:val="40"/>
                    <w:szCs w:val="22"/>
                    <w:lang w:val="pt-BR"/>
                  </w:rPr>
                  <w:t xml:space="preserve">Análise </w:t>
                </w:r>
                <w:r w:rsidRPr="00954C1B">
                  <w:rPr>
                    <w:noProof/>
                    <w:sz w:val="40"/>
                    <w:szCs w:val="22"/>
                    <w:lang w:val="pt-BR"/>
                  </w:rPr>
                  <w:t>TDD e BDD</w:t>
                </w:r>
              </w:p>
            </w:sdtContent>
          </w:sdt>
        </w:tc>
      </w:tr>
    </w:tbl>
    <w:p w14:paraId="3A97DECC" w14:textId="634D61A0" w:rsidR="00443CE5" w:rsidRDefault="00443CE5" w:rsidP="00443CE5">
      <w:pPr>
        <w:rPr>
          <w:noProof/>
        </w:rPr>
      </w:pPr>
      <w:r>
        <w:rPr>
          <w:noProof/>
        </w:rPr>
        <w:t>Integrantes:</w:t>
      </w:r>
    </w:p>
    <w:p w14:paraId="7B1853A4" w14:textId="04B70372" w:rsidR="00443CE5" w:rsidRDefault="00443CE5" w:rsidP="00443CE5">
      <w:pPr>
        <w:pStyle w:val="PargrafodaLista"/>
        <w:numPr>
          <w:ilvl w:val="0"/>
          <w:numId w:val="49"/>
        </w:numPr>
        <w:rPr>
          <w:lang w:val="pt-BR"/>
        </w:rPr>
      </w:pPr>
      <w:r w:rsidRPr="00443CE5">
        <w:rPr>
          <w:lang w:val="pt-BR"/>
        </w:rPr>
        <w:t xml:space="preserve">Carlos </w:t>
      </w:r>
      <w:proofErr w:type="spellStart"/>
      <w:r w:rsidRPr="00443CE5">
        <w:rPr>
          <w:lang w:val="pt-BR"/>
        </w:rPr>
        <w:t>Krefer</w:t>
      </w:r>
      <w:proofErr w:type="spellEnd"/>
    </w:p>
    <w:p w14:paraId="12B8CB34" w14:textId="68911923" w:rsidR="00443CE5" w:rsidRDefault="00443CE5" w:rsidP="00443CE5">
      <w:pPr>
        <w:pStyle w:val="PargrafodaLista"/>
        <w:numPr>
          <w:ilvl w:val="0"/>
          <w:numId w:val="49"/>
        </w:numPr>
        <w:rPr>
          <w:lang w:val="pt-BR"/>
        </w:rPr>
      </w:pPr>
      <w:r w:rsidRPr="00443CE5">
        <w:rPr>
          <w:lang w:val="pt-BR"/>
        </w:rPr>
        <w:t>Felipe Silveira</w:t>
      </w:r>
    </w:p>
    <w:p w14:paraId="1430FA10" w14:textId="01E41AA9" w:rsidR="00443CE5" w:rsidRDefault="00443CE5" w:rsidP="00443CE5">
      <w:pPr>
        <w:pStyle w:val="PargrafodaLista"/>
        <w:numPr>
          <w:ilvl w:val="0"/>
          <w:numId w:val="49"/>
        </w:numPr>
        <w:rPr>
          <w:lang w:val="pt-BR"/>
        </w:rPr>
      </w:pPr>
      <w:r w:rsidRPr="00443CE5">
        <w:rPr>
          <w:lang w:val="pt-BR"/>
        </w:rPr>
        <w:t>Gabriel Martins</w:t>
      </w:r>
    </w:p>
    <w:p w14:paraId="36C90220" w14:textId="493CEE29" w:rsidR="00443CE5" w:rsidRDefault="00443CE5" w:rsidP="00443CE5">
      <w:pPr>
        <w:pStyle w:val="PargrafodaLista"/>
        <w:numPr>
          <w:ilvl w:val="0"/>
          <w:numId w:val="49"/>
        </w:numPr>
        <w:rPr>
          <w:lang w:val="pt-BR"/>
        </w:rPr>
      </w:pPr>
      <w:r w:rsidRPr="00443CE5">
        <w:rPr>
          <w:lang w:val="pt-BR"/>
        </w:rPr>
        <w:t>Guilherme Martins</w:t>
      </w:r>
    </w:p>
    <w:p w14:paraId="6A2AF865" w14:textId="418968F8" w:rsidR="00443CE5" w:rsidRDefault="00443CE5" w:rsidP="00443CE5">
      <w:pPr>
        <w:pStyle w:val="PargrafodaLista"/>
        <w:numPr>
          <w:ilvl w:val="0"/>
          <w:numId w:val="49"/>
        </w:numPr>
        <w:rPr>
          <w:lang w:val="pt-BR"/>
        </w:rPr>
      </w:pPr>
      <w:r w:rsidRPr="00443CE5">
        <w:rPr>
          <w:lang w:val="pt-BR"/>
        </w:rPr>
        <w:t xml:space="preserve">Gustavo </w:t>
      </w:r>
      <w:proofErr w:type="spellStart"/>
      <w:r w:rsidRPr="00443CE5">
        <w:rPr>
          <w:lang w:val="pt-BR"/>
        </w:rPr>
        <w:t>Aymoto</w:t>
      </w:r>
      <w:proofErr w:type="spellEnd"/>
    </w:p>
    <w:p w14:paraId="650306FF" w14:textId="77777777" w:rsidR="00443CE5" w:rsidRPr="00443CE5" w:rsidRDefault="00443CE5" w:rsidP="00443CE5">
      <w:pPr>
        <w:pStyle w:val="PargrafodaLista"/>
        <w:ind w:left="360"/>
        <w:rPr>
          <w:lang w:val="pt-BR"/>
        </w:rPr>
      </w:pPr>
    </w:p>
    <w:p w14:paraId="6F3FDF9C" w14:textId="2D629917" w:rsidR="00685B4E" w:rsidRPr="00B71DA4" w:rsidRDefault="00B71DA4" w:rsidP="00443CE5">
      <w:pPr>
        <w:pStyle w:val="Ttulo1"/>
        <w:spacing w:line="360" w:lineRule="auto"/>
        <w:rPr>
          <w:noProof/>
          <w:sz w:val="28"/>
          <w:szCs w:val="24"/>
          <w:lang w:val="pt-BR"/>
        </w:rPr>
      </w:pPr>
      <w:r w:rsidRPr="00B71DA4">
        <w:rPr>
          <w:noProof/>
          <w:sz w:val="28"/>
          <w:szCs w:val="24"/>
          <w:lang w:val="pt-BR"/>
        </w:rPr>
        <w:t>1. Introdução:</w:t>
      </w:r>
    </w:p>
    <w:p w14:paraId="2CA7A578" w14:textId="4778184C" w:rsidR="00B0668E" w:rsidRDefault="00B0668E" w:rsidP="00443CE5">
      <w:pPr>
        <w:spacing w:line="360" w:lineRule="auto"/>
        <w:ind w:firstLine="720"/>
        <w:jc w:val="both"/>
        <w:rPr>
          <w:noProof/>
          <w:lang w:val="pt-BR"/>
        </w:rPr>
      </w:pPr>
      <w:r>
        <w:rPr>
          <w:noProof/>
          <w:lang w:val="pt-BR"/>
        </w:rPr>
        <w:t>Este relatório discute o projeto Chestplace, o Desenvolvimento Orientado a Testes e o Desenvolvimento Orientado ao Comportamento, os possíveis impactos no projeto caso essas técnicas tivessem sido utilizados desde o início do seu desenvolvimento, além de uma comparação entre elas.</w:t>
      </w:r>
    </w:p>
    <w:p w14:paraId="4723E795" w14:textId="5B90CE3C" w:rsidR="00B0668E" w:rsidRDefault="00B0668E" w:rsidP="00443CE5">
      <w:pPr>
        <w:spacing w:line="360" w:lineRule="auto"/>
        <w:ind w:firstLine="720"/>
        <w:jc w:val="both"/>
        <w:rPr>
          <w:noProof/>
          <w:lang w:val="pt-BR"/>
        </w:rPr>
      </w:pPr>
      <w:r>
        <w:rPr>
          <w:noProof/>
          <w:lang w:val="pt-BR"/>
        </w:rPr>
        <w:t xml:space="preserve">O projeto, Chestplace, é uma aplicação WEB, </w:t>
      </w:r>
      <w:r w:rsidR="004F1B92">
        <w:rPr>
          <w:noProof/>
          <w:lang w:val="pt-BR"/>
        </w:rPr>
        <w:t>com a finalidade de atuar</w:t>
      </w:r>
      <w:r>
        <w:rPr>
          <w:noProof/>
          <w:lang w:val="pt-BR"/>
        </w:rPr>
        <w:t xml:space="preserve"> como um </w:t>
      </w:r>
      <w:r>
        <w:rPr>
          <w:i/>
          <w:noProof/>
          <w:lang w:val="pt-BR"/>
        </w:rPr>
        <w:t>marketplace</w:t>
      </w:r>
      <w:r>
        <w:rPr>
          <w:noProof/>
          <w:lang w:val="pt-BR"/>
        </w:rPr>
        <w:t xml:space="preserve"> de camisetas novas e usadas, para vendedor que sejam pessoas físicas ou jurídicas, visando atender a clientes </w:t>
      </w:r>
      <w:r w:rsidR="004F1B92">
        <w:rPr>
          <w:noProof/>
          <w:lang w:val="pt-BR"/>
        </w:rPr>
        <w:t>individuais.</w:t>
      </w:r>
    </w:p>
    <w:p w14:paraId="2A2A6C02" w14:textId="748A4EEF" w:rsidR="00F63BD1" w:rsidRPr="00B71DA4" w:rsidRDefault="004F1B92" w:rsidP="00443CE5">
      <w:pPr>
        <w:spacing w:line="360" w:lineRule="auto"/>
        <w:ind w:firstLine="720"/>
        <w:jc w:val="both"/>
        <w:rPr>
          <w:noProof/>
          <w:lang w:val="pt-BR"/>
        </w:rPr>
      </w:pPr>
      <w:r>
        <w:rPr>
          <w:noProof/>
          <w:lang w:val="pt-BR"/>
        </w:rPr>
        <w:t xml:space="preserve">O escopo do projeto está, até o momento, limitado ao cadastro de vendedores e compradores, ao cadastro de camisetas, à gerência do anúncio de camisetas e à gerência da compra de camisetas. </w:t>
      </w:r>
    </w:p>
    <w:p w14:paraId="099FAAD8" w14:textId="71ACAA5D" w:rsidR="00B71DA4" w:rsidRDefault="00B71DA4" w:rsidP="00443CE5">
      <w:pPr>
        <w:spacing w:line="360" w:lineRule="auto"/>
        <w:jc w:val="both"/>
        <w:rPr>
          <w:noProof/>
          <w:lang w:val="pt-BR"/>
        </w:rPr>
      </w:pPr>
    </w:p>
    <w:p w14:paraId="457FF711" w14:textId="77777777" w:rsidR="00B71DA4" w:rsidRPr="00B71DA4" w:rsidRDefault="00B71DA4" w:rsidP="00443CE5">
      <w:pPr>
        <w:pStyle w:val="Ttulo1"/>
        <w:spacing w:line="360" w:lineRule="auto"/>
        <w:rPr>
          <w:noProof/>
          <w:sz w:val="28"/>
          <w:szCs w:val="24"/>
          <w:lang w:val="pt-BR"/>
        </w:rPr>
      </w:pPr>
      <w:r w:rsidRPr="00B71DA4">
        <w:rPr>
          <w:noProof/>
          <w:sz w:val="28"/>
          <w:szCs w:val="24"/>
          <w:lang w:val="pt-BR"/>
        </w:rPr>
        <w:t>2. Contextualização do Projeto:</w:t>
      </w:r>
    </w:p>
    <w:p w14:paraId="2022E3AC" w14:textId="77777777" w:rsidR="004F1B92" w:rsidRDefault="004F1B92" w:rsidP="00443CE5">
      <w:pPr>
        <w:spacing w:line="360" w:lineRule="auto"/>
        <w:ind w:firstLine="720"/>
        <w:jc w:val="both"/>
        <w:rPr>
          <w:noProof/>
          <w:lang w:val="pt-BR"/>
        </w:rPr>
      </w:pPr>
      <w:r>
        <w:rPr>
          <w:noProof/>
          <w:lang w:val="pt-BR"/>
        </w:rPr>
        <w:t xml:space="preserve">O projeto foi desenvolvido utilizando as linguagens PHP no </w:t>
      </w:r>
      <w:r>
        <w:rPr>
          <w:i/>
          <w:noProof/>
          <w:lang w:val="pt-BR"/>
        </w:rPr>
        <w:t>backend</w:t>
      </w:r>
      <w:r>
        <w:rPr>
          <w:noProof/>
          <w:lang w:val="pt-BR"/>
        </w:rPr>
        <w:t xml:space="preserve"> e </w:t>
      </w:r>
      <w:r w:rsidRPr="00443CE5">
        <w:rPr>
          <w:i/>
          <w:iCs/>
          <w:noProof/>
          <w:lang w:val="pt-BR"/>
        </w:rPr>
        <w:t>Javascript</w:t>
      </w:r>
      <w:r>
        <w:rPr>
          <w:noProof/>
          <w:lang w:val="pt-BR"/>
        </w:rPr>
        <w:t xml:space="preserve"> no </w:t>
      </w:r>
      <w:r>
        <w:rPr>
          <w:i/>
          <w:noProof/>
          <w:lang w:val="pt-BR"/>
        </w:rPr>
        <w:t>frontend</w:t>
      </w:r>
      <w:r>
        <w:rPr>
          <w:noProof/>
          <w:lang w:val="pt-BR"/>
        </w:rPr>
        <w:t xml:space="preserve">. Para persistência, foi utilizado o SGBD </w:t>
      </w:r>
      <w:r w:rsidRPr="00443CE5">
        <w:rPr>
          <w:i/>
          <w:iCs/>
          <w:noProof/>
          <w:lang w:val="pt-BR"/>
        </w:rPr>
        <w:t>MySQL</w:t>
      </w:r>
      <w:r>
        <w:rPr>
          <w:noProof/>
          <w:lang w:val="pt-BR"/>
        </w:rPr>
        <w:t xml:space="preserve">. </w:t>
      </w:r>
    </w:p>
    <w:p w14:paraId="05A9C556" w14:textId="77777777" w:rsidR="004F1B92" w:rsidRDefault="004F1B92" w:rsidP="00443CE5">
      <w:pPr>
        <w:spacing w:line="360" w:lineRule="auto"/>
        <w:ind w:firstLine="720"/>
        <w:jc w:val="both"/>
      </w:pPr>
      <w:r>
        <w:rPr>
          <w:noProof/>
          <w:lang w:val="pt-BR"/>
        </w:rPr>
        <w:t xml:space="preserve">Esta aplicação construída é relevante devido ao contexto em que ela foi criada. Nele, percebeu-se uma </w:t>
      </w:r>
      <w:r>
        <w:t xml:space="preserve">grande segmentação entre o mercado de camisetas novas e usadas, entre vendedores de pequeno ou grande porte e entre diferentes marcas. Assim, este software irá </w:t>
      </w:r>
      <w:r>
        <w:lastRenderedPageBreak/>
        <w:t xml:space="preserve">permitir a sua centralização, ou seja, tornará possível a venda de camisetas novas e usadas em um único espaço, tanto por vendedores individuais como por empresas. </w:t>
      </w:r>
    </w:p>
    <w:p w14:paraId="08109704" w14:textId="58459C4F" w:rsidR="00B71DA4" w:rsidRPr="004F1B92" w:rsidRDefault="004F1B92" w:rsidP="00443CE5">
      <w:pPr>
        <w:spacing w:line="360" w:lineRule="auto"/>
        <w:ind w:firstLine="720"/>
        <w:jc w:val="both"/>
        <w:rPr>
          <w:noProof/>
          <w:color w:val="FF0000"/>
          <w:lang w:val="pt-BR"/>
        </w:rPr>
      </w:pPr>
      <w:r>
        <w:t xml:space="preserve">Os resultados esperados para o Chestplace são o atendimento ao seus objetivos descritos anteriormente: centralizar o mercado de camisetas e facilitar a venda para qualquer tipo de vendedor </w:t>
      </w:r>
      <w:r w:rsidR="00011426">
        <w:t>orientado a clientes do tipo pessoa física.</w:t>
      </w:r>
    </w:p>
    <w:p w14:paraId="2CA03DA5" w14:textId="1A699B4A" w:rsidR="00B71DA4" w:rsidRDefault="00B71DA4" w:rsidP="00443CE5">
      <w:pPr>
        <w:spacing w:line="360" w:lineRule="auto"/>
        <w:jc w:val="both"/>
        <w:rPr>
          <w:noProof/>
          <w:lang w:val="pt-BR"/>
        </w:rPr>
      </w:pPr>
    </w:p>
    <w:p w14:paraId="350CE84D" w14:textId="77777777" w:rsidR="00B71DA4" w:rsidRPr="00B71DA4" w:rsidRDefault="00B71DA4" w:rsidP="00443CE5">
      <w:pPr>
        <w:pStyle w:val="Ttulo1"/>
        <w:spacing w:line="360" w:lineRule="auto"/>
        <w:rPr>
          <w:noProof/>
          <w:sz w:val="28"/>
          <w:szCs w:val="24"/>
          <w:lang w:val="pt-BR"/>
        </w:rPr>
      </w:pPr>
      <w:r w:rsidRPr="00B71DA4">
        <w:rPr>
          <w:noProof/>
          <w:sz w:val="28"/>
          <w:szCs w:val="24"/>
          <w:lang w:val="pt-BR"/>
        </w:rPr>
        <w:t>3. Desenvolvimento Orientado a Testes (TDD):</w:t>
      </w:r>
    </w:p>
    <w:p w14:paraId="6258CD75" w14:textId="77777777" w:rsidR="006D137D" w:rsidRPr="006D137D" w:rsidRDefault="006D137D" w:rsidP="00443CE5">
      <w:pPr>
        <w:spacing w:before="240" w:after="240" w:line="360" w:lineRule="auto"/>
        <w:ind w:firstLine="720"/>
        <w:jc w:val="both"/>
        <w:rPr>
          <w:rFonts w:eastAsia="Times New Roman" w:cstheme="minorHAnsi"/>
          <w:lang w:val="pt-BR" w:eastAsia="pt-BR"/>
        </w:rPr>
      </w:pPr>
      <w:r w:rsidRPr="006D137D">
        <w:rPr>
          <w:rFonts w:eastAsia="Times New Roman" w:cstheme="minorHAnsi"/>
          <w:lang w:val="pt-BR" w:eastAsia="pt-BR"/>
        </w:rPr>
        <w:t xml:space="preserve">Imaginamos que a implementação do TDD no projeto desde o início ocasionaria em uma maior demora na entrega das </w:t>
      </w:r>
      <w:r w:rsidRPr="006D137D">
        <w:rPr>
          <w:rFonts w:eastAsia="Times New Roman" w:cstheme="minorHAnsi"/>
          <w:i/>
          <w:lang w:val="pt-BR" w:eastAsia="pt-BR"/>
        </w:rPr>
        <w:t>sprints</w:t>
      </w:r>
      <w:r w:rsidRPr="006D137D">
        <w:rPr>
          <w:rFonts w:eastAsia="Times New Roman" w:cstheme="minorHAnsi"/>
          <w:lang w:val="pt-BR" w:eastAsia="pt-BR"/>
        </w:rPr>
        <w:t>, devido: a necessidade de treinamento sobre o TDD; a necessidade de conhecimento nas ferramentas necessárias para implementá-lo; o tempo investido na implementação dos testes unitários. </w:t>
      </w:r>
    </w:p>
    <w:p w14:paraId="03CEF319" w14:textId="77777777" w:rsidR="006D137D" w:rsidRPr="006D137D" w:rsidRDefault="006D137D" w:rsidP="00443CE5">
      <w:pPr>
        <w:spacing w:before="240" w:after="240" w:line="360" w:lineRule="auto"/>
        <w:ind w:firstLine="720"/>
        <w:jc w:val="both"/>
        <w:rPr>
          <w:rFonts w:eastAsia="Times New Roman" w:cstheme="minorHAnsi"/>
          <w:lang w:val="pt-BR" w:eastAsia="pt-BR"/>
        </w:rPr>
      </w:pPr>
      <w:r w:rsidRPr="006D137D">
        <w:rPr>
          <w:rFonts w:eastAsia="Times New Roman" w:cstheme="minorHAnsi"/>
          <w:lang w:val="pt-BR" w:eastAsia="pt-BR"/>
        </w:rPr>
        <w:t>Por outro lado, a utilização do TDD resultaria em entregas com melhor qualidade, já que os testes unitários auxiliam na redução de bugs, na organização do código e na melhoria da manutenção, além de deixá-lo mais simples. </w:t>
      </w:r>
    </w:p>
    <w:p w14:paraId="569CD663" w14:textId="2432EC5C" w:rsidR="00B71DA4" w:rsidRDefault="006D137D" w:rsidP="00443CE5">
      <w:pPr>
        <w:spacing w:line="360" w:lineRule="auto"/>
        <w:ind w:firstLine="720"/>
        <w:jc w:val="both"/>
        <w:rPr>
          <w:rFonts w:eastAsia="Times New Roman" w:cstheme="minorHAnsi"/>
          <w:lang w:val="pt-BR" w:eastAsia="pt-BR"/>
        </w:rPr>
      </w:pPr>
      <w:r w:rsidRPr="006D137D">
        <w:rPr>
          <w:rFonts w:eastAsia="Times New Roman" w:cstheme="minorHAnsi"/>
          <w:lang w:val="pt-BR" w:eastAsia="pt-BR"/>
        </w:rPr>
        <w:t xml:space="preserve">Imaginamos alguns exemplos específicos de melhoria no código caso tivéssemos usado o TDD. Um deles seria no arquivo </w:t>
      </w:r>
      <w:proofErr w:type="spellStart"/>
      <w:r w:rsidRPr="006D137D">
        <w:rPr>
          <w:rFonts w:eastAsia="Times New Roman" w:cstheme="minorHAnsi"/>
          <w:i/>
          <w:iCs/>
          <w:lang w:val="pt-BR" w:eastAsia="pt-BR"/>
        </w:rPr>
        <w:t>login.php</w:t>
      </w:r>
      <w:proofErr w:type="spellEnd"/>
      <w:r w:rsidRPr="006D137D">
        <w:rPr>
          <w:rFonts w:eastAsia="Times New Roman" w:cstheme="minorHAnsi"/>
          <w:lang w:val="pt-BR" w:eastAsia="pt-BR"/>
        </w:rPr>
        <w:t xml:space="preserve">, responsável por conferir o login do usuário. Este arquivo foi selecionado pois o código dele </w:t>
      </w:r>
      <w:r w:rsidR="00443CE5" w:rsidRPr="006D137D">
        <w:rPr>
          <w:rFonts w:eastAsia="Times New Roman" w:cstheme="minorHAnsi"/>
          <w:lang w:val="pt-BR" w:eastAsia="pt-BR"/>
        </w:rPr>
        <w:t>não foi</w:t>
      </w:r>
      <w:r w:rsidRPr="006D137D">
        <w:rPr>
          <w:rFonts w:eastAsia="Times New Roman" w:cstheme="minorHAnsi"/>
          <w:lang w:val="pt-BR" w:eastAsia="pt-BR"/>
        </w:rPr>
        <w:t xml:space="preserve"> separado em funções com responsabilidades únicas e também não foram implementados testes unitários para ele. Assim, um benefício que o TDD traria seria a exigência da criação de um código testável, exigindo a separação dele em funções organizadas. Então, a partir da implementação dos testes unitários também teríamos o benefício de documentar a utilização da função e de realizar nela os testes de regressão. Por fim, outro exemplo de melhoria seria no arquivo </w:t>
      </w:r>
      <w:proofErr w:type="spellStart"/>
      <w:r w:rsidRPr="00443CE5">
        <w:rPr>
          <w:rFonts w:eastAsia="Times New Roman" w:cstheme="minorHAnsi"/>
          <w:i/>
          <w:iCs/>
          <w:lang w:val="pt-BR" w:eastAsia="pt-BR"/>
        </w:rPr>
        <w:t>cadVendedor_exe.php</w:t>
      </w:r>
      <w:proofErr w:type="spellEnd"/>
      <w:r w:rsidRPr="006D137D">
        <w:rPr>
          <w:rFonts w:eastAsia="Times New Roman" w:cstheme="minorHAnsi"/>
          <w:lang w:val="pt-BR" w:eastAsia="pt-BR"/>
        </w:rPr>
        <w:t xml:space="preserve">, que realiza a conferência se o e-mail informado pelo vendedor já foi cadastrado anteriormente. Essa checagem poderia ser separada numa função a parte que </w:t>
      </w:r>
      <w:r>
        <w:rPr>
          <w:rFonts w:eastAsia="Times New Roman" w:cstheme="minorHAnsi"/>
          <w:lang w:val="pt-BR" w:eastAsia="pt-BR"/>
        </w:rPr>
        <w:t>permitirá</w:t>
      </w:r>
      <w:r w:rsidRPr="006D137D">
        <w:rPr>
          <w:rFonts w:eastAsia="Times New Roman" w:cstheme="minorHAnsi"/>
          <w:lang w:val="pt-BR" w:eastAsia="pt-BR"/>
        </w:rPr>
        <w:t xml:space="preserve"> a sua testagem unitariamente, trazendo os mesmos benefícios que foi citado anteriormente.</w:t>
      </w:r>
    </w:p>
    <w:p w14:paraId="7F4851C7" w14:textId="77777777" w:rsidR="006D137D" w:rsidRPr="006D137D" w:rsidRDefault="006D137D" w:rsidP="00443CE5">
      <w:pPr>
        <w:spacing w:line="360" w:lineRule="auto"/>
        <w:ind w:firstLine="720"/>
        <w:jc w:val="both"/>
        <w:rPr>
          <w:rFonts w:cstheme="minorHAnsi"/>
          <w:noProof/>
          <w:lang w:val="pt-BR"/>
        </w:rPr>
      </w:pPr>
    </w:p>
    <w:p w14:paraId="53FF6BF4" w14:textId="77777777" w:rsidR="00B71DA4" w:rsidRPr="00B71DA4" w:rsidRDefault="00B71DA4" w:rsidP="00443CE5">
      <w:pPr>
        <w:pStyle w:val="Ttulo1"/>
        <w:spacing w:line="360" w:lineRule="auto"/>
        <w:rPr>
          <w:noProof/>
          <w:sz w:val="28"/>
          <w:szCs w:val="24"/>
          <w:lang w:val="pt-BR"/>
        </w:rPr>
      </w:pPr>
      <w:r w:rsidRPr="00B71DA4">
        <w:rPr>
          <w:noProof/>
          <w:sz w:val="28"/>
          <w:szCs w:val="24"/>
          <w:lang w:val="pt-BR"/>
        </w:rPr>
        <w:lastRenderedPageBreak/>
        <w:t>4. Desenvolvimento Orientado ao Comportamento (BDD):</w:t>
      </w:r>
    </w:p>
    <w:p w14:paraId="512720B0" w14:textId="69050FA6" w:rsidR="006D137D" w:rsidRPr="006D137D" w:rsidRDefault="006D137D" w:rsidP="00443CE5">
      <w:pPr>
        <w:spacing w:before="240" w:after="240" w:line="360" w:lineRule="auto"/>
        <w:ind w:firstLine="720"/>
        <w:jc w:val="both"/>
        <w:rPr>
          <w:rFonts w:eastAsia="Times New Roman" w:cstheme="minorHAnsi"/>
          <w:lang w:val="pt-BR" w:eastAsia="pt-BR"/>
        </w:rPr>
      </w:pPr>
      <w:r w:rsidRPr="006D137D">
        <w:rPr>
          <w:rFonts w:eastAsia="Times New Roman" w:cstheme="minorHAnsi"/>
          <w:lang w:val="pt-BR" w:eastAsia="pt-BR"/>
        </w:rPr>
        <w:t xml:space="preserve">Se o BDD tivesse sido utilizado no projeto, nós teríamos definido os critérios de aceite de uma maneira mais específica e de fácil compreensão. Isso ajudaria na comunicação tanto entre membros da equipe ou entre a equipe e o cliente. Notamos isso pois utilizamos o Canvas PBB para definir o escopo, e ele não abrange o mesmo nível que o </w:t>
      </w:r>
      <w:proofErr w:type="spellStart"/>
      <w:r w:rsidR="00A70FC2">
        <w:rPr>
          <w:rFonts w:eastAsia="Times New Roman" w:cstheme="minorHAnsi"/>
          <w:i/>
          <w:lang w:val="pt-BR" w:eastAsia="pt-BR"/>
        </w:rPr>
        <w:t>G</w:t>
      </w:r>
      <w:r w:rsidRPr="006D137D">
        <w:rPr>
          <w:rFonts w:eastAsia="Times New Roman" w:cstheme="minorHAnsi"/>
          <w:i/>
          <w:lang w:val="pt-BR" w:eastAsia="pt-BR"/>
        </w:rPr>
        <w:t>herkin</w:t>
      </w:r>
      <w:proofErr w:type="spellEnd"/>
      <w:r w:rsidRPr="006D137D">
        <w:rPr>
          <w:rFonts w:eastAsia="Times New Roman" w:cstheme="minorHAnsi"/>
          <w:lang w:val="pt-BR" w:eastAsia="pt-BR"/>
        </w:rPr>
        <w:t xml:space="preserve"> na definição do que deverá ser entregue. Outro ponto positivo que o BDD traria é que a partir dele os cenários de teste já estariam prontos e isso agilizaria a implementação dos testes.</w:t>
      </w:r>
    </w:p>
    <w:p w14:paraId="0938DCC4" w14:textId="651DEF5B" w:rsidR="00B71DA4" w:rsidRDefault="006D137D" w:rsidP="00443CE5">
      <w:pPr>
        <w:spacing w:line="360" w:lineRule="auto"/>
        <w:ind w:firstLine="720"/>
        <w:jc w:val="both"/>
        <w:rPr>
          <w:rFonts w:eastAsia="Times New Roman" w:cstheme="minorHAnsi"/>
          <w:lang w:val="pt-BR" w:eastAsia="pt-BR"/>
        </w:rPr>
      </w:pPr>
      <w:r w:rsidRPr="006D137D">
        <w:rPr>
          <w:rFonts w:eastAsia="Times New Roman" w:cstheme="minorHAnsi"/>
          <w:lang w:val="pt-BR" w:eastAsia="pt-BR"/>
        </w:rPr>
        <w:t xml:space="preserve">Porém, um ponto negativo do BDD é que no início ele poderia atrasar a implementação, devido a grande quantidade de cenários a serem especificados. Além disso, notamos que o Canvas PBB fornece uma visão melhor do todo e das </w:t>
      </w:r>
      <w:proofErr w:type="spellStart"/>
      <w:r w:rsidRPr="006D137D">
        <w:rPr>
          <w:rFonts w:eastAsia="Times New Roman" w:cstheme="minorHAnsi"/>
          <w:i/>
          <w:iCs/>
          <w:lang w:val="pt-BR" w:eastAsia="pt-BR"/>
        </w:rPr>
        <w:t>features</w:t>
      </w:r>
      <w:proofErr w:type="spellEnd"/>
      <w:r w:rsidRPr="006D137D">
        <w:rPr>
          <w:rFonts w:eastAsia="Times New Roman" w:cstheme="minorHAnsi"/>
          <w:i/>
          <w:iCs/>
          <w:lang w:val="pt-BR" w:eastAsia="pt-BR"/>
        </w:rPr>
        <w:t xml:space="preserve"> </w:t>
      </w:r>
      <w:r w:rsidRPr="006D137D">
        <w:rPr>
          <w:rFonts w:eastAsia="Times New Roman" w:cstheme="minorHAnsi"/>
          <w:lang w:val="pt-BR" w:eastAsia="pt-BR"/>
        </w:rPr>
        <w:t>a serem desenvolvidas, em comparação ao BDD. Uma melhor abordagem seria a integração de ambas as técnicas, utilizando o Canvas PBB para uma visão ampla do produto, enquanto que o BDD facilitaria a especificação dos critérios de aceite.</w:t>
      </w:r>
    </w:p>
    <w:p w14:paraId="1476389B" w14:textId="77777777" w:rsidR="006D137D" w:rsidRPr="006D137D" w:rsidRDefault="006D137D" w:rsidP="00443CE5">
      <w:pPr>
        <w:spacing w:line="360" w:lineRule="auto"/>
        <w:ind w:firstLine="720"/>
        <w:jc w:val="both"/>
        <w:rPr>
          <w:rFonts w:cstheme="minorHAnsi"/>
          <w:noProof/>
          <w:lang w:val="pt-BR"/>
        </w:rPr>
      </w:pPr>
    </w:p>
    <w:p w14:paraId="2FF37BD8" w14:textId="77777777" w:rsidR="00B71DA4" w:rsidRPr="00B71DA4" w:rsidRDefault="00B71DA4" w:rsidP="00443CE5">
      <w:pPr>
        <w:pStyle w:val="Ttulo1"/>
        <w:spacing w:line="360" w:lineRule="auto"/>
        <w:rPr>
          <w:noProof/>
          <w:sz w:val="28"/>
          <w:szCs w:val="24"/>
          <w:lang w:val="pt-BR"/>
        </w:rPr>
      </w:pPr>
      <w:r w:rsidRPr="00B71DA4">
        <w:rPr>
          <w:noProof/>
          <w:sz w:val="28"/>
          <w:szCs w:val="24"/>
          <w:lang w:val="pt-BR"/>
        </w:rPr>
        <w:t>5. Comparação e Exemplos:</w:t>
      </w:r>
    </w:p>
    <w:p w14:paraId="2AE2D45A" w14:textId="176F7D9D" w:rsidR="00B71DA4" w:rsidRDefault="006D137D" w:rsidP="00443CE5">
      <w:pPr>
        <w:spacing w:line="360" w:lineRule="auto"/>
        <w:ind w:firstLine="720"/>
        <w:jc w:val="both"/>
        <w:rPr>
          <w:rFonts w:cstheme="minorHAnsi"/>
        </w:rPr>
      </w:pPr>
      <w:r w:rsidRPr="006D137D">
        <w:rPr>
          <w:rFonts w:cstheme="minorHAnsi"/>
        </w:rPr>
        <w:t>Se tivéssemos utilizado o BDD, ele atuaria principalmente nas fases de levantamento e de especificação de requisitos, devido ao fato dele auxiliar na comunicação entre os envolvidos no projeto por meio de uma linguagem padronizada. Já, o TDD atuaria no desenvolvimento do produto e receberia os artefatos gerados no BDD como auxílio na sua execução. Outra diferença é que o TDD é implementado por meio de linguagens de programação, sendo assim seu uso é limitado aos desenvolvedores, enquanto o BDD utiliza uma linguagem natural e pode ser compreendido por qualquer pessoa envolvida no projeto.</w:t>
      </w:r>
    </w:p>
    <w:p w14:paraId="166648C9" w14:textId="77777777" w:rsidR="006D137D" w:rsidRPr="006D137D" w:rsidRDefault="006D137D" w:rsidP="00443CE5">
      <w:pPr>
        <w:spacing w:line="360" w:lineRule="auto"/>
        <w:ind w:firstLine="720"/>
        <w:jc w:val="both"/>
        <w:rPr>
          <w:rFonts w:cstheme="minorHAnsi"/>
          <w:noProof/>
          <w:lang w:val="pt-BR"/>
        </w:rPr>
      </w:pPr>
    </w:p>
    <w:p w14:paraId="5AF95417" w14:textId="77777777" w:rsidR="00B71DA4" w:rsidRPr="00B71DA4" w:rsidRDefault="00B71DA4" w:rsidP="00443CE5">
      <w:pPr>
        <w:pStyle w:val="Ttulo1"/>
        <w:spacing w:line="360" w:lineRule="auto"/>
        <w:rPr>
          <w:noProof/>
          <w:sz w:val="28"/>
          <w:szCs w:val="24"/>
          <w:lang w:val="pt-BR"/>
        </w:rPr>
      </w:pPr>
      <w:r w:rsidRPr="00B71DA4">
        <w:rPr>
          <w:noProof/>
          <w:sz w:val="28"/>
          <w:szCs w:val="24"/>
          <w:lang w:val="pt-BR"/>
        </w:rPr>
        <w:t>6. Reflexão e Justificativa:</w:t>
      </w:r>
    </w:p>
    <w:p w14:paraId="6D02FC84" w14:textId="02363371" w:rsidR="006D137D" w:rsidRPr="00A70FC2" w:rsidRDefault="006D137D" w:rsidP="00A70FC2">
      <w:pPr>
        <w:spacing w:line="360" w:lineRule="auto"/>
        <w:ind w:firstLine="720"/>
        <w:jc w:val="both"/>
        <w:rPr>
          <w:rFonts w:cstheme="minorHAnsi"/>
        </w:rPr>
      </w:pPr>
      <w:r w:rsidRPr="006D137D">
        <w:rPr>
          <w:rFonts w:cstheme="minorHAnsi"/>
        </w:rPr>
        <w:t>Ao analisar o TDD e o BDD notamos que eles trariam muitos benefícios ao projeto, se tivessem sido utilizados desde o início. Se pudéssemos voltar no tempo, utilizaríamos ambas as abordagens, conforme descrevemos na seção anterior.</w:t>
      </w:r>
    </w:p>
    <w:p w14:paraId="090334D9" w14:textId="77777777" w:rsidR="00B71DA4" w:rsidRPr="00B71DA4" w:rsidRDefault="00B71DA4" w:rsidP="00443CE5">
      <w:pPr>
        <w:pStyle w:val="Ttulo1"/>
        <w:spacing w:line="360" w:lineRule="auto"/>
        <w:rPr>
          <w:noProof/>
          <w:sz w:val="28"/>
          <w:szCs w:val="24"/>
          <w:lang w:val="pt-BR"/>
        </w:rPr>
      </w:pPr>
      <w:r w:rsidRPr="00B71DA4">
        <w:rPr>
          <w:noProof/>
          <w:sz w:val="28"/>
          <w:szCs w:val="24"/>
          <w:lang w:val="pt-BR"/>
        </w:rPr>
        <w:lastRenderedPageBreak/>
        <w:t>7. Considerações Finais:</w:t>
      </w:r>
    </w:p>
    <w:p w14:paraId="02845259" w14:textId="71438DFE" w:rsidR="00B71DA4" w:rsidRDefault="006D137D" w:rsidP="00443CE5">
      <w:pPr>
        <w:spacing w:line="360" w:lineRule="auto"/>
        <w:ind w:firstLine="720"/>
        <w:jc w:val="both"/>
        <w:rPr>
          <w:rFonts w:cstheme="minorHAnsi"/>
        </w:rPr>
      </w:pPr>
      <w:r w:rsidRPr="006D137D">
        <w:rPr>
          <w:rFonts w:cstheme="minorHAnsi"/>
        </w:rPr>
        <w:t>Comparamos o Desenvolvimento Orientado a Testes (TDD) e o Desenvolvimento Orientado ao Comportamento (BDD) no contexto do nosso projeto, destacando que embora a implementação inicial do TDD possa resultar em atrasos devido à necessidade de treinamento e criação de testes, isso levaria a entregas de melhor qualidade e código mais organizado. O BDD, por sua vez, ajudaria na definição de critérios de aceite e na comunicação entre a equipe e o cliente. Levando em consideração os benefícios dessas técnicas apresentadas, achamos que seria ideal integrar as duas para obter os benefícios de cada uma. Por fim, notamos que seria ainda melhor se essas técnicas fossem implementadas desde o início do projeto, pois assim poderíamos usufruir ainda mais dos benefícios que elas nos fornece, poupando também o tempo de refatoração do código de um projeto já implementado.</w:t>
      </w:r>
    </w:p>
    <w:p w14:paraId="269E4852" w14:textId="77777777" w:rsidR="006D137D" w:rsidRPr="006D137D" w:rsidRDefault="006D137D" w:rsidP="00443CE5">
      <w:pPr>
        <w:spacing w:line="360" w:lineRule="auto"/>
        <w:ind w:firstLine="720"/>
        <w:jc w:val="both"/>
        <w:rPr>
          <w:rFonts w:cstheme="minorHAnsi"/>
          <w:noProof/>
          <w:lang w:val="pt-BR"/>
        </w:rPr>
      </w:pPr>
    </w:p>
    <w:p w14:paraId="6CEBFDCF" w14:textId="77777777" w:rsidR="00B71DA4" w:rsidRPr="00B71DA4" w:rsidRDefault="00B71DA4" w:rsidP="00443CE5">
      <w:pPr>
        <w:pStyle w:val="Ttulo1"/>
        <w:spacing w:line="360" w:lineRule="auto"/>
        <w:rPr>
          <w:noProof/>
          <w:sz w:val="28"/>
          <w:szCs w:val="24"/>
          <w:lang w:val="pt-BR"/>
        </w:rPr>
      </w:pPr>
      <w:r w:rsidRPr="00B71DA4">
        <w:rPr>
          <w:noProof/>
          <w:sz w:val="28"/>
          <w:szCs w:val="24"/>
          <w:lang w:val="pt-BR"/>
        </w:rPr>
        <w:t>8. Recomendações para Projetos Futuros:</w:t>
      </w:r>
    </w:p>
    <w:p w14:paraId="115A170E" w14:textId="4F6F8954" w:rsidR="00B71DA4" w:rsidRDefault="006D137D" w:rsidP="00443CE5">
      <w:pPr>
        <w:spacing w:line="360" w:lineRule="auto"/>
        <w:ind w:firstLine="720"/>
        <w:jc w:val="both"/>
        <w:rPr>
          <w:rFonts w:ascii="Arial" w:hAnsi="Arial" w:cs="Arial"/>
        </w:rPr>
      </w:pPr>
      <w:r w:rsidRPr="006D137D">
        <w:rPr>
          <w:rFonts w:ascii="Arial" w:hAnsi="Arial" w:cs="Arial"/>
        </w:rPr>
        <w:t>Como citado anteriormente, uma sugestão seria a implementação das técnicas desde o início do projeto. Além disso, sugerimos a busca por melhoria contínua e isso ocorre, no TDD, por meio da atualização dos testes de maneira periódica e, no BDD, por meio da garantia de que os critérios de aceite estão de acordo com as vontades do cliente.</w:t>
      </w:r>
    </w:p>
    <w:p w14:paraId="214928B7" w14:textId="77777777" w:rsidR="006D137D" w:rsidRPr="006D137D" w:rsidRDefault="006D137D" w:rsidP="00443CE5">
      <w:pPr>
        <w:spacing w:line="360" w:lineRule="auto"/>
        <w:ind w:firstLine="720"/>
        <w:jc w:val="both"/>
        <w:rPr>
          <w:noProof/>
          <w:lang w:val="pt-BR"/>
        </w:rPr>
      </w:pPr>
    </w:p>
    <w:p w14:paraId="6AAC19F8" w14:textId="27B2959A" w:rsidR="00B71DA4" w:rsidRPr="00B71DA4" w:rsidRDefault="006D137D" w:rsidP="00443CE5">
      <w:pPr>
        <w:pStyle w:val="Ttulo1"/>
        <w:spacing w:line="360" w:lineRule="auto"/>
        <w:rPr>
          <w:noProof/>
          <w:sz w:val="28"/>
          <w:szCs w:val="24"/>
          <w:lang w:val="pt-BR"/>
        </w:rPr>
      </w:pPr>
      <w:r>
        <w:rPr>
          <w:noProof/>
          <w:sz w:val="28"/>
          <w:szCs w:val="24"/>
          <w:lang w:val="pt-BR"/>
        </w:rPr>
        <w:t>9</w:t>
      </w:r>
      <w:r w:rsidR="00B71DA4" w:rsidRPr="00B71DA4">
        <w:rPr>
          <w:noProof/>
          <w:sz w:val="28"/>
          <w:szCs w:val="24"/>
          <w:lang w:val="pt-BR"/>
        </w:rPr>
        <w:t>. Anexos:</w:t>
      </w:r>
    </w:p>
    <w:p w14:paraId="79FC8F02" w14:textId="53973A85" w:rsidR="006D137D" w:rsidRPr="006D137D" w:rsidRDefault="006D137D" w:rsidP="00443CE5">
      <w:pPr>
        <w:pStyle w:val="NormalWeb"/>
        <w:spacing w:before="240" w:beforeAutospacing="0" w:after="240" w:afterAutospacing="0" w:line="360" w:lineRule="auto"/>
        <w:ind w:firstLine="720"/>
        <w:jc w:val="both"/>
        <w:rPr>
          <w:rFonts w:asciiTheme="minorHAnsi" w:hAnsiTheme="minorHAnsi" w:cstheme="minorHAnsi"/>
          <w:color w:val="595959" w:themeColor="text1" w:themeTint="A6"/>
        </w:rPr>
      </w:pPr>
      <w:r w:rsidRPr="006D137D">
        <w:rPr>
          <w:rFonts w:asciiTheme="minorHAnsi" w:hAnsiTheme="minorHAnsi" w:cstheme="minorHAnsi"/>
          <w:color w:val="595959" w:themeColor="text1" w:themeTint="A6"/>
        </w:rPr>
        <w:t>Segue abaixo os links que contém os exemplos concretos que suportam as análises realizadas no relatório.</w:t>
      </w:r>
    </w:p>
    <w:p w14:paraId="5334C63B" w14:textId="77777777" w:rsidR="00443CE5" w:rsidRDefault="006D137D" w:rsidP="00443CE5">
      <w:pPr>
        <w:pStyle w:val="NormalWeb"/>
        <w:numPr>
          <w:ilvl w:val="0"/>
          <w:numId w:val="46"/>
        </w:numPr>
        <w:spacing w:before="240" w:beforeAutospacing="0" w:after="0" w:afterAutospacing="0" w:line="360" w:lineRule="auto"/>
        <w:ind w:hanging="294"/>
        <w:jc w:val="both"/>
        <w:textAlignment w:val="baseline"/>
        <w:rPr>
          <w:rFonts w:asciiTheme="minorHAnsi" w:hAnsiTheme="minorHAnsi" w:cstheme="minorHAnsi"/>
          <w:color w:val="595959" w:themeColor="text1" w:themeTint="A6"/>
        </w:rPr>
      </w:pPr>
      <w:r w:rsidRPr="006D137D">
        <w:rPr>
          <w:rFonts w:asciiTheme="minorHAnsi" w:hAnsiTheme="minorHAnsi" w:cstheme="minorHAnsi"/>
          <w:color w:val="595959" w:themeColor="text1" w:themeTint="A6"/>
        </w:rPr>
        <w:t>Canvas PBB: </w:t>
      </w:r>
      <w:r w:rsidR="00443CE5">
        <w:rPr>
          <w:rFonts w:asciiTheme="minorHAnsi" w:hAnsiTheme="minorHAnsi" w:cstheme="minorHAnsi"/>
          <w:color w:val="595959" w:themeColor="text1" w:themeTint="A6"/>
        </w:rPr>
        <w:t xml:space="preserve"> </w:t>
      </w:r>
    </w:p>
    <w:p w14:paraId="5457D436" w14:textId="055149CA" w:rsidR="006D137D" w:rsidRPr="00443CE5" w:rsidRDefault="00443CE5" w:rsidP="00443CE5">
      <w:pPr>
        <w:pStyle w:val="NormalWeb"/>
        <w:spacing w:before="0" w:beforeAutospacing="0" w:after="0" w:afterAutospacing="0" w:line="360" w:lineRule="auto"/>
        <w:ind w:firstLine="709"/>
        <w:jc w:val="both"/>
        <w:textAlignment w:val="baseline"/>
        <w:rPr>
          <w:rFonts w:asciiTheme="minorHAnsi" w:hAnsiTheme="minorHAnsi" w:cstheme="minorHAnsi"/>
          <w:color w:val="595959" w:themeColor="text1" w:themeTint="A6"/>
        </w:rPr>
      </w:pPr>
      <w:hyperlink r:id="rId11" w:history="1">
        <w:r w:rsidRPr="005B22B9">
          <w:rPr>
            <w:rStyle w:val="Hyperlink"/>
            <w:rFonts w:asciiTheme="minorHAnsi" w:hAnsiTheme="minorHAnsi" w:cstheme="minorHAnsi"/>
          </w:rPr>
          <w:t>https://miro.com/app/board/uXjVMdtW1A8</w:t>
        </w:r>
        <w:r w:rsidRPr="005B22B9">
          <w:rPr>
            <w:rStyle w:val="Hyperlink"/>
            <w:rFonts w:asciiTheme="minorHAnsi" w:hAnsiTheme="minorHAnsi" w:cstheme="minorHAnsi"/>
          </w:rPr>
          <w:t>=</w:t>
        </w:r>
        <w:r w:rsidRPr="005B22B9">
          <w:rPr>
            <w:rStyle w:val="Hyperlink"/>
            <w:rFonts w:asciiTheme="minorHAnsi" w:hAnsiTheme="minorHAnsi" w:cstheme="minorHAnsi"/>
          </w:rPr>
          <w:t>/?share_link_id=240719579219</w:t>
        </w:r>
      </w:hyperlink>
    </w:p>
    <w:p w14:paraId="48750890" w14:textId="77777777" w:rsidR="006D137D" w:rsidRPr="006D137D" w:rsidRDefault="006D137D" w:rsidP="00443CE5">
      <w:pPr>
        <w:pStyle w:val="NormalWeb"/>
        <w:numPr>
          <w:ilvl w:val="0"/>
          <w:numId w:val="47"/>
        </w:numPr>
        <w:spacing w:before="0" w:beforeAutospacing="0" w:after="0" w:afterAutospacing="0" w:line="360" w:lineRule="auto"/>
        <w:ind w:left="709" w:hanging="283"/>
        <w:textAlignment w:val="baseline"/>
        <w:rPr>
          <w:rFonts w:asciiTheme="minorHAnsi" w:hAnsiTheme="minorHAnsi" w:cstheme="minorHAnsi"/>
          <w:color w:val="595959" w:themeColor="text1" w:themeTint="A6"/>
        </w:rPr>
      </w:pPr>
      <w:r w:rsidRPr="006D137D">
        <w:rPr>
          <w:rFonts w:asciiTheme="minorHAnsi" w:hAnsiTheme="minorHAnsi" w:cstheme="minorHAnsi"/>
          <w:color w:val="595959" w:themeColor="text1" w:themeTint="A6"/>
        </w:rPr>
        <w:t xml:space="preserve">Arquivo </w:t>
      </w:r>
      <w:proofErr w:type="spellStart"/>
      <w:r w:rsidRPr="006D137D">
        <w:rPr>
          <w:rFonts w:asciiTheme="minorHAnsi" w:hAnsiTheme="minorHAnsi" w:cstheme="minorHAnsi"/>
          <w:i/>
          <w:iCs/>
          <w:color w:val="595959" w:themeColor="text1" w:themeTint="A6"/>
        </w:rPr>
        <w:t>cadVendedor_exe.php</w:t>
      </w:r>
      <w:proofErr w:type="spellEnd"/>
      <w:r w:rsidRPr="006D137D">
        <w:rPr>
          <w:rFonts w:asciiTheme="minorHAnsi" w:hAnsiTheme="minorHAnsi" w:cstheme="minorHAnsi"/>
          <w:color w:val="595959" w:themeColor="text1" w:themeTint="A6"/>
        </w:rPr>
        <w:t>:</w:t>
      </w:r>
    </w:p>
    <w:p w14:paraId="564F20DB" w14:textId="67FC42B0" w:rsidR="006D137D" w:rsidRPr="006D137D" w:rsidRDefault="00000000" w:rsidP="00443CE5">
      <w:pPr>
        <w:pStyle w:val="NormalWeb"/>
        <w:spacing w:before="0" w:beforeAutospacing="0" w:after="0" w:afterAutospacing="0" w:line="360" w:lineRule="auto"/>
        <w:ind w:left="720"/>
        <w:rPr>
          <w:rFonts w:asciiTheme="minorHAnsi" w:hAnsiTheme="minorHAnsi" w:cstheme="minorHAnsi"/>
        </w:rPr>
      </w:pPr>
      <w:hyperlink r:id="rId12" w:history="1">
        <w:r w:rsidR="006D137D" w:rsidRPr="006D137D">
          <w:rPr>
            <w:rStyle w:val="Hyperlink"/>
            <w:rFonts w:asciiTheme="minorHAnsi" w:hAnsiTheme="minorHAnsi" w:cstheme="minorHAnsi"/>
            <w:color w:val="1155CC"/>
          </w:rPr>
          <w:t>https://github.com/carloskrefer/chestpla</w:t>
        </w:r>
        <w:r w:rsidR="006D137D" w:rsidRPr="006D137D">
          <w:rPr>
            <w:rStyle w:val="Hyperlink"/>
            <w:rFonts w:asciiTheme="minorHAnsi" w:hAnsiTheme="minorHAnsi" w:cstheme="minorHAnsi"/>
            <w:color w:val="1155CC"/>
          </w:rPr>
          <w:t>c</w:t>
        </w:r>
        <w:r w:rsidR="006D137D" w:rsidRPr="006D137D">
          <w:rPr>
            <w:rStyle w:val="Hyperlink"/>
            <w:rFonts w:asciiTheme="minorHAnsi" w:hAnsiTheme="minorHAnsi" w:cstheme="minorHAnsi"/>
            <w:color w:val="1155CC"/>
          </w:rPr>
          <w:t>e/blob/main/actions/cadVendedor_exe.php</w:t>
        </w:r>
      </w:hyperlink>
    </w:p>
    <w:p w14:paraId="34AC5297" w14:textId="77777777" w:rsidR="006D137D" w:rsidRPr="006D137D" w:rsidRDefault="006D137D" w:rsidP="00443CE5">
      <w:pPr>
        <w:pStyle w:val="NormalWeb"/>
        <w:numPr>
          <w:ilvl w:val="0"/>
          <w:numId w:val="48"/>
        </w:numPr>
        <w:spacing w:before="0" w:beforeAutospacing="0" w:after="0" w:afterAutospacing="0" w:line="360" w:lineRule="auto"/>
        <w:ind w:left="426"/>
        <w:textAlignment w:val="baseline"/>
        <w:rPr>
          <w:rFonts w:asciiTheme="minorHAnsi" w:hAnsiTheme="minorHAnsi" w:cstheme="minorHAnsi"/>
          <w:color w:val="595959" w:themeColor="text1" w:themeTint="A6"/>
        </w:rPr>
      </w:pPr>
      <w:r w:rsidRPr="006D137D">
        <w:rPr>
          <w:rFonts w:asciiTheme="minorHAnsi" w:hAnsiTheme="minorHAnsi" w:cstheme="minorHAnsi"/>
          <w:color w:val="595959" w:themeColor="text1" w:themeTint="A6"/>
        </w:rPr>
        <w:t xml:space="preserve">Arquivo </w:t>
      </w:r>
      <w:proofErr w:type="spellStart"/>
      <w:r w:rsidRPr="006D137D">
        <w:rPr>
          <w:rFonts w:asciiTheme="minorHAnsi" w:hAnsiTheme="minorHAnsi" w:cstheme="minorHAnsi"/>
          <w:i/>
          <w:iCs/>
          <w:color w:val="595959" w:themeColor="text1" w:themeTint="A6"/>
        </w:rPr>
        <w:t>login.php</w:t>
      </w:r>
      <w:proofErr w:type="spellEnd"/>
      <w:r w:rsidRPr="006D137D">
        <w:rPr>
          <w:rFonts w:asciiTheme="minorHAnsi" w:hAnsiTheme="minorHAnsi" w:cstheme="minorHAnsi"/>
          <w:color w:val="595959" w:themeColor="text1" w:themeTint="A6"/>
        </w:rPr>
        <w:t>:</w:t>
      </w:r>
    </w:p>
    <w:p w14:paraId="60773023" w14:textId="39DB47A8" w:rsidR="00B71DA4" w:rsidRPr="006D137D" w:rsidRDefault="00000000" w:rsidP="00443CE5">
      <w:pPr>
        <w:pStyle w:val="NormalWeb"/>
        <w:spacing w:before="0" w:beforeAutospacing="0" w:after="0" w:afterAutospacing="0" w:line="360" w:lineRule="auto"/>
        <w:ind w:firstLine="720"/>
        <w:rPr>
          <w:rFonts w:asciiTheme="minorHAnsi" w:hAnsiTheme="minorHAnsi" w:cstheme="minorHAnsi"/>
        </w:rPr>
      </w:pPr>
      <w:hyperlink r:id="rId13" w:history="1">
        <w:r w:rsidR="006D137D" w:rsidRPr="006D137D">
          <w:rPr>
            <w:rStyle w:val="Hyperlink"/>
            <w:rFonts w:asciiTheme="minorHAnsi" w:hAnsiTheme="minorHAnsi" w:cstheme="minorHAnsi"/>
            <w:color w:val="1155CC"/>
          </w:rPr>
          <w:t>https://github.com/carloskrefer/chestplace/blob/main/login.php</w:t>
        </w:r>
      </w:hyperlink>
    </w:p>
    <w:sectPr w:rsidR="00B71DA4" w:rsidRPr="006D137D" w:rsidSect="005479E7">
      <w:headerReference w:type="default" r:id="rId14"/>
      <w:footerReference w:type="default" r:id="rId15"/>
      <w:headerReference w:type="first" r:id="rId16"/>
      <w:footerReference w:type="first" r:id="rId17"/>
      <w:pgSz w:w="11906" w:h="16838" w:code="9"/>
      <w:pgMar w:top="720" w:right="1080" w:bottom="720" w:left="1080" w:header="648"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5B0A2" w14:textId="77777777" w:rsidR="00942618" w:rsidRDefault="00942618" w:rsidP="005A20E2">
      <w:pPr>
        <w:spacing w:after="0"/>
      </w:pPr>
      <w:r>
        <w:separator/>
      </w:r>
    </w:p>
    <w:p w14:paraId="13061018" w14:textId="77777777" w:rsidR="00942618" w:rsidRDefault="00942618"/>
    <w:p w14:paraId="6AA42901" w14:textId="77777777" w:rsidR="00942618" w:rsidRDefault="00942618" w:rsidP="009B4773"/>
    <w:p w14:paraId="36C605B9" w14:textId="77777777" w:rsidR="00942618" w:rsidRDefault="00942618" w:rsidP="00513832"/>
  </w:endnote>
  <w:endnote w:type="continuationSeparator" w:id="0">
    <w:p w14:paraId="6A986B3F" w14:textId="77777777" w:rsidR="00942618" w:rsidRDefault="00942618" w:rsidP="005A20E2">
      <w:pPr>
        <w:spacing w:after="0"/>
      </w:pPr>
      <w:r>
        <w:continuationSeparator/>
      </w:r>
    </w:p>
    <w:p w14:paraId="74574D9D" w14:textId="77777777" w:rsidR="00942618" w:rsidRDefault="00942618"/>
    <w:p w14:paraId="5449784B" w14:textId="77777777" w:rsidR="00942618" w:rsidRDefault="00942618" w:rsidP="009B4773"/>
    <w:p w14:paraId="2198C39E" w14:textId="77777777" w:rsidR="00942618" w:rsidRDefault="00942618"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52F39" w14:textId="77777777" w:rsidR="00B57756" w:rsidRPr="00AB2CB1" w:rsidRDefault="00000000" w:rsidP="00F8411A">
    <w:pPr>
      <w:pStyle w:val="Rodap"/>
      <w:rPr>
        <w:noProof/>
        <w:lang w:val="pt-BR"/>
      </w:rPr>
    </w:pPr>
    <w:sdt>
      <w:sdtPr>
        <w:rPr>
          <w:noProof/>
          <w:lang w:val="pt-BR"/>
        </w:rPr>
        <w:id w:val="-1800145889"/>
        <w:temporary/>
        <w:showingPlcHdr/>
        <w15:appearance w15:val="hidden"/>
      </w:sdtPr>
      <w:sdtContent>
        <w:r w:rsidR="00A93A79" w:rsidRPr="00AB2CB1">
          <w:rPr>
            <w:noProof/>
            <w:lang w:val="pt-BR" w:bidi="pt-BR"/>
          </w:rPr>
          <w:t>Data do Relatório</w:t>
        </w:r>
      </w:sdtContent>
    </w:sdt>
    <w:r w:rsidR="00B57756" w:rsidRPr="00AB2CB1">
      <w:rPr>
        <w:noProof/>
        <w:lang w:val="pt-BR" w:bidi="pt-BR"/>
      </w:rPr>
      <w:tab/>
    </w:r>
    <w:r w:rsidR="00B57756" w:rsidRPr="00AB2CB1">
      <w:rPr>
        <w:noProof/>
        <w:lang w:val="pt-BR" w:bidi="pt-BR"/>
      </w:rPr>
      <w:fldChar w:fldCharType="begin"/>
    </w:r>
    <w:r w:rsidR="00B57756" w:rsidRPr="00AB2CB1">
      <w:rPr>
        <w:noProof/>
        <w:lang w:val="pt-BR" w:bidi="pt-BR"/>
      </w:rPr>
      <w:instrText xml:space="preserve"> PAGE   \* MERGEFORMAT </w:instrText>
    </w:r>
    <w:r w:rsidR="00B57756" w:rsidRPr="00AB2CB1">
      <w:rPr>
        <w:noProof/>
        <w:lang w:val="pt-BR" w:bidi="pt-BR"/>
      </w:rPr>
      <w:fldChar w:fldCharType="separate"/>
    </w:r>
    <w:r w:rsidR="006D137D">
      <w:rPr>
        <w:noProof/>
        <w:lang w:val="pt-BR" w:bidi="pt-BR"/>
      </w:rPr>
      <w:t>2</w:t>
    </w:r>
    <w:r w:rsidR="00B57756" w:rsidRPr="00AB2CB1">
      <w:rPr>
        <w:noProof/>
        <w:lang w:val="pt-BR" w:bidi="pt-B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50F73" w14:textId="77777777" w:rsidR="005854DB" w:rsidRPr="00AB2CB1" w:rsidRDefault="00000000" w:rsidP="005854DB">
    <w:pPr>
      <w:pStyle w:val="Rodap"/>
      <w:rPr>
        <w:noProof/>
        <w:lang w:val="pt-BR"/>
      </w:rPr>
    </w:pPr>
    <w:sdt>
      <w:sdtPr>
        <w:rPr>
          <w:noProof/>
          <w:lang w:val="pt-BR"/>
        </w:rPr>
        <w:id w:val="-1817720583"/>
        <w:temporary/>
        <w:showingPlcHdr/>
        <w15:appearance w15:val="hidden"/>
      </w:sdtPr>
      <w:sdtContent>
        <w:r w:rsidR="002E6D69" w:rsidRPr="00AB2CB1">
          <w:rPr>
            <w:noProof/>
            <w:lang w:val="pt-BR" w:bidi="pt-BR"/>
          </w:rPr>
          <w:t>Data do Relatório</w:t>
        </w:r>
      </w:sdtContent>
    </w:sdt>
    <w:r w:rsidR="005854DB" w:rsidRPr="00AB2CB1">
      <w:rPr>
        <w:noProof/>
        <w:lang w:val="pt-BR" w:bidi="pt-BR"/>
      </w:rPr>
      <w:tab/>
    </w:r>
    <w:r w:rsidR="005854DB" w:rsidRPr="00AB2CB1">
      <w:rPr>
        <w:noProof/>
        <w:lang w:val="pt-BR" w:bidi="pt-BR"/>
      </w:rPr>
      <w:fldChar w:fldCharType="begin"/>
    </w:r>
    <w:r w:rsidR="005854DB" w:rsidRPr="00AB2CB1">
      <w:rPr>
        <w:noProof/>
        <w:lang w:val="pt-BR" w:bidi="pt-BR"/>
      </w:rPr>
      <w:instrText xml:space="preserve"> PAGE   \* MERGEFORMAT </w:instrText>
    </w:r>
    <w:r w:rsidR="005854DB" w:rsidRPr="00AB2CB1">
      <w:rPr>
        <w:noProof/>
        <w:lang w:val="pt-BR" w:bidi="pt-BR"/>
      </w:rPr>
      <w:fldChar w:fldCharType="separate"/>
    </w:r>
    <w:r w:rsidR="006D137D">
      <w:rPr>
        <w:noProof/>
        <w:lang w:val="pt-BR" w:bidi="pt-BR"/>
      </w:rPr>
      <w:t>1</w:t>
    </w:r>
    <w:r w:rsidR="005854DB" w:rsidRPr="00AB2CB1">
      <w:rPr>
        <w:noProof/>
        <w:lang w:val="pt-BR" w:bidi="pt-B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8C212" w14:textId="77777777" w:rsidR="00942618" w:rsidRDefault="00942618" w:rsidP="005A20E2">
      <w:pPr>
        <w:spacing w:after="0"/>
      </w:pPr>
      <w:r>
        <w:separator/>
      </w:r>
    </w:p>
    <w:p w14:paraId="4259F48C" w14:textId="77777777" w:rsidR="00942618" w:rsidRDefault="00942618"/>
    <w:p w14:paraId="100767B1" w14:textId="77777777" w:rsidR="00942618" w:rsidRDefault="00942618" w:rsidP="009B4773"/>
    <w:p w14:paraId="0721BA0F" w14:textId="77777777" w:rsidR="00942618" w:rsidRDefault="00942618" w:rsidP="00513832"/>
  </w:footnote>
  <w:footnote w:type="continuationSeparator" w:id="0">
    <w:p w14:paraId="6F7C5111" w14:textId="77777777" w:rsidR="00942618" w:rsidRDefault="00942618" w:rsidP="005A20E2">
      <w:pPr>
        <w:spacing w:after="0"/>
      </w:pPr>
      <w:r>
        <w:continuationSeparator/>
      </w:r>
    </w:p>
    <w:p w14:paraId="0F3EE513" w14:textId="77777777" w:rsidR="00942618" w:rsidRDefault="00942618"/>
    <w:p w14:paraId="7AE6D2F4" w14:textId="77777777" w:rsidR="00942618" w:rsidRDefault="00942618" w:rsidP="009B4773"/>
    <w:p w14:paraId="0437DEAB" w14:textId="77777777" w:rsidR="00942618" w:rsidRDefault="00942618"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95AFD" w14:textId="09A089CF" w:rsidR="002E6D69" w:rsidRPr="00AB2CB1" w:rsidRDefault="00000000" w:rsidP="002E6D69">
    <w:pPr>
      <w:pStyle w:val="Cabealho"/>
      <w:rPr>
        <w:noProof/>
        <w:lang w:val="pt-BR"/>
      </w:rPr>
    </w:pPr>
    <w:sdt>
      <w:sdtPr>
        <w:rPr>
          <w:noProof/>
          <w:lang w:val="pt-BR"/>
        </w:rPr>
        <w:alias w:val="Título"/>
        <w:tag w:val=""/>
        <w:id w:val="591438223"/>
        <w:placeholder>
          <w:docPart w:val="95A8AE50B5D043D3A0F656EADC0C5A58"/>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950387">
          <w:rPr>
            <w:noProof/>
            <w:lang w:val="pt-BR"/>
          </w:rPr>
          <w:t>Equipe 4 - Chestplace</w:t>
        </w:r>
      </w:sdtContent>
    </w:sdt>
  </w:p>
  <w:p w14:paraId="70647D9D" w14:textId="20AC5AC8" w:rsidR="005854DB" w:rsidRPr="00AB2CB1" w:rsidRDefault="00000000" w:rsidP="002E6D69">
    <w:pPr>
      <w:pStyle w:val="Cabealho1"/>
      <w:rPr>
        <w:noProof/>
        <w:lang w:val="pt-BR"/>
      </w:rPr>
    </w:pPr>
    <w:sdt>
      <w:sdtPr>
        <w:rPr>
          <w:noProof/>
          <w:lang w:val="pt-BR"/>
        </w:rPr>
        <w:alias w:val="Subtítulo"/>
        <w:tag w:val=""/>
        <w:id w:val="1326939518"/>
        <w:placeholder>
          <w:docPart w:val="4E007B51D3E44BF39B45DD12FF101100"/>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954C1B">
          <w:rPr>
            <w:noProof/>
            <w:lang w:val="pt-BR"/>
          </w:rPr>
          <w:t>Relatório: Análise TDD e BDD</w:t>
        </w:r>
      </w:sdtContent>
    </w:sdt>
    <w:r w:rsidR="005854DB" w:rsidRPr="00AB2CB1">
      <w:rPr>
        <w:noProof/>
        <w:lang w:val="pt-BR" w:eastAsia="pt-BR"/>
      </w:rPr>
      <mc:AlternateContent>
        <mc:Choice Requires="wps">
          <w:drawing>
            <wp:anchor distT="45720" distB="45720" distL="114300" distR="114300" simplePos="0" relativeHeight="251696128" behindDoc="1" locked="0" layoutInCell="1" allowOverlap="1" wp14:anchorId="5B301581" wp14:editId="5EB5EAD3">
              <wp:simplePos x="0" y="0"/>
              <wp:positionH relativeFrom="page">
                <wp:align>center</wp:align>
              </wp:positionH>
              <wp:positionV relativeFrom="page">
                <wp:align>top</wp:align>
              </wp:positionV>
              <wp:extent cx="10058400" cy="1143000"/>
              <wp:effectExtent l="0" t="0" r="0" b="0"/>
              <wp:wrapNone/>
              <wp:docPr id="1" name="Caixa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chemeClr val="accent1">
                          <a:alpha val="50000"/>
                        </a:schemeClr>
                      </a:solidFill>
                      <a:ln w="9525">
                        <a:noFill/>
                        <a:miter lim="800000"/>
                        <a:headEnd/>
                        <a:tailEnd/>
                      </a:ln>
                    </wps:spPr>
                    <wps:txbx>
                      <w:txbxContent>
                        <w:p w14:paraId="754BF65C" w14:textId="77777777" w:rsidR="005854DB" w:rsidRDefault="005854DB" w:rsidP="0003123C"/>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B301581" id="_x0000_t202" coordsize="21600,21600" o:spt="202" path="m,l,21600r21600,l21600,xe">
              <v:stroke joinstyle="miter"/>
              <v:path gradientshapeok="t" o:connecttype="rect"/>
            </v:shapetype>
            <v:shape id="Caixa de texto 2" o:spid="_x0000_s1026" type="#_x0000_t202" alt="&quot;&quot;" style="position:absolute;margin-left:0;margin-top:0;width:11in;height:90pt;z-index:-251620352;visibility:visible;mso-wrap-style:square;mso-width-percent:0;mso-height-percent:0;mso-wrap-distance-left:9pt;mso-wrap-distance-top:3.6pt;mso-wrap-distance-right:9pt;mso-wrap-distance-bottom:3.6pt;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" fillcolor="#f0cda1 [3204]" stroked="f">
              <v:fill opacity="32896f"/>
              <v:textbox inset="20mm,8mm">
                <w:txbxContent>
                  <w:p w14:paraId="754BF65C" w14:textId="77777777" w:rsidR="005854DB" w:rsidRDefault="005854DB" w:rsidP="0003123C"/>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77016" w14:textId="77777777" w:rsidR="005854DB" w:rsidRDefault="005854DB" w:rsidP="00A67285">
    <w:pPr>
      <w:pStyle w:val="Cabealho"/>
    </w:pPr>
    <w:r>
      <w:rPr>
        <w:noProof/>
        <w:lang w:val="pt-BR" w:eastAsia="pt-BR"/>
      </w:rPr>
      <w:drawing>
        <wp:anchor distT="0" distB="0" distL="114300" distR="114300" simplePos="0" relativeHeight="251698176" behindDoc="1" locked="0" layoutInCell="1" allowOverlap="1" wp14:anchorId="03FE8F40" wp14:editId="57CA419F">
          <wp:simplePos x="0" y="0"/>
          <wp:positionH relativeFrom="column">
            <wp:posOffset>-797560</wp:posOffset>
          </wp:positionH>
          <wp:positionV relativeFrom="paragraph">
            <wp:posOffset>-410210</wp:posOffset>
          </wp:positionV>
          <wp:extent cx="7996799" cy="2282808"/>
          <wp:effectExtent l="0" t="0" r="4445" b="3810"/>
          <wp:wrapNone/>
          <wp:docPr id="7" name="Imagem 7" descr="Mãos de pessoas e docum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tyImages-696273168_super.jpg"/>
                  <pic:cNvPicPr/>
                </pic:nvPicPr>
                <pic:blipFill rotWithShape="1">
                  <a:blip r:embed="rId1">
                    <a:extLst>
                      <a:ext uri="{28A0092B-C50C-407E-A947-70E740481C1C}">
                        <a14:useLocalDpi xmlns:a14="http://schemas.microsoft.com/office/drawing/2010/main" val="0"/>
                      </a:ext>
                    </a:extLst>
                  </a:blip>
                  <a:srcRect l="4658" t="15387" r="1918" b="21961"/>
                  <a:stretch/>
                </pic:blipFill>
                <pic:spPr bwMode="auto">
                  <a:xfrm>
                    <a:off x="0" y="0"/>
                    <a:ext cx="8008772" cy="228622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3C2855E8"/>
    <w:lvl w:ilvl="0">
      <w:start w:val="1"/>
      <w:numFmt w:val="decimal"/>
      <w:lvlText w:val="%1."/>
      <w:lvlJc w:val="left"/>
      <w:pPr>
        <w:tabs>
          <w:tab w:val="num" w:pos="786"/>
        </w:tabs>
        <w:ind w:left="786" w:hanging="360"/>
      </w:pPr>
    </w:lvl>
  </w:abstractNum>
  <w:abstractNum w:abstractNumId="1" w15:restartNumberingAfterBreak="0">
    <w:nsid w:val="FFFFFF83"/>
    <w:multiLevelType w:val="singleLevel"/>
    <w:tmpl w:val="8E049D40"/>
    <w:lvl w:ilvl="0">
      <w:start w:val="1"/>
      <w:numFmt w:val="bullet"/>
      <w:pStyle w:val="Commarcadores2"/>
      <w:lvlText w:val="o"/>
      <w:lvlJc w:val="left"/>
      <w:pPr>
        <w:ind w:left="720" w:hanging="360"/>
      </w:pPr>
      <w:rPr>
        <w:rFonts w:ascii="Courier New" w:hAnsi="Courier New" w:cs="Courier New" w:hint="default"/>
        <w:color w:val="107082" w:themeColor="accent2"/>
      </w:rPr>
    </w:lvl>
  </w:abstractNum>
  <w:abstractNum w:abstractNumId="2" w15:restartNumberingAfterBreak="0">
    <w:nsid w:val="FFFFFF88"/>
    <w:multiLevelType w:val="singleLevel"/>
    <w:tmpl w:val="EE34F564"/>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0A12BBB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E91F2A"/>
    <w:multiLevelType w:val="hybridMultilevel"/>
    <w:tmpl w:val="6DC0BC34"/>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0675B0"/>
    <w:multiLevelType w:val="hybridMultilevel"/>
    <w:tmpl w:val="442A5648"/>
    <w:lvl w:ilvl="0" w:tplc="A4946864">
      <w:start w:val="1"/>
      <w:numFmt w:val="bullet"/>
      <w:pStyle w:val="Marcadordegrfico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1B0354"/>
    <w:multiLevelType w:val="hybridMultilevel"/>
    <w:tmpl w:val="0464C5E2"/>
    <w:lvl w:ilvl="0" w:tplc="13A87BB0">
      <w:start w:val="1"/>
      <w:numFmt w:val="bullet"/>
      <w:pStyle w:val="Marcadordegrfico3"/>
      <w:lvlText w:val=""/>
      <w:lvlJc w:val="left"/>
      <w:pPr>
        <w:ind w:left="720" w:hanging="360"/>
      </w:pPr>
      <w:rPr>
        <w:rFonts w:ascii="Symbol" w:hAnsi="Symbol" w:hint="default"/>
        <w:color w:val="EC7216" w:themeColor="accent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F059C5"/>
    <w:multiLevelType w:val="hybridMultilevel"/>
    <w:tmpl w:val="117894FC"/>
    <w:lvl w:ilvl="0" w:tplc="3060231A">
      <w:start w:val="1"/>
      <w:numFmt w:val="bullet"/>
      <w:pStyle w:val="Commarcadores"/>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A86343"/>
    <w:multiLevelType w:val="hybridMultilevel"/>
    <w:tmpl w:val="DCAC3568"/>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533D15"/>
    <w:multiLevelType w:val="hybridMultilevel"/>
    <w:tmpl w:val="C234D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AB62834"/>
    <w:multiLevelType w:val="hybridMultilevel"/>
    <w:tmpl w:val="C08C66B0"/>
    <w:lvl w:ilvl="0" w:tplc="CFD2494C">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566B04"/>
    <w:multiLevelType w:val="hybridMultilevel"/>
    <w:tmpl w:val="7E7A932C"/>
    <w:lvl w:ilvl="0" w:tplc="7B30580C">
      <w:start w:val="1"/>
      <w:numFmt w:val="bullet"/>
      <w:lvlText w:val=""/>
      <w:lvlJc w:val="left"/>
      <w:pPr>
        <w:ind w:left="720" w:hanging="360"/>
      </w:pPr>
      <w:rPr>
        <w:rFonts w:ascii="Symbol" w:hAnsi="Symbol" w:hint="default"/>
        <w:color w:val="107082" w:themeColor="accent2"/>
        <w:u w:color="F0CDA1" w:themeColor="accent1"/>
      </w:rPr>
    </w:lvl>
    <w:lvl w:ilvl="1" w:tplc="21DA163A">
      <w:start w:val="1"/>
      <w:numFmt w:val="bullet"/>
      <w:lvlText w:val="o"/>
      <w:lvlJc w:val="left"/>
      <w:pPr>
        <w:ind w:left="1440" w:hanging="360"/>
      </w:pPr>
      <w:rPr>
        <w:rFonts w:ascii="Courier New" w:hAnsi="Courier New" w:hint="default"/>
        <w:color w:val="107082" w:themeColor="accen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920324"/>
    <w:multiLevelType w:val="hybridMultilevel"/>
    <w:tmpl w:val="6AF83516"/>
    <w:lvl w:ilvl="0" w:tplc="633C562A">
      <w:start w:val="1"/>
      <w:numFmt w:val="lowerLetter"/>
      <w:lvlText w:val="%1."/>
      <w:lvlJc w:val="left"/>
      <w:pPr>
        <w:ind w:left="720" w:hanging="360"/>
      </w:pPr>
      <w:rPr>
        <w:rFonts w:hint="default"/>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832639"/>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277AFC"/>
    <w:multiLevelType w:val="hybridMultilevel"/>
    <w:tmpl w:val="251E707C"/>
    <w:lvl w:ilvl="0" w:tplc="C7BC33B2">
      <w:start w:val="1"/>
      <w:numFmt w:val="bullet"/>
      <w:pStyle w:val="Marcadordegrfico"/>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8C6AB2"/>
    <w:multiLevelType w:val="multilevel"/>
    <w:tmpl w:val="EEF00A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B872C6"/>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F24506"/>
    <w:multiLevelType w:val="hybridMultilevel"/>
    <w:tmpl w:val="656082B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0" w15:restartNumberingAfterBreak="0">
    <w:nsid w:val="2D9448EF"/>
    <w:multiLevelType w:val="hybridMultilevel"/>
    <w:tmpl w:val="A92A2166"/>
    <w:lvl w:ilvl="0" w:tplc="A4583C36">
      <w:start w:val="1"/>
      <w:numFmt w:val="bullet"/>
      <w:pStyle w:val="Marcadordegrfico2"/>
      <w:lvlText w:val=""/>
      <w:lvlJc w:val="left"/>
      <w:pPr>
        <w:ind w:left="720" w:hanging="360"/>
      </w:pPr>
      <w:rPr>
        <w:rFonts w:ascii="Symbol" w:hAnsi="Symbol" w:hint="default"/>
        <w:color w:val="F99927" w:themeColor="accent5"/>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E331351"/>
    <w:multiLevelType w:val="hybridMultilevel"/>
    <w:tmpl w:val="72966E82"/>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E6C7223"/>
    <w:multiLevelType w:val="hybridMultilevel"/>
    <w:tmpl w:val="D6FA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8F198D"/>
    <w:multiLevelType w:val="hybridMultilevel"/>
    <w:tmpl w:val="03680CDA"/>
    <w:lvl w:ilvl="0" w:tplc="8376AAF6">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AA2B9B"/>
    <w:multiLevelType w:val="multilevel"/>
    <w:tmpl w:val="388CB1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F425193"/>
    <w:multiLevelType w:val="hybridMultilevel"/>
    <w:tmpl w:val="2B4662AC"/>
    <w:lvl w:ilvl="0" w:tplc="F27AD300">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8C1828"/>
    <w:multiLevelType w:val="multilevel"/>
    <w:tmpl w:val="00E80A22"/>
    <w:lvl w:ilvl="0">
      <w:start w:val="1"/>
      <w:numFmt w:val="decimal"/>
      <w:pStyle w:val="Numerada"/>
      <w:lvlText w:val="%1."/>
      <w:lvlJc w:val="left"/>
      <w:pPr>
        <w:ind w:left="360" w:hanging="360"/>
      </w:pPr>
      <w:rPr>
        <w:rFonts w:hint="default"/>
        <w:b/>
        <w:color w:val="107082" w:themeColor="accent2"/>
        <w:u w:color="F0CDA1" w:themeColor="accent1"/>
      </w:rPr>
    </w:lvl>
    <w:lvl w:ilvl="1">
      <w:start w:val="1"/>
      <w:numFmt w:val="lowerLetter"/>
      <w:pStyle w:val="Numerada2"/>
      <w:lvlText w:val="%2."/>
      <w:lvlJc w:val="left"/>
      <w:pPr>
        <w:ind w:left="360" w:hanging="360"/>
      </w:pPr>
      <w:rPr>
        <w:rFonts w:hint="default"/>
        <w:color w:val="107082" w:themeColor="accent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4AB71DF"/>
    <w:multiLevelType w:val="multilevel"/>
    <w:tmpl w:val="94C25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2926AB"/>
    <w:multiLevelType w:val="hybridMultilevel"/>
    <w:tmpl w:val="74EAD57A"/>
    <w:lvl w:ilvl="0" w:tplc="21DA163A">
      <w:start w:val="1"/>
      <w:numFmt w:val="bullet"/>
      <w:lvlText w:val="o"/>
      <w:lvlJc w:val="left"/>
      <w:pPr>
        <w:ind w:left="720" w:hanging="360"/>
      </w:pPr>
      <w:rPr>
        <w:rFonts w:ascii="Courier New" w:hAnsi="Courier New"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26156C"/>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D02171"/>
    <w:multiLevelType w:val="hybridMultilevel"/>
    <w:tmpl w:val="6870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FE6E66"/>
    <w:multiLevelType w:val="hybridMultilevel"/>
    <w:tmpl w:val="040A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DB023C"/>
    <w:multiLevelType w:val="hybridMultilevel"/>
    <w:tmpl w:val="02829B4A"/>
    <w:lvl w:ilvl="0" w:tplc="CB6ECA12">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1F4F44"/>
    <w:multiLevelType w:val="hybridMultilevel"/>
    <w:tmpl w:val="7F5EAAF0"/>
    <w:lvl w:ilvl="0" w:tplc="302A11E8">
      <w:start w:val="1"/>
      <w:numFmt w:val="decimal"/>
      <w:lvlText w:val="%1."/>
      <w:lvlJc w:val="left"/>
      <w:pPr>
        <w:ind w:left="720" w:hanging="360"/>
      </w:pPr>
      <w:rPr>
        <w:rFonts w:hint="default"/>
        <w:b/>
        <w:i/>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961309"/>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101D07"/>
    <w:multiLevelType w:val="hybridMultilevel"/>
    <w:tmpl w:val="79DC4B2A"/>
    <w:lvl w:ilvl="0" w:tplc="124C5DAE">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6708840">
    <w:abstractNumId w:val="30"/>
  </w:num>
  <w:num w:numId="2" w16cid:durableId="324214224">
    <w:abstractNumId w:val="39"/>
  </w:num>
  <w:num w:numId="3" w16cid:durableId="872110217">
    <w:abstractNumId w:val="18"/>
  </w:num>
  <w:num w:numId="4" w16cid:durableId="745344075">
    <w:abstractNumId w:val="27"/>
  </w:num>
  <w:num w:numId="5" w16cid:durableId="65036812">
    <w:abstractNumId w:val="14"/>
  </w:num>
  <w:num w:numId="6" w16cid:durableId="366640814">
    <w:abstractNumId w:val="8"/>
  </w:num>
  <w:num w:numId="7" w16cid:durableId="960528003">
    <w:abstractNumId w:val="38"/>
  </w:num>
  <w:num w:numId="8" w16cid:durableId="449933910">
    <w:abstractNumId w:val="13"/>
  </w:num>
  <w:num w:numId="9" w16cid:durableId="2013987744">
    <w:abstractNumId w:val="40"/>
  </w:num>
  <w:num w:numId="10" w16cid:durableId="896165409">
    <w:abstractNumId w:val="35"/>
  </w:num>
  <w:num w:numId="11" w16cid:durableId="1219197806">
    <w:abstractNumId w:val="4"/>
  </w:num>
  <w:num w:numId="12" w16cid:durableId="577330866">
    <w:abstractNumId w:val="11"/>
  </w:num>
  <w:num w:numId="13" w16cid:durableId="2033610097">
    <w:abstractNumId w:val="16"/>
  </w:num>
  <w:num w:numId="14" w16cid:durableId="576596247">
    <w:abstractNumId w:val="26"/>
  </w:num>
  <w:num w:numId="15" w16cid:durableId="844905251">
    <w:abstractNumId w:val="22"/>
  </w:num>
  <w:num w:numId="16" w16cid:durableId="79526422">
    <w:abstractNumId w:val="7"/>
  </w:num>
  <w:num w:numId="17" w16cid:durableId="825516734">
    <w:abstractNumId w:val="29"/>
  </w:num>
  <w:num w:numId="18" w16cid:durableId="479542011">
    <w:abstractNumId w:val="41"/>
  </w:num>
  <w:num w:numId="19" w16cid:durableId="395981335">
    <w:abstractNumId w:val="10"/>
  </w:num>
  <w:num w:numId="20" w16cid:durableId="664667338">
    <w:abstractNumId w:val="32"/>
  </w:num>
  <w:num w:numId="21" w16cid:durableId="105927538">
    <w:abstractNumId w:val="12"/>
  </w:num>
  <w:num w:numId="22" w16cid:durableId="1820733459">
    <w:abstractNumId w:val="23"/>
  </w:num>
  <w:num w:numId="23" w16cid:durableId="2120177031">
    <w:abstractNumId w:val="25"/>
  </w:num>
  <w:num w:numId="24" w16cid:durableId="1749962890">
    <w:abstractNumId w:val="21"/>
  </w:num>
  <w:num w:numId="25" w16cid:durableId="1678537861">
    <w:abstractNumId w:val="24"/>
  </w:num>
  <w:num w:numId="26" w16cid:durableId="1412850473">
    <w:abstractNumId w:val="9"/>
  </w:num>
  <w:num w:numId="27" w16cid:durableId="381714239">
    <w:abstractNumId w:val="36"/>
  </w:num>
  <w:num w:numId="28" w16cid:durableId="844056931">
    <w:abstractNumId w:val="15"/>
  </w:num>
  <w:num w:numId="29" w16cid:durableId="137574593">
    <w:abstractNumId w:val="6"/>
  </w:num>
  <w:num w:numId="30" w16cid:durableId="870191209">
    <w:abstractNumId w:val="20"/>
  </w:num>
  <w:num w:numId="31" w16cid:durableId="1998413544">
    <w:abstractNumId w:val="5"/>
  </w:num>
  <w:num w:numId="32" w16cid:durableId="1345547188">
    <w:abstractNumId w:val="31"/>
  </w:num>
  <w:num w:numId="33" w16cid:durableId="1532764881">
    <w:abstractNumId w:val="34"/>
  </w:num>
  <w:num w:numId="34" w16cid:durableId="925723991">
    <w:abstractNumId w:val="3"/>
  </w:num>
  <w:num w:numId="35" w16cid:durableId="229270441">
    <w:abstractNumId w:val="1"/>
  </w:num>
  <w:num w:numId="36" w16cid:durableId="449054652">
    <w:abstractNumId w:val="2"/>
  </w:num>
  <w:num w:numId="37" w16cid:durableId="451363537">
    <w:abstractNumId w:val="0"/>
  </w:num>
  <w:num w:numId="38" w16cid:durableId="477653861">
    <w:abstractNumId w:val="37"/>
  </w:num>
  <w:num w:numId="39" w16cid:durableId="113109508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63991849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30377749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15522208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89138440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9642262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63945444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697463268">
    <w:abstractNumId w:val="33"/>
  </w:num>
  <w:num w:numId="47" w16cid:durableId="1236668678">
    <w:abstractNumId w:val="28"/>
    <w:lvlOverride w:ilvl="0">
      <w:lvl w:ilvl="0">
        <w:numFmt w:val="decimal"/>
        <w:lvlText w:val="%1."/>
        <w:lvlJc w:val="left"/>
      </w:lvl>
    </w:lvlOverride>
  </w:num>
  <w:num w:numId="48" w16cid:durableId="711228440">
    <w:abstractNumId w:val="17"/>
    <w:lvlOverride w:ilvl="0">
      <w:lvl w:ilvl="0">
        <w:numFmt w:val="decimal"/>
        <w:lvlText w:val="%1."/>
        <w:lvlJc w:val="left"/>
      </w:lvl>
    </w:lvlOverride>
  </w:num>
  <w:num w:numId="49" w16cid:durableId="1153062488">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DA4"/>
    <w:rsid w:val="0000092E"/>
    <w:rsid w:val="00011426"/>
    <w:rsid w:val="00012A83"/>
    <w:rsid w:val="00017C3C"/>
    <w:rsid w:val="00021F2E"/>
    <w:rsid w:val="00026EAE"/>
    <w:rsid w:val="0003123C"/>
    <w:rsid w:val="00032A10"/>
    <w:rsid w:val="00043FFE"/>
    <w:rsid w:val="00044074"/>
    <w:rsid w:val="0004430C"/>
    <w:rsid w:val="00066DE2"/>
    <w:rsid w:val="00077931"/>
    <w:rsid w:val="0008028B"/>
    <w:rsid w:val="00084E91"/>
    <w:rsid w:val="000900B6"/>
    <w:rsid w:val="000940DC"/>
    <w:rsid w:val="00094890"/>
    <w:rsid w:val="000A649E"/>
    <w:rsid w:val="000A7626"/>
    <w:rsid w:val="000B5DA2"/>
    <w:rsid w:val="000C1C28"/>
    <w:rsid w:val="000C5872"/>
    <w:rsid w:val="000E0979"/>
    <w:rsid w:val="000E1544"/>
    <w:rsid w:val="000E26AD"/>
    <w:rsid w:val="001155CE"/>
    <w:rsid w:val="001225D9"/>
    <w:rsid w:val="00124370"/>
    <w:rsid w:val="00131238"/>
    <w:rsid w:val="00160392"/>
    <w:rsid w:val="001A5429"/>
    <w:rsid w:val="001D1C22"/>
    <w:rsid w:val="001E11F1"/>
    <w:rsid w:val="001E17AB"/>
    <w:rsid w:val="001E1E58"/>
    <w:rsid w:val="001E41AC"/>
    <w:rsid w:val="00206719"/>
    <w:rsid w:val="002309F4"/>
    <w:rsid w:val="00240312"/>
    <w:rsid w:val="00247B17"/>
    <w:rsid w:val="00252E4A"/>
    <w:rsid w:val="002642A8"/>
    <w:rsid w:val="002955AB"/>
    <w:rsid w:val="002A137B"/>
    <w:rsid w:val="002A3099"/>
    <w:rsid w:val="002D3D74"/>
    <w:rsid w:val="002E6D69"/>
    <w:rsid w:val="0031130D"/>
    <w:rsid w:val="00314A6F"/>
    <w:rsid w:val="00334394"/>
    <w:rsid w:val="00347AF5"/>
    <w:rsid w:val="00360F98"/>
    <w:rsid w:val="00362478"/>
    <w:rsid w:val="00374421"/>
    <w:rsid w:val="003A1203"/>
    <w:rsid w:val="003B5758"/>
    <w:rsid w:val="003D59A7"/>
    <w:rsid w:val="003E78A7"/>
    <w:rsid w:val="003F0714"/>
    <w:rsid w:val="003F13B0"/>
    <w:rsid w:val="003F5F4A"/>
    <w:rsid w:val="00403423"/>
    <w:rsid w:val="004262DD"/>
    <w:rsid w:val="0042646F"/>
    <w:rsid w:val="00435096"/>
    <w:rsid w:val="004411FB"/>
    <w:rsid w:val="00443212"/>
    <w:rsid w:val="00443CE5"/>
    <w:rsid w:val="00473A0B"/>
    <w:rsid w:val="00493EC0"/>
    <w:rsid w:val="00495909"/>
    <w:rsid w:val="004B5251"/>
    <w:rsid w:val="004C0453"/>
    <w:rsid w:val="004C7B3E"/>
    <w:rsid w:val="004F1B92"/>
    <w:rsid w:val="00513832"/>
    <w:rsid w:val="00526C37"/>
    <w:rsid w:val="00533047"/>
    <w:rsid w:val="005479E7"/>
    <w:rsid w:val="00577B45"/>
    <w:rsid w:val="005854DB"/>
    <w:rsid w:val="005901CF"/>
    <w:rsid w:val="005919AF"/>
    <w:rsid w:val="005A20E2"/>
    <w:rsid w:val="005B3210"/>
    <w:rsid w:val="005B6A1A"/>
    <w:rsid w:val="005D2146"/>
    <w:rsid w:val="005F6388"/>
    <w:rsid w:val="006329E1"/>
    <w:rsid w:val="00633E73"/>
    <w:rsid w:val="00655308"/>
    <w:rsid w:val="00664450"/>
    <w:rsid w:val="006777A9"/>
    <w:rsid w:val="00685B4E"/>
    <w:rsid w:val="006936EB"/>
    <w:rsid w:val="006B2383"/>
    <w:rsid w:val="006D0144"/>
    <w:rsid w:val="006D137D"/>
    <w:rsid w:val="006D40ED"/>
    <w:rsid w:val="006E3FC8"/>
    <w:rsid w:val="006F38DB"/>
    <w:rsid w:val="007157EF"/>
    <w:rsid w:val="00733A47"/>
    <w:rsid w:val="0073670F"/>
    <w:rsid w:val="00740FCE"/>
    <w:rsid w:val="00753E67"/>
    <w:rsid w:val="0077571A"/>
    <w:rsid w:val="00784AB5"/>
    <w:rsid w:val="007B17C4"/>
    <w:rsid w:val="007B1F5A"/>
    <w:rsid w:val="007B3AB6"/>
    <w:rsid w:val="007B5AFF"/>
    <w:rsid w:val="007C136F"/>
    <w:rsid w:val="007C5AF4"/>
    <w:rsid w:val="007D40E3"/>
    <w:rsid w:val="007D5767"/>
    <w:rsid w:val="007F793B"/>
    <w:rsid w:val="00813EC8"/>
    <w:rsid w:val="00817F8C"/>
    <w:rsid w:val="00833126"/>
    <w:rsid w:val="0083428B"/>
    <w:rsid w:val="00876F99"/>
    <w:rsid w:val="008820B3"/>
    <w:rsid w:val="00886169"/>
    <w:rsid w:val="00892346"/>
    <w:rsid w:val="0089410F"/>
    <w:rsid w:val="008965F6"/>
    <w:rsid w:val="008A2B5E"/>
    <w:rsid w:val="008D3386"/>
    <w:rsid w:val="008F704C"/>
    <w:rsid w:val="0090206C"/>
    <w:rsid w:val="00902998"/>
    <w:rsid w:val="00912C1B"/>
    <w:rsid w:val="0092125E"/>
    <w:rsid w:val="00924319"/>
    <w:rsid w:val="009355C2"/>
    <w:rsid w:val="00942618"/>
    <w:rsid w:val="00950387"/>
    <w:rsid w:val="00952A7A"/>
    <w:rsid w:val="00954C1B"/>
    <w:rsid w:val="009634CB"/>
    <w:rsid w:val="00974BF8"/>
    <w:rsid w:val="0097663B"/>
    <w:rsid w:val="009A2472"/>
    <w:rsid w:val="009A3B33"/>
    <w:rsid w:val="009A45A0"/>
    <w:rsid w:val="009B35B5"/>
    <w:rsid w:val="009B4773"/>
    <w:rsid w:val="009D2556"/>
    <w:rsid w:val="00A630FD"/>
    <w:rsid w:val="00A67285"/>
    <w:rsid w:val="00A70FC2"/>
    <w:rsid w:val="00A74908"/>
    <w:rsid w:val="00A91213"/>
    <w:rsid w:val="00A93A79"/>
    <w:rsid w:val="00A960DC"/>
    <w:rsid w:val="00AA29B1"/>
    <w:rsid w:val="00AA387F"/>
    <w:rsid w:val="00AA66D7"/>
    <w:rsid w:val="00AB2CB1"/>
    <w:rsid w:val="00AC3653"/>
    <w:rsid w:val="00AE0241"/>
    <w:rsid w:val="00AE5008"/>
    <w:rsid w:val="00B0668E"/>
    <w:rsid w:val="00B26302"/>
    <w:rsid w:val="00B37B3B"/>
    <w:rsid w:val="00B4074D"/>
    <w:rsid w:val="00B44C47"/>
    <w:rsid w:val="00B57756"/>
    <w:rsid w:val="00B57F4F"/>
    <w:rsid w:val="00B62F8B"/>
    <w:rsid w:val="00B71DA4"/>
    <w:rsid w:val="00B7636D"/>
    <w:rsid w:val="00B80CF1"/>
    <w:rsid w:val="00BA2A38"/>
    <w:rsid w:val="00BA31C4"/>
    <w:rsid w:val="00BB02E6"/>
    <w:rsid w:val="00BD0C60"/>
    <w:rsid w:val="00C17BCF"/>
    <w:rsid w:val="00C20A20"/>
    <w:rsid w:val="00C3246A"/>
    <w:rsid w:val="00C65564"/>
    <w:rsid w:val="00CA61D8"/>
    <w:rsid w:val="00CD1D98"/>
    <w:rsid w:val="00CF1267"/>
    <w:rsid w:val="00D13200"/>
    <w:rsid w:val="00D16340"/>
    <w:rsid w:val="00D26769"/>
    <w:rsid w:val="00D27AF8"/>
    <w:rsid w:val="00D6543F"/>
    <w:rsid w:val="00D74E0C"/>
    <w:rsid w:val="00D94688"/>
    <w:rsid w:val="00DB5A2E"/>
    <w:rsid w:val="00DC0528"/>
    <w:rsid w:val="00DC1104"/>
    <w:rsid w:val="00DC4886"/>
    <w:rsid w:val="00DC7466"/>
    <w:rsid w:val="00DC7E1C"/>
    <w:rsid w:val="00DE65A2"/>
    <w:rsid w:val="00DF2DCC"/>
    <w:rsid w:val="00E01D0E"/>
    <w:rsid w:val="00E16215"/>
    <w:rsid w:val="00E31650"/>
    <w:rsid w:val="00E35169"/>
    <w:rsid w:val="00E53724"/>
    <w:rsid w:val="00E552C8"/>
    <w:rsid w:val="00E75006"/>
    <w:rsid w:val="00E75F06"/>
    <w:rsid w:val="00E84350"/>
    <w:rsid w:val="00E85863"/>
    <w:rsid w:val="00E91AE4"/>
    <w:rsid w:val="00EA431D"/>
    <w:rsid w:val="00EC4BCD"/>
    <w:rsid w:val="00EF63B6"/>
    <w:rsid w:val="00F217D3"/>
    <w:rsid w:val="00F33F5E"/>
    <w:rsid w:val="00F60840"/>
    <w:rsid w:val="00F63BD1"/>
    <w:rsid w:val="00F75B86"/>
    <w:rsid w:val="00F77933"/>
    <w:rsid w:val="00F8411A"/>
    <w:rsid w:val="00FC1405"/>
    <w:rsid w:val="00FE2D9D"/>
    <w:rsid w:val="00FE65CE"/>
    <w:rsid w:val="00FF0913"/>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5459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4"/>
        <w:szCs w:val="24"/>
        <w:lang w:val="pt-PT"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6AD"/>
  </w:style>
  <w:style w:type="paragraph" w:styleId="Ttulo1">
    <w:name w:val="heading 1"/>
    <w:basedOn w:val="Normal"/>
    <w:next w:val="Normal"/>
    <w:link w:val="Ttulo1Char"/>
    <w:uiPriority w:val="9"/>
    <w:qFormat/>
    <w:rsid w:val="00F63BD1"/>
    <w:pPr>
      <w:keepNext/>
      <w:keepLines/>
      <w:pBdr>
        <w:bottom w:val="single" w:sz="24" w:space="4" w:color="F0CDA1" w:themeColor="accent1"/>
      </w:pBdr>
      <w:spacing w:before="360"/>
      <w:outlineLvl w:val="0"/>
    </w:pPr>
    <w:rPr>
      <w:rFonts w:asciiTheme="majorHAnsi" w:eastAsiaTheme="majorEastAsia" w:hAnsiTheme="majorHAnsi" w:cstheme="majorBidi"/>
      <w:b/>
      <w:caps/>
      <w:color w:val="107082" w:themeColor="accent2"/>
      <w:sz w:val="36"/>
      <w:szCs w:val="32"/>
    </w:rPr>
  </w:style>
  <w:style w:type="paragraph" w:styleId="Ttulo2">
    <w:name w:val="heading 2"/>
    <w:basedOn w:val="Normal"/>
    <w:next w:val="Normal"/>
    <w:link w:val="Ttulo2Char"/>
    <w:uiPriority w:val="9"/>
    <w:semiHidden/>
    <w:qFormat/>
    <w:rsid w:val="00664450"/>
    <w:pPr>
      <w:spacing w:line="240" w:lineRule="auto"/>
      <w:outlineLvl w:val="1"/>
    </w:pPr>
    <w:rPr>
      <w:rFonts w:asciiTheme="majorHAnsi" w:hAnsiTheme="majorHAnsi"/>
      <w:b/>
      <w:color w:val="D17406" w:themeColor="accent5" w:themeShade="BF"/>
      <w:sz w:val="40"/>
      <w:szCs w:val="36"/>
    </w:rPr>
  </w:style>
  <w:style w:type="paragraph" w:styleId="Ttulo3">
    <w:name w:val="heading 3"/>
    <w:basedOn w:val="Normal"/>
    <w:next w:val="Normal"/>
    <w:link w:val="Ttulo3Char"/>
    <w:uiPriority w:val="9"/>
    <w:semiHidden/>
    <w:qFormat/>
    <w:rsid w:val="001A5429"/>
    <w:pPr>
      <w:keepNext/>
      <w:keepLines/>
      <w:spacing w:before="40" w:after="0"/>
      <w:outlineLvl w:val="2"/>
    </w:pPr>
    <w:rPr>
      <w:rFonts w:asciiTheme="majorHAnsi" w:eastAsiaTheme="majorEastAsia" w:hAnsiTheme="majorHAnsi" w:cstheme="majorBidi"/>
      <w:color w:val="AC6C1B" w:themeColor="accent1" w:themeShade="7F"/>
    </w:rPr>
  </w:style>
  <w:style w:type="paragraph" w:styleId="Ttulo4">
    <w:name w:val="heading 4"/>
    <w:basedOn w:val="Normal"/>
    <w:next w:val="Normal"/>
    <w:link w:val="Ttulo4Char"/>
    <w:uiPriority w:val="9"/>
    <w:semiHidden/>
    <w:qFormat/>
    <w:rsid w:val="001A5429"/>
    <w:pPr>
      <w:keepNext/>
      <w:keepLines/>
      <w:spacing w:before="40" w:after="0"/>
      <w:outlineLvl w:val="3"/>
    </w:pPr>
    <w:rPr>
      <w:rFonts w:asciiTheme="majorHAnsi" w:eastAsiaTheme="majorEastAsia" w:hAnsiTheme="majorHAnsi" w:cstheme="majorBidi"/>
      <w:i/>
      <w:iCs/>
      <w:color w:val="E29E4A"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qFormat/>
    <w:rsid w:val="002E6D69"/>
    <w:pPr>
      <w:tabs>
        <w:tab w:val="center" w:pos="4844"/>
        <w:tab w:val="right" w:pos="9689"/>
      </w:tabs>
      <w:spacing w:before="0" w:after="0"/>
    </w:pPr>
    <w:rPr>
      <w:rFonts w:asciiTheme="majorHAnsi" w:hAnsiTheme="majorHAnsi" w:cstheme="minorHAnsi"/>
      <w:b/>
      <w:caps/>
      <w:color w:val="107082" w:themeColor="accent2"/>
      <w:sz w:val="28"/>
    </w:rPr>
  </w:style>
  <w:style w:type="character" w:customStyle="1" w:styleId="CabealhoChar">
    <w:name w:val="Cabeçalho Char"/>
    <w:basedOn w:val="Fontepargpadro"/>
    <w:link w:val="Cabealho"/>
    <w:uiPriority w:val="99"/>
    <w:rsid w:val="002E6D69"/>
    <w:rPr>
      <w:rFonts w:asciiTheme="majorHAnsi" w:hAnsiTheme="majorHAnsi" w:cstheme="minorHAnsi"/>
      <w:b/>
      <w:caps/>
      <w:color w:val="107082" w:themeColor="accent2"/>
      <w:sz w:val="28"/>
    </w:rPr>
  </w:style>
  <w:style w:type="paragraph" w:styleId="Rodap">
    <w:name w:val="footer"/>
    <w:basedOn w:val="Normal"/>
    <w:link w:val="RodapChar"/>
    <w:uiPriority w:val="99"/>
    <w:rsid w:val="00F8411A"/>
    <w:pPr>
      <w:pBdr>
        <w:top w:val="single" w:sz="8" w:space="1" w:color="F0CDA1" w:themeColor="accent1"/>
      </w:pBdr>
      <w:tabs>
        <w:tab w:val="right" w:pos="10080"/>
      </w:tabs>
      <w:spacing w:after="0" w:line="240" w:lineRule="auto"/>
    </w:pPr>
    <w:rPr>
      <w:sz w:val="18"/>
    </w:rPr>
  </w:style>
  <w:style w:type="character" w:customStyle="1" w:styleId="RodapChar">
    <w:name w:val="Rodapé Char"/>
    <w:basedOn w:val="Fontepargpadro"/>
    <w:link w:val="Rodap"/>
    <w:uiPriority w:val="99"/>
    <w:rsid w:val="00347AF5"/>
    <w:rPr>
      <w:color w:val="595959" w:themeColor="text1" w:themeTint="A6"/>
      <w:sz w:val="18"/>
    </w:rPr>
  </w:style>
  <w:style w:type="character" w:styleId="TextodoEspaoReservado">
    <w:name w:val="Placeholder Text"/>
    <w:basedOn w:val="Fontepargpadro"/>
    <w:uiPriority w:val="99"/>
    <w:semiHidden/>
    <w:rsid w:val="005A20E2"/>
    <w:rPr>
      <w:color w:val="808080"/>
    </w:rPr>
  </w:style>
  <w:style w:type="paragraph" w:styleId="Ttulo">
    <w:name w:val="Title"/>
    <w:basedOn w:val="Normal"/>
    <w:next w:val="Normal"/>
    <w:link w:val="TtuloChar"/>
    <w:uiPriority w:val="10"/>
    <w:qFormat/>
    <w:rsid w:val="005854DB"/>
    <w:pPr>
      <w:spacing w:after="0"/>
      <w:contextualSpacing/>
      <w:jc w:val="center"/>
    </w:pPr>
    <w:rPr>
      <w:rFonts w:asciiTheme="majorHAnsi" w:eastAsiaTheme="majorEastAsia" w:hAnsiTheme="majorHAnsi" w:cstheme="majorBidi"/>
      <w:b/>
      <w:color w:val="FFFFFF" w:themeColor="background1"/>
      <w:spacing w:val="-10"/>
      <w:kern w:val="28"/>
      <w:sz w:val="56"/>
      <w:szCs w:val="56"/>
    </w:rPr>
  </w:style>
  <w:style w:type="character" w:customStyle="1" w:styleId="TtuloChar">
    <w:name w:val="Título Char"/>
    <w:basedOn w:val="Fontepargpadro"/>
    <w:link w:val="Ttulo"/>
    <w:uiPriority w:val="10"/>
    <w:rsid w:val="005854DB"/>
    <w:rPr>
      <w:rFonts w:asciiTheme="majorHAnsi" w:eastAsiaTheme="majorEastAsia" w:hAnsiTheme="majorHAnsi" w:cstheme="majorBidi"/>
      <w:b/>
      <w:color w:val="FFFFFF" w:themeColor="background1"/>
      <w:spacing w:val="-10"/>
      <w:kern w:val="28"/>
      <w:sz w:val="56"/>
      <w:szCs w:val="56"/>
    </w:rPr>
  </w:style>
  <w:style w:type="paragraph" w:styleId="Subttulo">
    <w:name w:val="Subtitle"/>
    <w:basedOn w:val="Normal"/>
    <w:next w:val="Normal"/>
    <w:link w:val="SubttuloChar"/>
    <w:uiPriority w:val="11"/>
    <w:qFormat/>
    <w:rsid w:val="005854DB"/>
    <w:pPr>
      <w:spacing w:after="0" w:line="240" w:lineRule="auto"/>
      <w:jc w:val="center"/>
    </w:pPr>
    <w:rPr>
      <w:rFonts w:eastAsiaTheme="minorEastAsia"/>
      <w:i/>
      <w:color w:val="FFFFFF" w:themeColor="background1"/>
      <w:spacing w:val="15"/>
      <w:sz w:val="44"/>
    </w:rPr>
  </w:style>
  <w:style w:type="character" w:customStyle="1" w:styleId="SubttuloChar">
    <w:name w:val="Subtítulo Char"/>
    <w:basedOn w:val="Fontepargpadro"/>
    <w:link w:val="Subttulo"/>
    <w:uiPriority w:val="11"/>
    <w:rsid w:val="00A67285"/>
    <w:rPr>
      <w:rFonts w:eastAsiaTheme="minorEastAsia"/>
      <w:i/>
      <w:color w:val="FFFFFF" w:themeColor="background1"/>
      <w:spacing w:val="15"/>
      <w:sz w:val="44"/>
    </w:rPr>
  </w:style>
  <w:style w:type="character" w:customStyle="1" w:styleId="Ttulo1Char">
    <w:name w:val="Título 1 Char"/>
    <w:basedOn w:val="Fontepargpadro"/>
    <w:link w:val="Ttulo1"/>
    <w:uiPriority w:val="9"/>
    <w:rsid w:val="00F63BD1"/>
    <w:rPr>
      <w:rFonts w:asciiTheme="majorHAnsi" w:eastAsiaTheme="majorEastAsia" w:hAnsiTheme="majorHAnsi" w:cstheme="majorBidi"/>
      <w:b/>
      <w:caps/>
      <w:color w:val="107082" w:themeColor="accent2"/>
      <w:sz w:val="36"/>
      <w:szCs w:val="32"/>
    </w:rPr>
  </w:style>
  <w:style w:type="paragraph" w:customStyle="1" w:styleId="Padro">
    <w:name w:val="Padrão"/>
    <w:semiHidden/>
    <w:rsid w:val="005D2146"/>
    <w:pPr>
      <w:autoSpaceDE w:val="0"/>
      <w:autoSpaceDN w:val="0"/>
      <w:adjustRightInd w:val="0"/>
      <w:spacing w:after="0" w:line="240" w:lineRule="auto"/>
    </w:pPr>
    <w:rPr>
      <w:rFonts w:ascii="Arial" w:hAnsi="Arial" w:cs="Arial"/>
      <w:color w:val="000000"/>
    </w:rPr>
  </w:style>
  <w:style w:type="character" w:customStyle="1" w:styleId="A3">
    <w:name w:val="A3"/>
    <w:uiPriority w:val="99"/>
    <w:semiHidden/>
    <w:rsid w:val="005D2146"/>
    <w:rPr>
      <w:i/>
      <w:iCs/>
      <w:color w:val="545758"/>
      <w:sz w:val="28"/>
      <w:szCs w:val="28"/>
    </w:rPr>
  </w:style>
  <w:style w:type="paragraph" w:styleId="PargrafodaLista">
    <w:name w:val="List Paragraph"/>
    <w:basedOn w:val="Normal"/>
    <w:uiPriority w:val="34"/>
    <w:qFormat/>
    <w:rsid w:val="005D2146"/>
    <w:pPr>
      <w:ind w:left="720"/>
      <w:contextualSpacing/>
    </w:pPr>
  </w:style>
  <w:style w:type="character" w:styleId="nfaseSutil">
    <w:name w:val="Subtle Emphasis"/>
    <w:uiPriority w:val="19"/>
    <w:semiHidden/>
    <w:rsid w:val="00A67285"/>
    <w:rPr>
      <w:rFonts w:asciiTheme="majorHAnsi" w:hAnsiTheme="majorHAnsi"/>
      <w:b/>
      <w:i/>
      <w:color w:val="107082" w:themeColor="accent2"/>
      <w:sz w:val="28"/>
    </w:rPr>
  </w:style>
  <w:style w:type="character" w:styleId="nfase">
    <w:name w:val="Emphasis"/>
    <w:uiPriority w:val="20"/>
    <w:semiHidden/>
    <w:qFormat/>
    <w:rsid w:val="00F33F5E"/>
    <w:rPr>
      <w:rFonts w:cstheme="minorHAnsi"/>
      <w:i/>
      <w:color w:val="331D01"/>
    </w:rPr>
  </w:style>
  <w:style w:type="character" w:styleId="nfaseIntensa">
    <w:name w:val="Intense Emphasis"/>
    <w:uiPriority w:val="21"/>
    <w:semiHidden/>
    <w:qFormat/>
    <w:rsid w:val="00AE0241"/>
    <w:rPr>
      <w:color w:val="595959" w:themeColor="text1" w:themeTint="A6"/>
      <w:sz w:val="20"/>
    </w:rPr>
  </w:style>
  <w:style w:type="table" w:styleId="Tabelacomgrade">
    <w:name w:val="Table Grid"/>
    <w:basedOn w:val="Tabela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533047"/>
    <w:pPr>
      <w:spacing w:after="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33047"/>
    <w:rPr>
      <w:rFonts w:ascii="Segoe UI" w:hAnsi="Segoe UI" w:cs="Segoe UI"/>
      <w:i/>
      <w:color w:val="595959" w:themeColor="text1" w:themeTint="A6"/>
      <w:sz w:val="18"/>
      <w:szCs w:val="18"/>
    </w:rPr>
  </w:style>
  <w:style w:type="character" w:customStyle="1" w:styleId="Ttulo2Char">
    <w:name w:val="Título 2 Char"/>
    <w:basedOn w:val="Fontepargpadro"/>
    <w:link w:val="Ttulo2"/>
    <w:uiPriority w:val="9"/>
    <w:semiHidden/>
    <w:rsid w:val="00A67285"/>
    <w:rPr>
      <w:rFonts w:asciiTheme="majorHAnsi" w:hAnsiTheme="majorHAnsi"/>
      <w:b/>
      <w:color w:val="D17406" w:themeColor="accent5" w:themeShade="BF"/>
      <w:sz w:val="40"/>
      <w:szCs w:val="36"/>
    </w:rPr>
  </w:style>
  <w:style w:type="character" w:customStyle="1" w:styleId="Ttulo3Char">
    <w:name w:val="Título 3 Char"/>
    <w:basedOn w:val="Fontepargpadro"/>
    <w:link w:val="Ttulo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Ttulo4Char">
    <w:name w:val="Título 4 Char"/>
    <w:basedOn w:val="Fontepargpadro"/>
    <w:link w:val="Ttulo4"/>
    <w:uiPriority w:val="9"/>
    <w:semiHidden/>
    <w:rsid w:val="00347AF5"/>
    <w:rPr>
      <w:rFonts w:asciiTheme="majorHAnsi" w:eastAsiaTheme="majorEastAsia" w:hAnsiTheme="majorHAnsi" w:cstheme="majorBidi"/>
      <w:i/>
      <w:iCs/>
      <w:color w:val="E29E4A" w:themeColor="accent1" w:themeShade="BF"/>
      <w:sz w:val="24"/>
    </w:rPr>
  </w:style>
  <w:style w:type="paragraph" w:styleId="CabealhodoSumrio">
    <w:name w:val="TOC Heading"/>
    <w:basedOn w:val="Normal"/>
    <w:next w:val="Normal"/>
    <w:uiPriority w:val="39"/>
    <w:semiHidden/>
    <w:qFormat/>
    <w:rsid w:val="00D94688"/>
    <w:pPr>
      <w:pBdr>
        <w:bottom w:val="single" w:sz="24" w:space="1" w:color="F0CDA1" w:themeColor="accent1"/>
      </w:pBdr>
    </w:pPr>
    <w:rPr>
      <w:rFonts w:asciiTheme="majorHAnsi" w:hAnsiTheme="majorHAnsi"/>
      <w:b/>
      <w:color w:val="107082" w:themeColor="accent2"/>
      <w:sz w:val="40"/>
    </w:rPr>
  </w:style>
  <w:style w:type="paragraph" w:styleId="Sumrio1">
    <w:name w:val="toc 1"/>
    <w:basedOn w:val="Normal"/>
    <w:next w:val="Normal"/>
    <w:autoRedefine/>
    <w:uiPriority w:val="39"/>
    <w:semiHidden/>
    <w:rsid w:val="001E1E58"/>
    <w:pPr>
      <w:spacing w:after="100"/>
    </w:pPr>
  </w:style>
  <w:style w:type="character" w:styleId="Hyperlink">
    <w:name w:val="Hyperlink"/>
    <w:basedOn w:val="Fontepargpadro"/>
    <w:uiPriority w:val="99"/>
    <w:semiHidden/>
    <w:rsid w:val="001E1E58"/>
    <w:rPr>
      <w:color w:val="000000" w:themeColor="hyperlink"/>
      <w:u w:val="single"/>
    </w:rPr>
  </w:style>
  <w:style w:type="paragraph" w:styleId="Sumrio2">
    <w:name w:val="toc 2"/>
    <w:basedOn w:val="Normal"/>
    <w:next w:val="Normal"/>
    <w:autoRedefine/>
    <w:uiPriority w:val="39"/>
    <w:semiHidden/>
    <w:rsid w:val="00D94688"/>
    <w:pPr>
      <w:tabs>
        <w:tab w:val="right" w:leader="dot" w:pos="5256"/>
      </w:tabs>
      <w:spacing w:after="100"/>
      <w:ind w:left="360"/>
    </w:pPr>
  </w:style>
  <w:style w:type="character" w:styleId="Refdecomentrio">
    <w:name w:val="annotation reference"/>
    <w:basedOn w:val="Fontepargpadro"/>
    <w:uiPriority w:val="99"/>
    <w:semiHidden/>
    <w:unhideWhenUsed/>
    <w:rsid w:val="007C136F"/>
    <w:rPr>
      <w:sz w:val="16"/>
      <w:szCs w:val="16"/>
    </w:rPr>
  </w:style>
  <w:style w:type="paragraph" w:styleId="SemEspaamento">
    <w:name w:val="No Spacing"/>
    <w:uiPriority w:val="1"/>
    <w:semiHidden/>
    <w:qFormat/>
    <w:rsid w:val="009B35B5"/>
    <w:pPr>
      <w:spacing w:after="0" w:line="240" w:lineRule="auto"/>
    </w:pPr>
    <w:rPr>
      <w:i/>
    </w:rPr>
  </w:style>
  <w:style w:type="paragraph" w:styleId="Commarcadores">
    <w:name w:val="List Bullet"/>
    <w:basedOn w:val="Normal"/>
    <w:uiPriority w:val="99"/>
    <w:qFormat/>
    <w:rsid w:val="0003123C"/>
    <w:pPr>
      <w:numPr>
        <w:numId w:val="16"/>
      </w:numPr>
      <w:spacing w:before="0" w:after="200" w:line="276" w:lineRule="auto"/>
      <w:ind w:left="340" w:hanging="340"/>
    </w:pPr>
  </w:style>
  <w:style w:type="paragraph" w:styleId="Numerada">
    <w:name w:val="List Number"/>
    <w:basedOn w:val="Normal"/>
    <w:uiPriority w:val="99"/>
    <w:semiHidden/>
    <w:rsid w:val="00685B4E"/>
    <w:pPr>
      <w:numPr>
        <w:numId w:val="32"/>
      </w:numPr>
      <w:spacing w:before="0" w:line="276" w:lineRule="auto"/>
    </w:pPr>
  </w:style>
  <w:style w:type="character" w:styleId="Forte">
    <w:name w:val="Strong"/>
    <w:basedOn w:val="Fontepargpadro"/>
    <w:uiPriority w:val="22"/>
    <w:semiHidden/>
    <w:qFormat/>
    <w:rsid w:val="00BA31C4"/>
    <w:rPr>
      <w:b/>
      <w:bCs/>
    </w:rPr>
  </w:style>
  <w:style w:type="character" w:customStyle="1" w:styleId="Negrito">
    <w:name w:val="Negrito"/>
    <w:uiPriority w:val="1"/>
    <w:qFormat/>
    <w:rsid w:val="00BA31C4"/>
    <w:rPr>
      <w:b/>
      <w:bCs/>
    </w:rPr>
  </w:style>
  <w:style w:type="paragraph" w:styleId="Commarcadores2">
    <w:name w:val="List Bullet 2"/>
    <w:basedOn w:val="Normal"/>
    <w:uiPriority w:val="99"/>
    <w:semiHidden/>
    <w:rsid w:val="00D27AF8"/>
    <w:pPr>
      <w:numPr>
        <w:numId w:val="35"/>
      </w:numPr>
      <w:spacing w:before="0"/>
    </w:pPr>
  </w:style>
  <w:style w:type="paragraph" w:customStyle="1" w:styleId="Ttulodogrfico1">
    <w:name w:val="Título do gráfico 1"/>
    <w:basedOn w:val="Normal"/>
    <w:qFormat/>
    <w:rsid w:val="008965F6"/>
    <w:pPr>
      <w:spacing w:after="60" w:line="240" w:lineRule="auto"/>
    </w:pPr>
    <w:rPr>
      <w:b/>
      <w:color w:val="054854" w:themeColor="accent3"/>
    </w:rPr>
  </w:style>
  <w:style w:type="paragraph" w:customStyle="1" w:styleId="Ttulodogrfico2">
    <w:name w:val="Título do gráfico 2"/>
    <w:basedOn w:val="Normal"/>
    <w:qFormat/>
    <w:rsid w:val="00664450"/>
    <w:pPr>
      <w:spacing w:after="60" w:line="240" w:lineRule="auto"/>
    </w:pPr>
    <w:rPr>
      <w:b/>
      <w:color w:val="F99927" w:themeColor="accent5"/>
    </w:rPr>
  </w:style>
  <w:style w:type="paragraph" w:customStyle="1" w:styleId="Ttulodogrfico3">
    <w:name w:val="Título do gráfico 3"/>
    <w:basedOn w:val="Normal"/>
    <w:qFormat/>
    <w:rsid w:val="00664450"/>
    <w:pPr>
      <w:spacing w:after="60" w:line="240" w:lineRule="auto"/>
    </w:pPr>
    <w:rPr>
      <w:b/>
      <w:color w:val="EC7216" w:themeColor="accent6"/>
    </w:rPr>
  </w:style>
  <w:style w:type="paragraph" w:customStyle="1" w:styleId="Ttulodogrfico4">
    <w:name w:val="Título do gráfico 4"/>
    <w:basedOn w:val="Normal"/>
    <w:qFormat/>
    <w:rsid w:val="008965F6"/>
    <w:pPr>
      <w:spacing w:after="60" w:line="240" w:lineRule="auto"/>
    </w:pPr>
    <w:rPr>
      <w:b/>
      <w:color w:val="107082" w:themeColor="accent2"/>
    </w:rPr>
  </w:style>
  <w:style w:type="paragraph" w:customStyle="1" w:styleId="Marcadordegrfico">
    <w:name w:val="Marcador de gráfico"/>
    <w:basedOn w:val="Normal"/>
    <w:qFormat/>
    <w:rsid w:val="008965F6"/>
    <w:pPr>
      <w:numPr>
        <w:numId w:val="28"/>
      </w:numPr>
      <w:spacing w:before="0" w:after="0" w:line="216" w:lineRule="auto"/>
      <w:ind w:left="284" w:hanging="284"/>
    </w:pPr>
    <w:rPr>
      <w:sz w:val="20"/>
    </w:rPr>
  </w:style>
  <w:style w:type="paragraph" w:customStyle="1" w:styleId="Marcadordegrfico2">
    <w:name w:val="Marcador de gráfico 2"/>
    <w:basedOn w:val="Normal"/>
    <w:qFormat/>
    <w:rsid w:val="008965F6"/>
    <w:pPr>
      <w:numPr>
        <w:numId w:val="30"/>
      </w:numPr>
      <w:spacing w:before="0" w:after="0" w:line="216" w:lineRule="auto"/>
      <w:ind w:left="284" w:hanging="284"/>
    </w:pPr>
    <w:rPr>
      <w:sz w:val="20"/>
    </w:rPr>
  </w:style>
  <w:style w:type="paragraph" w:customStyle="1" w:styleId="Marcadordegrfico3">
    <w:name w:val="Marcador de gráfico 3"/>
    <w:basedOn w:val="Normal"/>
    <w:qFormat/>
    <w:rsid w:val="008965F6"/>
    <w:pPr>
      <w:numPr>
        <w:numId w:val="29"/>
      </w:numPr>
      <w:spacing w:before="0" w:after="0" w:line="216" w:lineRule="auto"/>
      <w:ind w:left="284" w:hanging="284"/>
    </w:pPr>
    <w:rPr>
      <w:sz w:val="20"/>
    </w:rPr>
  </w:style>
  <w:style w:type="paragraph" w:customStyle="1" w:styleId="Marcadordegrfico4">
    <w:name w:val="Marcador de gráfico 4"/>
    <w:basedOn w:val="Normal"/>
    <w:qFormat/>
    <w:rsid w:val="008965F6"/>
    <w:pPr>
      <w:numPr>
        <w:numId w:val="31"/>
      </w:numPr>
      <w:spacing w:before="0" w:after="0" w:line="240" w:lineRule="auto"/>
      <w:ind w:left="284" w:hanging="284"/>
    </w:pPr>
    <w:rPr>
      <w:sz w:val="20"/>
    </w:rPr>
  </w:style>
  <w:style w:type="paragraph" w:customStyle="1" w:styleId="Textodetabelagrande">
    <w:name w:val="Texto de tabela grande"/>
    <w:basedOn w:val="Normal"/>
    <w:semiHidden/>
    <w:qFormat/>
    <w:rsid w:val="00F77933"/>
    <w:pPr>
      <w:spacing w:before="0" w:after="0" w:line="240" w:lineRule="auto"/>
    </w:pPr>
    <w:rPr>
      <w:color w:val="2F2F2F"/>
      <w:sz w:val="18"/>
    </w:rPr>
  </w:style>
  <w:style w:type="paragraph" w:styleId="Numerada2">
    <w:name w:val="List Number 2"/>
    <w:basedOn w:val="Normal"/>
    <w:uiPriority w:val="99"/>
    <w:semiHidden/>
    <w:rsid w:val="00685B4E"/>
    <w:pPr>
      <w:numPr>
        <w:ilvl w:val="1"/>
        <w:numId w:val="32"/>
      </w:numPr>
      <w:spacing w:before="0" w:line="271" w:lineRule="auto"/>
    </w:pPr>
  </w:style>
  <w:style w:type="paragraph" w:customStyle="1" w:styleId="Textodogrfico">
    <w:name w:val="Texto do gráfico"/>
    <w:basedOn w:val="Normal"/>
    <w:qFormat/>
    <w:rsid w:val="005B3210"/>
    <w:pPr>
      <w:spacing w:line="240" w:lineRule="auto"/>
      <w:jc w:val="center"/>
    </w:pPr>
    <w:rPr>
      <w:b/>
      <w:color w:val="FFFFFF" w:themeColor="background1"/>
      <w:sz w:val="20"/>
      <w:szCs w:val="20"/>
    </w:rPr>
  </w:style>
  <w:style w:type="paragraph" w:customStyle="1" w:styleId="Cabealho1">
    <w:name w:val="Cabeçalho 1"/>
    <w:basedOn w:val="Normal"/>
    <w:next w:val="Normal"/>
    <w:link w:val="Caracteredecabealho1"/>
    <w:uiPriority w:val="99"/>
    <w:qFormat/>
    <w:rsid w:val="002E6D69"/>
    <w:pPr>
      <w:spacing w:before="0" w:after="840"/>
    </w:pPr>
    <w:rPr>
      <w:i/>
    </w:rPr>
  </w:style>
  <w:style w:type="character" w:customStyle="1" w:styleId="Caracteredecabealho1">
    <w:name w:val="Caractere de cabeçalho 1"/>
    <w:basedOn w:val="Fontepargpadro"/>
    <w:link w:val="Cabealho1"/>
    <w:uiPriority w:val="99"/>
    <w:rsid w:val="000E26AD"/>
    <w:rPr>
      <w:i/>
    </w:rPr>
  </w:style>
  <w:style w:type="paragraph" w:styleId="NormalWeb">
    <w:name w:val="Normal (Web)"/>
    <w:basedOn w:val="Normal"/>
    <w:uiPriority w:val="99"/>
    <w:unhideWhenUsed/>
    <w:rsid w:val="006D137D"/>
    <w:pPr>
      <w:spacing w:before="100" w:beforeAutospacing="1" w:after="100" w:afterAutospacing="1" w:line="240" w:lineRule="auto"/>
    </w:pPr>
    <w:rPr>
      <w:rFonts w:ascii="Times New Roman" w:eastAsia="Times New Roman" w:hAnsi="Times New Roman" w:cs="Times New Roman"/>
      <w:color w:val="auto"/>
      <w:lang w:val="pt-BR" w:eastAsia="pt-BR"/>
    </w:rPr>
  </w:style>
  <w:style w:type="character" w:styleId="MenoPendente">
    <w:name w:val="Unresolved Mention"/>
    <w:basedOn w:val="Fontepargpadro"/>
    <w:uiPriority w:val="99"/>
    <w:semiHidden/>
    <w:unhideWhenUsed/>
    <w:rsid w:val="00443CE5"/>
    <w:rPr>
      <w:color w:val="605E5C"/>
      <w:shd w:val="clear" w:color="auto" w:fill="E1DFDD"/>
    </w:rPr>
  </w:style>
  <w:style w:type="character" w:styleId="HiperlinkVisitado">
    <w:name w:val="FollowedHyperlink"/>
    <w:basedOn w:val="Fontepargpadro"/>
    <w:uiPriority w:val="99"/>
    <w:semiHidden/>
    <w:unhideWhenUsed/>
    <w:rsid w:val="00A70FC2"/>
    <w:rPr>
      <w:color w:val="0000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5125">
      <w:bodyDiv w:val="1"/>
      <w:marLeft w:val="0"/>
      <w:marRight w:val="0"/>
      <w:marTop w:val="0"/>
      <w:marBottom w:val="0"/>
      <w:divBdr>
        <w:top w:val="none" w:sz="0" w:space="0" w:color="auto"/>
        <w:left w:val="none" w:sz="0" w:space="0" w:color="auto"/>
        <w:bottom w:val="none" w:sz="0" w:space="0" w:color="auto"/>
        <w:right w:val="none" w:sz="0" w:space="0" w:color="auto"/>
      </w:divBdr>
    </w:div>
    <w:div w:id="240527290">
      <w:bodyDiv w:val="1"/>
      <w:marLeft w:val="0"/>
      <w:marRight w:val="0"/>
      <w:marTop w:val="0"/>
      <w:marBottom w:val="0"/>
      <w:divBdr>
        <w:top w:val="none" w:sz="0" w:space="0" w:color="auto"/>
        <w:left w:val="none" w:sz="0" w:space="0" w:color="auto"/>
        <w:bottom w:val="none" w:sz="0" w:space="0" w:color="auto"/>
        <w:right w:val="none" w:sz="0" w:space="0" w:color="auto"/>
      </w:divBdr>
    </w:div>
    <w:div w:id="170290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carloskrefer/chestplace/blob/main/login.php"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carloskrefer/chestplace/blob/main/actions/cadVendedor_exe.php"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iro.com/app/board/uXjVMdtW1A8=/?share_link_id=240719579219"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225;rio\AppData\Roaming\Microsoft\Templates\An&#225;lise%20de%20mercado%20de%20neg&#243;cio%20baseado%20em%20casa%20e%20SWO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FFBE643576D419DBB71F611E9B2A1F0"/>
        <w:category>
          <w:name w:val="Geral"/>
          <w:gallery w:val="placeholder"/>
        </w:category>
        <w:types>
          <w:type w:val="bbPlcHdr"/>
        </w:types>
        <w:behaviors>
          <w:behavior w:val="content"/>
        </w:behaviors>
        <w:guid w:val="{CB6258CD-8DC8-407B-8176-3C7D9AF1E37B}"/>
      </w:docPartPr>
      <w:docPartBody>
        <w:p w:rsidR="00B23A1E" w:rsidRDefault="002F5CFE">
          <w:pPr>
            <w:pStyle w:val="5FFBE643576D419DBB71F611E9B2A1F0"/>
          </w:pPr>
          <w:r w:rsidRPr="00AB2CB1">
            <w:rPr>
              <w:noProof/>
              <w:lang w:bidi="pt-BR"/>
            </w:rPr>
            <w:t>NEGÓCIO FAMILIAR</w:t>
          </w:r>
        </w:p>
      </w:docPartBody>
    </w:docPart>
    <w:docPart>
      <w:docPartPr>
        <w:name w:val="C4EB2FEE34D14603BE2D11CE0B796715"/>
        <w:category>
          <w:name w:val="Geral"/>
          <w:gallery w:val="placeholder"/>
        </w:category>
        <w:types>
          <w:type w:val="bbPlcHdr"/>
        </w:types>
        <w:behaviors>
          <w:behavior w:val="content"/>
        </w:behaviors>
        <w:guid w:val="{C445984B-C033-400D-A86E-4702CAED664D}"/>
      </w:docPartPr>
      <w:docPartBody>
        <w:p w:rsidR="00B23A1E" w:rsidRDefault="002F5CFE">
          <w:pPr>
            <w:pStyle w:val="C4EB2FEE34D14603BE2D11CE0B796715"/>
          </w:pPr>
          <w:r w:rsidRPr="00AB2CB1">
            <w:rPr>
              <w:noProof/>
              <w:lang w:bidi="pt-BR"/>
            </w:rPr>
            <w:t>Análise de Mercado e PPOA</w:t>
          </w:r>
        </w:p>
      </w:docPartBody>
    </w:docPart>
    <w:docPart>
      <w:docPartPr>
        <w:name w:val="95A8AE50B5D043D3A0F656EADC0C5A58"/>
        <w:category>
          <w:name w:val="Geral"/>
          <w:gallery w:val="placeholder"/>
        </w:category>
        <w:types>
          <w:type w:val="bbPlcHdr"/>
        </w:types>
        <w:behaviors>
          <w:behavior w:val="content"/>
        </w:behaviors>
        <w:guid w:val="{A0DB1E75-941E-4DD7-9992-7554F669076A}"/>
      </w:docPartPr>
      <w:docPartBody>
        <w:p w:rsidR="00B23A1E" w:rsidRDefault="002F5CFE">
          <w:pPr>
            <w:pStyle w:val="95A8AE50B5D043D3A0F656EADC0C5A58"/>
          </w:pPr>
          <w:r w:rsidRPr="00AB2CB1">
            <w:rPr>
              <w:noProof/>
              <w:lang w:bidi="pt-BR"/>
            </w:rPr>
            <w:t>Visão Geral do Setor</w:t>
          </w:r>
        </w:p>
      </w:docPartBody>
    </w:docPart>
    <w:docPart>
      <w:docPartPr>
        <w:name w:val="4E007B51D3E44BF39B45DD12FF101100"/>
        <w:category>
          <w:name w:val="Geral"/>
          <w:gallery w:val="placeholder"/>
        </w:category>
        <w:types>
          <w:type w:val="bbPlcHdr"/>
        </w:types>
        <w:behaviors>
          <w:behavior w:val="content"/>
        </w:behaviors>
        <w:guid w:val="{C38B9E37-AEEF-45BF-9BE5-9DE04D1D8870}"/>
      </w:docPartPr>
      <w:docPartBody>
        <w:p w:rsidR="00000000" w:rsidRPr="00AB2CB1" w:rsidRDefault="002F5CFE" w:rsidP="00F63BD1">
          <w:pPr>
            <w:rPr>
              <w:noProof/>
            </w:rPr>
          </w:pPr>
          <w:r w:rsidRPr="00AB2CB1">
            <w:rPr>
              <w:noProof/>
              <w:lang w:bidi="pt-BR"/>
            </w:rPr>
            <w:t>Ao reunir detalhes sobre o setor, considere o tipo de negócio. Isso ajudará a seleção das informações que serão incluídas na análise do mercado. Por exemplo, avalie como e onde o negócio familiar se encaixa no mercado existente ao definir sua vantagem competitiva e o valor exclusivo que a empresa oferecerá.</w:t>
          </w:r>
        </w:p>
        <w:p w:rsidR="00B23A1E" w:rsidRDefault="002F5CFE">
          <w:pPr>
            <w:pStyle w:val="4E007B51D3E44BF39B45DD12FF101100"/>
          </w:pPr>
          <w:r w:rsidRPr="00AB2CB1">
            <w:rPr>
              <w:noProof/>
              <w:lang w:bidi="pt-BR"/>
            </w:rPr>
            <w:t>Algumas das seções destacadas abaixo podem ou não se aplicar ao negócio desejado, portanto, só use o que for essencial.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5B0"/>
    <w:multiLevelType w:val="hybridMultilevel"/>
    <w:tmpl w:val="442A5648"/>
    <w:lvl w:ilvl="0" w:tplc="A4946864">
      <w:start w:val="1"/>
      <w:numFmt w:val="bullet"/>
      <w:lvlText w:val=""/>
      <w:lvlJc w:val="left"/>
      <w:pPr>
        <w:ind w:left="720" w:hanging="360"/>
      </w:pPr>
      <w:rPr>
        <w:rFonts w:ascii="Symbol" w:hAnsi="Symbol" w:hint="default"/>
        <w:color w:val="ED7D31" w:themeColor="accent2"/>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B0354"/>
    <w:multiLevelType w:val="hybridMultilevel"/>
    <w:tmpl w:val="0464C5E2"/>
    <w:lvl w:ilvl="0" w:tplc="13A87BB0">
      <w:start w:val="1"/>
      <w:numFmt w:val="bullet"/>
      <w:lvlText w:val=""/>
      <w:lvlJc w:val="left"/>
      <w:pPr>
        <w:ind w:left="720" w:hanging="360"/>
      </w:pPr>
      <w:rPr>
        <w:rFonts w:ascii="Symbol" w:hAnsi="Symbol" w:hint="default"/>
        <w:color w:val="70AD47" w:themeColor="accent6"/>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059C5"/>
    <w:multiLevelType w:val="hybridMultilevel"/>
    <w:tmpl w:val="117894FC"/>
    <w:lvl w:ilvl="0" w:tplc="3060231A">
      <w:start w:val="1"/>
      <w:numFmt w:val="bullet"/>
      <w:pStyle w:val="Commarcadores"/>
      <w:lvlText w:val=""/>
      <w:lvlJc w:val="left"/>
      <w:pPr>
        <w:ind w:left="720" w:hanging="360"/>
      </w:pPr>
      <w:rPr>
        <w:rFonts w:ascii="Symbol" w:hAnsi="Symbol" w:hint="default"/>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77AFC"/>
    <w:multiLevelType w:val="hybridMultilevel"/>
    <w:tmpl w:val="251E707C"/>
    <w:lvl w:ilvl="0" w:tplc="C7BC33B2">
      <w:start w:val="1"/>
      <w:numFmt w:val="bullet"/>
      <w:lvlText w:val=""/>
      <w:lvlJc w:val="left"/>
      <w:pPr>
        <w:ind w:left="720" w:hanging="360"/>
      </w:pPr>
      <w:rPr>
        <w:rFonts w:ascii="Symbol" w:hAnsi="Symbol" w:hint="default"/>
        <w:color w:val="A5A5A5" w:themeColor="accent3"/>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448EF"/>
    <w:multiLevelType w:val="hybridMultilevel"/>
    <w:tmpl w:val="A92A2166"/>
    <w:lvl w:ilvl="0" w:tplc="A4583C36">
      <w:start w:val="1"/>
      <w:numFmt w:val="bullet"/>
      <w:lvlText w:val=""/>
      <w:lvlJc w:val="left"/>
      <w:pPr>
        <w:ind w:left="720" w:hanging="360"/>
      </w:pPr>
      <w:rPr>
        <w:rFonts w:ascii="Symbol" w:hAnsi="Symbol" w:hint="default"/>
        <w:color w:val="5B9BD5" w:themeColor="accent5"/>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0894676">
    <w:abstractNumId w:val="2"/>
  </w:num>
  <w:num w:numId="2" w16cid:durableId="225579086">
    <w:abstractNumId w:val="3"/>
  </w:num>
  <w:num w:numId="3" w16cid:durableId="839349689">
    <w:abstractNumId w:val="4"/>
  </w:num>
  <w:num w:numId="4" w16cid:durableId="976955123">
    <w:abstractNumId w:val="1"/>
  </w:num>
  <w:num w:numId="5" w16cid:durableId="173627763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CFE"/>
    <w:rsid w:val="002F5CFE"/>
    <w:rsid w:val="0066598C"/>
    <w:rsid w:val="00B23A1E"/>
    <w:rsid w:val="00C02174"/>
    <w:rsid w:val="00F975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5FFBE643576D419DBB71F611E9B2A1F0">
    <w:name w:val="5FFBE643576D419DBB71F611E9B2A1F0"/>
  </w:style>
  <w:style w:type="paragraph" w:customStyle="1" w:styleId="C4EB2FEE34D14603BE2D11CE0B796715">
    <w:name w:val="C4EB2FEE34D14603BE2D11CE0B796715"/>
  </w:style>
  <w:style w:type="paragraph" w:customStyle="1" w:styleId="95A8AE50B5D043D3A0F656EADC0C5A58">
    <w:name w:val="95A8AE50B5D043D3A0F656EADC0C5A58"/>
  </w:style>
  <w:style w:type="paragraph" w:customStyle="1" w:styleId="4E007B51D3E44BF39B45DD12FF101100">
    <w:name w:val="4E007B51D3E44BF39B45DD12FF101100"/>
  </w:style>
  <w:style w:type="paragraph" w:styleId="Commarcadores">
    <w:name w:val="List Bullet"/>
    <w:basedOn w:val="Normal"/>
    <w:uiPriority w:val="99"/>
    <w:qFormat/>
    <w:pPr>
      <w:numPr>
        <w:numId w:val="1"/>
      </w:numPr>
      <w:spacing w:after="200" w:line="276" w:lineRule="auto"/>
      <w:ind w:left="340" w:hanging="340"/>
    </w:pPr>
    <w:rPr>
      <w:rFonts w:eastAsiaTheme="minorHAnsi"/>
      <w:color w:val="595959" w:themeColor="text1" w:themeTint="A6"/>
      <w:sz w:val="24"/>
      <w:szCs w:val="24"/>
      <w:lang w:val="pt-PT"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B65739-6858-4A75-9B04-A3289BA48401}">
  <ds:schemaRefs>
    <ds:schemaRef ds:uri="http://schemas.openxmlformats.org/officeDocument/2006/bibliography"/>
  </ds:schemaRefs>
</ds:datastoreItem>
</file>

<file path=customXml/itemProps2.xml><?xml version="1.0" encoding="utf-8"?>
<ds:datastoreItem xmlns:ds="http://schemas.openxmlformats.org/officeDocument/2006/customXml" ds:itemID="{80543BF8-D561-4553-B76A-95AA02A274ED}">
  <ds:schemaRefs>
    <ds:schemaRef ds:uri="http://schemas.microsoft.com/sharepoint/v3/contenttype/forms"/>
  </ds:schemaRefs>
</ds:datastoreItem>
</file>

<file path=customXml/itemProps3.xml><?xml version="1.0" encoding="utf-8"?>
<ds:datastoreItem xmlns:ds="http://schemas.openxmlformats.org/officeDocument/2006/customXml" ds:itemID="{9BC05FCB-AF85-478F-9500-21308C89FBAD}">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84E339F2-D1ED-4FBE-8C44-D373B8224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Análise de mercado de negócio baseado em casa e SWOT.dotx</Template>
  <TotalTime>0</TotalTime>
  <Pages>1</Pages>
  <Words>1106</Words>
  <Characters>5975</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Equipe 4 - Chestplace</vt:lpstr>
      <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Equipe 4 - Chestplace</dc:title>
  <dc:subject/>
  <dc:creator/>
  <cp:keywords/>
  <dc:description/>
  <cp:lastModifiedBy/>
  <cp:revision>1</cp:revision>
  <dcterms:created xsi:type="dcterms:W3CDTF">2023-10-23T22:12:00Z</dcterms:created>
  <dcterms:modified xsi:type="dcterms:W3CDTF">2023-10-29T00:54:00Z</dcterms:modified>
  <cp:contentStatus>Relatório: Análise TDD e BDD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